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題型一：詞語精熟習寫（請依字形筆畫端正書寫3次）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說明：請仔細觀察每個詞語的部首與結構，在右方練習格內各工整習寫 3 次；如有錯字，請於頁面下方訂正表加強熟練。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3368"/>
        <w:gridCol w:w="2774"/>
        <w:gridCol w:w="991"/>
        <w:gridCol w:w="991"/>
        <w:gridCol w:w="991"/>
      </w:tblGrid>
      <w:tr>
        <w:tc>
          <w:tcPr>
            <w:tcW w:type="pct" w:w="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pct" w:w="17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部首筆畫／結構拆解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1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2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愛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（ㄞˋ）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心部（13畫）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上中下（爫＋冖＋心＋夊）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愛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愛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愛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蓮花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（ㄌㄧㄢˊ ㄏㄨㄚ）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艸部（蓮15畫/花8畫）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上下結構（艹＋連）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蓮花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蓮花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蓮花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說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（ㄕㄨㄛ）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言部（14畫）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左右結構（言＋兌）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說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說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說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淤泥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（ㄩ ㄋㄧˊ）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水部（淤11畫/泥8畫）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左右結構（氵＋於 / 氵＋尼）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淤泥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淤泥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淤泥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洗濯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（ㄒㄧˇ ㄓㄨㄛˊ）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水部（洗9畫/濯17畫）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左右結構（氵＋先 / 氵＋翟）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洗濯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洗濯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洗濯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菊花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（ㄐㄩˊ ㄏㄨㄚ）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艸部（菊12畫/花8畫）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上下結構（艹＋匊）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菊花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菊花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菊花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牡丹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（ㄇㄨˇ ㄉㄢ）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牛部7畫 ＋ 丶部4畫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左右（牜＋土） / 獨體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牡丹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牡丹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牡丹</w:t>
            </w:r>
          </w:p>
        </w:tc>
      </w:tr>
    </w:tbl>
    <w:p>
      <w:pPr>
        <w:spacing w:after="5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錯字弱點複習自我訂正區（4欄7列自主檢視）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看圖配合題]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題型二：看圖填寫字詞（配合題模式・請依圖片情境選填正確詞語）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菊花   (B) 蓮花   (C) 說   (D) 淤泥   (E) 牡丹   (F) 洗濯   (G) 愛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sz w:val="22"/>
          <w:szCs w:val="22"/>
        </w:rPr>
        <w:t xml:space="preserve">請觀察情境圖與釋義，從上方選項庫選出最適合的詞語代號與名稱：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1"/>
      </w:tblGrid>
      <w:tr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pct" w:w="2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題目(解釋)</w:t>
            </w:r>
          </w:p>
        </w:tc>
        <w:tc>
          <w:tcPr>
            <w:tcW w:type="pct" w:w="10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1.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用話語表達講述；古代用來說明事理的文體。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(C) 說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2.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花朵碩大華麗，唐人盛愛，課文中象徵追求富貴名利之人。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(E) 牡丹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3.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心裡喜歡、疼惜、欣賞某人事物。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(G) 愛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4.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生在池塘水中的多年生草本植物，象徵品德高潔的君子。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(B) 蓮花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5.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洗滌、用清水沖洗乾淨。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(F) 洗濯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6.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秋天盛開耐寒的花，陶淵明最愛，象徵不慕名利的隱士。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(A) 菊花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7.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水底沉積的爛泥，在課文中比喻汙濁惡劣的環境。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(D) 淤泥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看圖自主寫]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題型三：看圖自主寫字（無字詞提示・請依圖意自主工整書寫）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說明：本大題無任何文字提示，請觀察情境圖與釋義說明，在右方書寫格內親筆寫出正確的國字詞語：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1"/>
      </w:tblGrid>
      <w:tr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pct" w:w="2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語境提示與注音引導</w:t>
            </w:r>
          </w:p>
        </w:tc>
        <w:tc>
          <w:tcPr>
            <w:tcW w:type="pct" w:w="10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1.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洗滌、用清水沖洗乾淨。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注音引導：（ㄒㄧˇ ㄓㄨㄛˊ）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洗濯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2.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秋天盛開耐寒的花，陶淵明最愛，象徵不慕名利的隱士。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注音引導：（ㄐㄩˊ ㄏㄨㄚ）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菊花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3.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生在池塘水中的多年生草本植物，象徵品德高潔的君子。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注音引導：（ㄌㄧㄢˊ ㄏㄨㄚ）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蓮花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4.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用話語表達講述；古代用來說明事理的文體。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注音引導：（ㄕㄨㄛ）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說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5.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水底沉積的爛泥，在課文中比喻汙濁惡劣的環境。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注音引導：（ㄩ ㄋㄧˊ）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淤泥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6.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心裡喜歡、疼惜、欣賞某人事物。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注音引導：（ㄞˋ）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愛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7.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花朵碩大華麗，唐人盛愛，課文中象徵追求富貴名利之人。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注音引導：（ㄇㄨˇ ㄉㄢ）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牡丹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說明：請熟讀課文文句脈絡，在括號內填入正確的課文詞語：</w:t>
      </w:r>
    </w:p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說   (B) 淤泥   (C) 菊花   (D) 牡丹   (E) 愛   (F) 洗濯   (G) 蓮花</w:t>
            </w:r>
          </w:p>
        </w:tc>
      </w:tr>
    </w:tbl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蓮花在清澈的水波中（【洗濯】）過後，卻不會顯得妖豔媚俗。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晉陶淵明獨愛（【菊花】），作者認為它象徵不慕名利的隱逸者。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予獨愛蓮之出（【淤泥】）而不染。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予獨（【愛】）蓮之出淤泥而不染。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自李唐來，世人盛愛（【牡丹】），作者認為它是「花之富貴者也」。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予獨愛（【蓮花】）之出淤泥而不染，象徵品格高潔的君子。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課文篇名〈愛蓮（【說】）〉，代表闡述喜愛蓮花道理的文章。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說明：請閱讀生活情境短文，根據文意在括號內填入適當的詞語：</w:t>
      </w:r>
    </w:p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淤泥   (B) 菊花   (C) 蓮花   (D) 說   (E) 牡丹   (F) 愛   (G) 洗濯</w:t>
            </w:r>
          </w:p>
        </w:tc>
      </w:tr>
    </w:tbl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午後的一場陣雨，把庭院裡的樹葉（【洗濯】）得一塵不染。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（【牡丹】）的花朵又大又鮮豔，從唐朝開始就受到許多人喜愛。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蓮花雖然長在池塘底部的（【淤泥】）裡，開出來的花朵卻依然潔白乾淨。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夏天到了，池塘裡的（【蓮花】）一朵朵盛開，散發出淡淡的清香。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我們要（【愛】）護大自然，也珍惜身邊每一個關心我們的人。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老師在課堂上（【說】）了一個關於周敦頤欣賞蓮花的故事。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秋天到了，公園裡金黃色的（【菊花】）盛開，非常美麗。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6 頁 / 君子美德配合題]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題型六：課文名句與君子美德配合題（10組核心名句深層理解）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【君子美德選項庫】： 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有德君子      (B) 莊重威嚴      (C) 特立獨行      (D) 潔身自愛      (E) 端莊雅致      (F) 美德遠播      (G) 世俗名利      (H) 隱士高風      (I) 卓然獨立      (J) 豁達正直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sz w:val="22"/>
          <w:szCs w:val="22"/>
        </w:rPr>
        <w:t xml:space="preserve">說明：請閱讀課文句子與象徵意涵，將上方適當的君子美德代號填入括號中：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1.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「不蔓不枝」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象徵：品性端正獨立，不逢迎攀附權貴豪門，也不結黨營私搞小團體。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正解：【C】特立獨行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（【J】）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2.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「中通外直」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象徵：內心通達明理、虛懷若谷；行為方正正直、不偏不倚。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正解：【J】豁達正直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（【G】）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3.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「牡丹，花之富貴者也」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象徵：追求榮華富貴、隨俗浮沉的世俗之人（反襯君子的高潔）。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正解：【G】世俗名利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（【F】）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4.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「香遠益清」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象徵：醇厚美德與高尚名聲能流芳遠播、為人千古稱頌傳揚。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正解：【F】美德遠播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5.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「蓮，花之君子者也」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象徵：兼具高尚德行、處事中道、自尊自愛的完美人格典範（周敦頤）。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正解：【A】有德君子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（【E】）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6.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「濯清漣而不妖」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象徵：立身光明磊落，端莊持重，不逢迎媚世、不取巧討好他人。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正解：【E】端莊雅致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7.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「予獨愛蓮之出淤泥而不染」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象徵：身處惡劣汙濁環境，依然保持純潔高尚、不同流合汙。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正解：【D】潔身自愛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（【I】）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8.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「亭亭淨植」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象徵：風骨崚嶒、高潔端直，展現堅定不移的高尚守道節操。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正解：【I】卓然獨立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（【H】）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9.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「菊，花之隱逸者也」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象徵：不與世俗爭榮、安貧樂道、超然遠引的高士典型（陶淵明）。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正解：【H】隱士高風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10.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「可遠觀而不可褻玩焉」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象徵：儀表堂堂、莊重端肅，具令人敬畏之威儀，不容輕慢侮弄。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正解：【B】莊重威嚴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1f26cdc7cfb78e2f8ff19de36391cd7150e5c14.png"/><Relationship Id="rId8" Type="http://schemas.openxmlformats.org/officeDocument/2006/relationships/image" Target="media/aef55351633949e4e0cf3ee1147ef0062f46d454.jpg"/><Relationship Id="rId9" Type="http://schemas.openxmlformats.org/officeDocument/2006/relationships/image" Target="media/8282b0974eb1084f84cf538ee02dfa26b5097aa5.jpg"/><Relationship Id="rId10" Type="http://schemas.openxmlformats.org/officeDocument/2006/relationships/image" Target="media/860ff01a458e997270f9a67eea16af9017331489.jpg"/><Relationship Id="rId11" Type="http://schemas.openxmlformats.org/officeDocument/2006/relationships/image" Target="media/6615986422651b9799790adef49c2ea61cb2b6b8.jpg"/><Relationship Id="rId12" Type="http://schemas.openxmlformats.org/officeDocument/2006/relationships/image" Target="media/d2a272c76d408e65d1793c6c2e036d6569f2cc42.jpg"/><Relationship Id="rId13" Type="http://schemas.openxmlformats.org/officeDocument/2006/relationships/image" Target="media/0827c8c3b9297c3880cac39b58770d5d9c8a95c2.jpg"/><Relationship Id="rId14" Type="http://schemas.openxmlformats.org/officeDocument/2006/relationships/image" Target="media/4f55c13dc4cf70d05c3ba5cfe36f32f716fa7a58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2026-10-22T05:01:02.103Z</dcterms:created>
  <dcterms:modified xsi:type="dcterms:W3CDTF">2026-10-22T05:01:02.103Z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