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第四課〈愛蓮說〉詞語一學習單（卷 C）【教師紅字解答版】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1 頁 / 詞語習寫]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題型一：詞語精熟習寫（請依字形筆畫端正書寫3次）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8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說明：請仔細觀察每個詞語的部首與結構，在右方練習格內各工整習寫 3 次；如有錯字，請於頁面下方訂正表加強熟練。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"/>
        <w:gridCol w:w="3368"/>
        <w:gridCol w:w="2774"/>
        <w:gridCol w:w="991"/>
        <w:gridCol w:w="991"/>
        <w:gridCol w:w="991"/>
      </w:tblGrid>
      <w:tr>
        <w:tc>
          <w:tcPr>
            <w:tcW w:type="pct" w:w="4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pct" w:w="17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目標詞語／注音</w:t>
            </w:r>
          </w:p>
        </w:tc>
        <w:tc>
          <w:tcPr>
            <w:tcW w:type="pct" w:w="14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部首筆畫／結構拆解</w:t>
            </w:r>
          </w:p>
        </w:tc>
        <w:tc>
          <w:tcPr>
            <w:tcW w:type="pct" w:w="5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習寫 1</w:t>
            </w:r>
          </w:p>
        </w:tc>
        <w:tc>
          <w:tcPr>
            <w:tcW w:type="pct" w:w="5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習寫 2</w:t>
            </w:r>
          </w:p>
        </w:tc>
        <w:tc>
          <w:tcPr>
            <w:tcW w:type="pct" w:w="5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習寫 3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愛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（ㄞˋ）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1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心部（13畫）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上中下（爫＋冖＋心＋夊）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愛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愛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愛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蓮花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（ㄌㄧㄢˊ ㄏㄨㄚ）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1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艸部（蓮15畫/花8畫）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上下結構（艹＋連）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蓮花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蓮花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蓮花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說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（ㄕㄨㄛ）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1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言部（14畫）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左右結構（言＋兌）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說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說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說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淤泥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（ㄩ ㄋㄧˊ）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1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水部（淤11畫/泥8畫）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左右結構（氵＋於 / 氵＋尼）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淤泥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淤泥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淤泥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洗濯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（ㄒㄧˇ ㄓㄨㄛˊ）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14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水部（洗9畫/濯17畫）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左右結構（氵＋先 / 氵＋翟）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洗濯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洗濯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洗濯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菊花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（ㄐㄩˊ ㄏㄨㄚ）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14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艸部（菊12畫/花8畫）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上下結構（艹＋匊）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菊花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菊花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菊花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牡丹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（ㄇㄨˇ ㄉㄢ）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14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牛部7畫 ＋ 丶部4畫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左右（牜＋土） / 獨體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牡丹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牡丹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牡丹</w:t>
            </w:r>
          </w:p>
        </w:tc>
      </w:tr>
    </w:tbl>
    <w:p>
      <w:pPr>
        <w:spacing w:after="50" w:before="120"/>
      </w:pPr>
      <w:r>
        <w:rPr>
          <w:rFonts w:ascii="DFKai-SB" w:cs="DFKai-SB" w:eastAsia="DFKai-SB" w:hAnsi="DFKai-SB"/>
          <w:b/>
          <w:bCs/>
          <w:color w:val="B45309"/>
          <w:sz w:val="22"/>
          <w:szCs w:val="22"/>
        </w:rPr>
        <w:t xml:space="preserve">★ 錯字弱點複習自我訂正區（4欄7列自主檢視）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2377"/>
        <w:gridCol w:w="2377"/>
        <w:gridCol w:w="2377"/>
      </w:tblGrid>
      <w:tr>
        <w:tc>
          <w:tcPr>
            <w:tcW w:type="pct" w:w="14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1. 錯字／弱點詞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訂正習寫1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訂正習寫2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訂正習寫3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2.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3.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4.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5.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6.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7.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第四課〈愛蓮說〉詞語一學習單（卷 C）【教師紅字解答版】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2 頁 / 看圖配合題]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題型二：看圖填寫字詞（配合題模式・請依圖片情境選填正確詞語）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4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tbl>
      <w:tblPr>
        <w:tblW w:type="pct" w:w="5000"/>
        <w:tblBorders>
          <w:top w:val="single" w:color="94A3B8" w:sz="6"/>
          <w:left w:val="single" w:color="94A3B8" w:sz="6"/>
          <w:bottom w:val="single" w:color="94A3B8" w:sz="6"/>
          <w:right w:val="single" w:color="94A3B8" w:sz="6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【詞語選項參考庫】：  </w:t>
            </w:r>
            <w:r>
              <w:rPr>
                <w:rFonts w:ascii="DFKai-SB" w:cs="DFKai-SB" w:eastAsia="DFKai-SB" w:hAnsi="DFKai-SB"/>
                <w:color w:val="0F172A"/>
                <w:sz w:val="22"/>
                <w:szCs w:val="22"/>
              </w:rPr>
              <w:t xml:space="preserve">(A) 蓮花   (B) 愛   (C) 洗濯   (D) 淤泥   (E) 說   (F) 菊花   (G) 牡丹</w:t>
            </w:r>
          </w:p>
        </w:tc>
      </w:tr>
    </w:tbl>
    <w:p>
      <w:pPr>
        <w:spacing w:after="60" w:before="80"/>
      </w:pPr>
      <w:r>
        <w:rPr>
          <w:rFonts w:ascii="DFKai-SB" w:cs="DFKai-SB" w:eastAsia="DFKai-SB" w:hAnsi="DFKai-SB"/>
          <w:sz w:val="22"/>
          <w:szCs w:val="22"/>
        </w:rPr>
        <w:t xml:space="preserve">請觀察情境圖與釋義，從上方選項庫選出最適合的詞語代號與名稱：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5547"/>
        <w:gridCol w:w="1981"/>
      </w:tblGrid>
      <w:tr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圖片</w:t>
            </w:r>
          </w:p>
        </w:tc>
        <w:tc>
          <w:tcPr>
            <w:tcW w:type="pct" w:w="28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題目(解釋)</w:t>
            </w:r>
          </w:p>
        </w:tc>
        <w:tc>
          <w:tcPr>
            <w:tcW w:type="pct" w:w="10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答案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4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1.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花朵碩大華麗，唐人盛愛，課文中象徵追求富貴名利之人。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(G) 牡丹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4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2.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水底沉積的爛泥，在課文中比喻汙濁惡劣的環境。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(D) 淤泥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4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3.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秋天盛開耐寒的花，陶淵明最愛，象徵不慕名利的隱士。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(F) 菊花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4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4.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洗滌、用清水沖洗乾淨。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(C) 洗濯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4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5.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生在池塘水中的多年生草本植物，象徵品德高潔的君子。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(A) 蓮花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5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6.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心裡喜歡、疼惜、欣賞某人事物。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(B) 愛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7.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用話語表達講述；古代用來說明事理的文體。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(E) 說</w:t>
            </w:r>
          </w:p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第四課〈愛蓮說〉詞語一學習單（卷 C）【教師紅字解答版】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3 頁 / 看圖自主寫]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題型三：看圖自主寫字（無字詞提示・請依圖意自主工整書寫）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5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6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說明：本大題無任何文字提示，請觀察情境圖與釋義說明，在右方書寫格內親筆寫出正確的國字詞語：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5547"/>
        <w:gridCol w:w="1981"/>
      </w:tblGrid>
      <w:tr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圖片</w:t>
            </w:r>
          </w:p>
        </w:tc>
        <w:tc>
          <w:tcPr>
            <w:tcW w:type="pct" w:w="28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語境提示與注音引導</w:t>
            </w:r>
          </w:p>
        </w:tc>
        <w:tc>
          <w:tcPr>
            <w:tcW w:type="pct" w:w="10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答案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5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1.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洗滌、用清水沖洗乾淨。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注音引導：（ㄒㄧˇ ㄓㄨㄛˊ）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洗濯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5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2.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水底沉積的爛泥，在課文中比喻汙濁惡劣的環境。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注音引導：（ㄩ ㄋㄧˊ）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淤泥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5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3.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花朵碩大華麗，唐人盛愛，課文中象徵追求富貴名利之人。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注音引導：（ㄇㄨˇ ㄉㄢ）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牡丹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5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4.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用話語表達講述；古代用來說明事理的文體。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注音引導：（ㄕㄨㄛ）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說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5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5.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心裡喜歡、疼惜、欣賞某人事物。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注音引導：（ㄞˋ）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愛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5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6.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生在池塘水中的多年生草本植物，象徵品德高潔的君子。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注音引導：（ㄌㄧㄢˊ ㄏㄨㄚ）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蓮花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5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7.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秋天盛開耐寒的花，陶淵明最愛，象徵不慕名利的隱士。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注音引導：（ㄐㄩˊ ㄏㄨㄚ）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菊花</w:t>
            </w:r>
          </w:p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第四課〈愛蓮說〉詞語一學習單（卷 C）【教師紅字解答版】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4 頁 / 課文填空]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題型四：字詞填空（課文原句精讀篇）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6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6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說明：請熟讀課文文句脈絡，在括號內填入正確的課文詞語：</w:t>
      </w:r>
    </w:p>
    <w:tbl>
      <w:tblPr>
        <w:tblW w:type="pct" w:w="5000"/>
        <w:tblBorders>
          <w:top w:val="single" w:color="94A3B8" w:sz="6"/>
          <w:left w:val="single" w:color="94A3B8" w:sz="6"/>
          <w:bottom w:val="single" w:color="94A3B8" w:sz="6"/>
          <w:right w:val="single" w:color="94A3B8" w:sz="6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【詞語選項參考庫】：  </w:t>
            </w:r>
            <w:r>
              <w:rPr>
                <w:rFonts w:ascii="DFKai-SB" w:cs="DFKai-SB" w:eastAsia="DFKai-SB" w:hAnsi="DFKai-SB"/>
                <w:color w:val="0F172A"/>
                <w:sz w:val="22"/>
                <w:szCs w:val="22"/>
              </w:rPr>
              <w:t xml:space="preserve">(A) 淤泥   (B) 說   (C) 牡丹   (D) 洗濯   (E) 蓮花   (F) 菊花   (G) 愛</w:t>
            </w:r>
          </w:p>
        </w:tc>
      </w:tr>
    </w:tbl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1.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自李唐來，世人盛愛（【牡丹】），作者認為它是「花之富貴者也」。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2.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蓮花在清澈的水波中（【洗濯】）過後，卻不會顯得妖豔媚俗。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3.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晉陶淵明獨愛（【菊花】），作者認為它象徵不慕名利的隱逸者。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4.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予獨（【愛】）蓮之出淤泥而不染。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5.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予獨愛蓮之出（【淤泥】）而不染。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6.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課文篇名〈愛蓮（【說】）〉，代表闡述喜愛蓮花道理的文章。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7.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予獨愛（【蓮花】）之出淤泥而不染，象徵品格高潔的君子。</w:t>
      </w:r>
    </w:p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第四課〈愛蓮說〉詞語一學習單（卷 C）【教師紅字解答版】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5 頁 / 生活例句填空]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題型五：字詞填空（生活例句應用篇）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6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6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說明：請閱讀生活情境短文，根據文意在括號內填入適當的詞語：</w:t>
      </w:r>
    </w:p>
    <w:tbl>
      <w:tblPr>
        <w:tblW w:type="pct" w:w="5000"/>
        <w:tblBorders>
          <w:top w:val="single" w:color="94A3B8" w:sz="6"/>
          <w:left w:val="single" w:color="94A3B8" w:sz="6"/>
          <w:bottom w:val="single" w:color="94A3B8" w:sz="6"/>
          <w:right w:val="single" w:color="94A3B8" w:sz="6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【詞語選項參考庫】：  </w:t>
            </w:r>
            <w:r>
              <w:rPr>
                <w:rFonts w:ascii="DFKai-SB" w:cs="DFKai-SB" w:eastAsia="DFKai-SB" w:hAnsi="DFKai-SB"/>
                <w:color w:val="0F172A"/>
                <w:sz w:val="22"/>
                <w:szCs w:val="22"/>
              </w:rPr>
              <w:t xml:space="preserve">(A) 愛   (B) 牡丹   (C) 洗濯   (D) 菊花   (E) 蓮花   (F) 說   (G) 淤泥</w:t>
            </w:r>
          </w:p>
        </w:tc>
      </w:tr>
    </w:tbl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1.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我們要（【愛】）護大自然，也珍惜身邊每一個關心我們的人。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2.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秋天到了，公園裡金黃色的（【菊花】）盛開，非常美麗。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3.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蓮花雖然長在池塘底部的（【淤泥】）裡，開出來的花朵卻依然潔白乾淨。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4.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夏天到了，池塘裡的（【蓮花】）一朵朵盛開，散發出淡淡的清香。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5.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老師在課堂上（【說】）了一個關於周敦頤欣賞蓮花的故事。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6.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（【牡丹】）的花朵又大又鮮豔，從唐朝開始就受到許多人喜愛。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7.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午後的一場陣雨，把庭院裡的樹葉（【洗濯】）得一塵不染。</w:t>
      </w:r>
    </w:p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第四課〈愛蓮說〉詞語一學習單（卷 C）【教師紅字解答版】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6 頁 / 君子美德配合題]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題型六：課文名句與君子美德配合題（10組核心名句深層理解）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6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tbl>
      <w:tblPr>
        <w:tblW w:type="pct" w:w="5000"/>
        <w:tblBorders>
          <w:top w:val="single" w:color="94A3B8" w:sz="6"/>
          <w:left w:val="single" w:color="94A3B8" w:sz="6"/>
          <w:bottom w:val="single" w:color="94A3B8" w:sz="6"/>
          <w:right w:val="single" w:color="94A3B8" w:sz="6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【君子美德選項庫】：   </w:t>
            </w:r>
            <w:r>
              <w:rPr>
                <w:rFonts w:ascii="DFKai-SB" w:cs="DFKai-SB" w:eastAsia="DFKai-SB" w:hAnsi="DFKai-SB"/>
                <w:color w:val="0F172A"/>
                <w:sz w:val="22"/>
                <w:szCs w:val="22"/>
              </w:rPr>
              <w:t xml:space="preserve">(A) 莊重威嚴      (B) 世俗名利      (C) 端莊雅致      (D) 有德君子      (E) 特立獨行      (F) 美德遠播      (G) 卓然獨立      (H) 豁達正直      (I) 隱士高風      (J) 潔身自愛</w:t>
            </w:r>
          </w:p>
        </w:tc>
      </w:tr>
    </w:tbl>
    <w:p>
      <w:pPr>
        <w:spacing w:after="60" w:before="80"/>
      </w:pPr>
      <w:r>
        <w:rPr>
          <w:rFonts w:ascii="DFKai-SB" w:cs="DFKai-SB" w:eastAsia="DFKai-SB" w:hAnsi="DFKai-SB"/>
          <w:sz w:val="22"/>
          <w:szCs w:val="22"/>
        </w:rPr>
        <w:t xml:space="preserve">說明：請閱讀課文句子與象徵意涵，將上方適當的君子美德代號填入括號中：</w:t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（【F】）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1.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「香遠益清」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象徵：醇厚美德與高尚名聲能流芳遠播、為人千古稱頌傳揚。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正解：【F】美德遠播</w:t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（【H】）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2.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「中通外直」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象徵：內心通達明理、虛懷若谷；行為方正正直、不偏不倚。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正解：【H】豁達正直</w:t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（【E】）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3.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「不蔓不枝」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象徵：品性端正獨立，不逢迎攀附權貴豪門，也不結黨營私搞小團體。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正解：【E】特立獨行</w:t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（【I】）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4.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「菊，花之隱逸者也」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象徵：不與世俗爭榮、安貧樂道、超然遠引的高士典型（陶淵明）。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正解：【I】隱士高風</w:t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（【D】）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5.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「蓮，花之君子者也」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象徵：兼具高尚德行、處事中道、自尊自愛的完美人格典範（周敦頤）。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正解：【D】有德君子</w:t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（【A】）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6.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「可遠觀而不可褻玩焉」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象徵：儀表堂堂、莊重端肅，具令人敬畏之威儀，不容輕慢侮弄。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正解：【A】莊重威嚴</w:t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（【C】）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7.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「濯清漣而不妖」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象徵：立身光明磊落，端莊持重，不逢迎媚世、不取巧討好他人。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正解：【C】端莊雅致</w:t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（【B】）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8.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「牡丹，花之富貴者也」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象徵：追求榮華富貴、隨俗浮沉的世俗之人（反襯君子的高潔）。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正解：【B】世俗名利</w:t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（【J】）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9.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「予獨愛蓮之出淤泥而不染」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象徵：身處惡劣汙濁環境，依然保持純潔高尚、不同流合汙。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正解：【J】潔身自愛</w:t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（【G】）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10.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「亭亭淨植」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象徵：風骨崚嶒、高潔端直，展現堅定不移的高尚守道節操。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正解：【G】卓然獨立</w:t>
      </w:r>
    </w:p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90a20e6e97edeac1ffa080a76a79b1fd6c4166d2.png"/><Relationship Id="rId8" Type="http://schemas.openxmlformats.org/officeDocument/2006/relationships/image" Target="media/aef55351633949e4e0cf3ee1147ef0062f46d454.jpg"/><Relationship Id="rId9" Type="http://schemas.openxmlformats.org/officeDocument/2006/relationships/image" Target="media/8282b0974eb1084f84cf538ee02dfa26b5097aa5.jpg"/><Relationship Id="rId10" Type="http://schemas.openxmlformats.org/officeDocument/2006/relationships/image" Target="media/860ff01a458e997270f9a67eea16af9017331489.jpg"/><Relationship Id="rId11" Type="http://schemas.openxmlformats.org/officeDocument/2006/relationships/image" Target="media/6615986422651b9799790adef49c2ea61cb2b6b8.jpg"/><Relationship Id="rId12" Type="http://schemas.openxmlformats.org/officeDocument/2006/relationships/image" Target="media/d2a272c76d408e65d1793c6c2e036d6569f2cc42.jpg"/><Relationship Id="rId13" Type="http://schemas.openxmlformats.org/officeDocument/2006/relationships/image" Target="media/0827c8c3b9297c3880cac39b58770d5d9c8a95c2.jpg"/><Relationship Id="rId14" Type="http://schemas.openxmlformats.org/officeDocument/2006/relationships/image" Target="media/4f55c13dc4cf70d05c3ba5cfe36f32f716fa7a58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2026-10-22T05:01:04.997Z</dcterms:created>
  <dcterms:modified xsi:type="dcterms:W3CDTF">2026-10-22T05:01:04.997Z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