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84B6" w14:textId="7E909C0C" w:rsidR="002A47D2" w:rsidRDefault="002A47D2">
      <w:pPr>
        <w:widowControl/>
        <w:rPr>
          <w:rFonts w:ascii="芫荽" w:eastAsia="芫荽" w:hAnsi="芫荽" w:cs="芫荽"/>
          <w:shd w:val="pct15" w:color="auto" w:fill="FFFFFF"/>
        </w:rPr>
      </w:pPr>
      <w:r>
        <w:rPr>
          <w:rFonts w:ascii="新細明體" w:eastAsia="新細明體" w:hAnsi="新細明體" w:cs="新細明體" w:hint="eastAsia"/>
          <w:shd w:val="pct15" w:color="auto" w:fill="FFFFFF"/>
        </w:rPr>
        <w:t>註：灰底為功能說明，不需要列在系統上。</w:t>
      </w:r>
    </w:p>
    <w:p w14:paraId="6A774DCC" w14:textId="1A79A0F5" w:rsidR="00A031EC" w:rsidRPr="002A47D2" w:rsidRDefault="00A031EC">
      <w:pPr>
        <w:widowControl/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  <w:shd w:val="pct15" w:color="auto" w:fill="FFFFFF"/>
        </w:rPr>
        <w:t>分頁一：</w:t>
      </w:r>
      <w:r w:rsidRPr="002A47D2">
        <w:rPr>
          <w:rFonts w:ascii="芫荽" w:eastAsia="芫荽" w:hAnsi="芫荽" w:cs="芫荽" w:hint="eastAsia"/>
        </w:rPr>
        <w:t>世說新語</w:t>
      </w:r>
    </w:p>
    <w:p w14:paraId="50B7896D" w14:textId="71213562" w:rsidR="00353690" w:rsidRPr="00353690" w:rsidRDefault="00353690" w:rsidP="002A47D2">
      <w:pPr>
        <w:widowControl/>
        <w:jc w:val="center"/>
        <w:rPr>
          <w:rFonts w:ascii="芫荽" w:eastAsia="芫荽" w:hAnsi="芫荽" w:cs="芫荽"/>
          <w:sz w:val="40"/>
          <w:szCs w:val="40"/>
        </w:rPr>
      </w:pPr>
      <w:r w:rsidRPr="00353690">
        <w:rPr>
          <w:rFonts w:ascii="芫荽" w:eastAsia="芫荽" w:hAnsi="芫荽" w:cs="芫荽" w:hint="eastAsia"/>
          <w:sz w:val="40"/>
          <w:szCs w:val="40"/>
        </w:rPr>
        <w:t>自學一 六朝名士畫廊----世說</w:t>
      </w:r>
      <w:r>
        <w:rPr>
          <w:rFonts w:ascii="芫荽" w:eastAsia="芫荽" w:hAnsi="芫荽" w:cs="芫荽" w:hint="eastAsia"/>
          <w:sz w:val="40"/>
          <w:szCs w:val="40"/>
        </w:rPr>
        <w:t>新語選</w:t>
      </w:r>
    </w:p>
    <w:p w14:paraId="06788679" w14:textId="67BD0298" w:rsidR="00A031EC" w:rsidRDefault="00353690" w:rsidP="002A47D2">
      <w:pPr>
        <w:widowControl/>
        <w:jc w:val="center"/>
        <w:rPr>
          <w:rFonts w:ascii="芫荽" w:eastAsia="芫荽" w:hAnsi="芫荽" w:cs="芫荽"/>
          <w:sz w:val="40"/>
          <w:szCs w:val="40"/>
        </w:rPr>
      </w:pPr>
      <w:r>
        <w:rPr>
          <w:rFonts w:ascii="芫荽" w:eastAsia="芫荽" w:hAnsi="芫荽" w:cs="芫荽" w:hint="eastAsia"/>
        </w:rPr>
        <w:t>(課本.P166)</w:t>
      </w:r>
    </w:p>
    <w:p w14:paraId="74C278B1" w14:textId="18E7802A" w:rsidR="002A47D2" w:rsidRPr="002A47D2" w:rsidRDefault="002A47D2" w:rsidP="002A47D2">
      <w:pPr>
        <w:widowControl/>
        <w:rPr>
          <w:rFonts w:ascii="芫荽" w:eastAsia="芫荽" w:hAnsi="芫荽" w:cs="芫荽"/>
          <w:shd w:val="pct15" w:color="auto" w:fill="FFFFFF"/>
        </w:rPr>
      </w:pPr>
      <w:r>
        <w:rPr>
          <w:rFonts w:ascii="芫荽" w:eastAsia="芫荽" w:hAnsi="芫荽" w:cs="芫荽" w:hint="eastAsia"/>
          <w:shd w:val="pct15" w:color="auto" w:fill="FFFFFF"/>
        </w:rPr>
        <w:t>功能：以下紅字，都是要挖空給學生填寫的。</w:t>
      </w:r>
    </w:p>
    <w:p w14:paraId="6EA6CFF9" w14:textId="108588C2" w:rsidR="00A031EC" w:rsidRPr="002A47D2" w:rsidRDefault="00BC1269" w:rsidP="00A031EC">
      <w:pPr>
        <w:pStyle w:val="a9"/>
        <w:widowControl/>
        <w:numPr>
          <w:ilvl w:val="0"/>
          <w:numId w:val="6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原名</w:t>
      </w:r>
      <w:r w:rsidRPr="002A47D2">
        <w:rPr>
          <w:rFonts w:ascii="芫荽" w:eastAsia="芫荽" w:hAnsi="芫荽" w:cs="芫荽"/>
          <w:u w:val="wave"/>
        </w:rPr>
        <w:t>世說</w:t>
      </w:r>
    </w:p>
    <w:p w14:paraId="25403C0B" w14:textId="77777777" w:rsidR="00A031EC" w:rsidRPr="002A47D2" w:rsidRDefault="00BC1269" w:rsidP="00A031EC">
      <w:pPr>
        <w:pStyle w:val="a9"/>
        <w:widowControl/>
        <w:numPr>
          <w:ilvl w:val="0"/>
          <w:numId w:val="6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  <w:b/>
          <w:bCs/>
          <w:color w:val="EE0000"/>
        </w:rPr>
        <w:t>主編</w:t>
      </w:r>
      <w:r w:rsidRPr="002A47D2">
        <w:rPr>
          <w:rFonts w:ascii="芫荽" w:eastAsia="芫荽" w:hAnsi="芫荽" w:cs="芫荽" w:hint="eastAsia"/>
        </w:rPr>
        <w:t>：</w:t>
      </w:r>
      <w:r w:rsidRPr="002A47D2">
        <w:rPr>
          <w:rFonts w:ascii="芫荽" w:eastAsia="芫荽" w:hAnsi="芫荽" w:cs="芫荽"/>
          <w:b/>
          <w:bCs/>
          <w:u w:val="single"/>
        </w:rPr>
        <w:t>南朝</w:t>
      </w:r>
      <w:r w:rsidRPr="002A47D2">
        <w:rPr>
          <w:rFonts w:ascii="芫荽" w:eastAsia="芫荽" w:hAnsi="芫荽" w:cs="芫荽"/>
        </w:rPr>
        <w:t xml:space="preserve"> </w:t>
      </w:r>
      <w:r w:rsidRPr="002A47D2">
        <w:rPr>
          <w:rFonts w:ascii="芫荽" w:eastAsia="芫荽" w:hAnsi="芫荽" w:cs="芫荽"/>
          <w:u w:val="single"/>
        </w:rPr>
        <w:t>劉宋</w:t>
      </w:r>
      <w:r w:rsidRPr="002A47D2">
        <w:rPr>
          <w:rFonts w:ascii="芫荽" w:eastAsia="芫荽" w:hAnsi="芫荽" w:cs="芫荽"/>
        </w:rPr>
        <w:t>皇族</w:t>
      </w:r>
      <w:r w:rsidR="002E2640" w:rsidRPr="002A47D2">
        <w:rPr>
          <w:rFonts w:ascii="芫荽" w:eastAsia="芫荽" w:hAnsi="芫荽" w:cs="芫荽"/>
        </w:rPr>
        <w:t xml:space="preserve">（　</w:t>
      </w:r>
      <w:r w:rsidRPr="002A47D2">
        <w:rPr>
          <w:rFonts w:ascii="芫荽" w:eastAsia="芫荽" w:hAnsi="芫荽" w:cs="芫荽"/>
          <w:b/>
          <w:bCs/>
          <w:color w:val="EE0000"/>
          <w:u w:val="single"/>
        </w:rPr>
        <w:t>劉義慶</w:t>
      </w:r>
      <w:r w:rsidR="002E2640" w:rsidRPr="002A47D2">
        <w:rPr>
          <w:rFonts w:ascii="芫荽" w:eastAsia="芫荽" w:hAnsi="芫荽" w:cs="芫荽"/>
        </w:rPr>
        <w:t xml:space="preserve">　）</w:t>
      </w:r>
      <w:r w:rsidRPr="002A47D2">
        <w:rPr>
          <w:rFonts w:ascii="芫荽" w:eastAsia="芫荽" w:hAnsi="芫荽" w:cs="芫荽" w:hint="eastAsia"/>
        </w:rPr>
        <w:t>，他</w:t>
      </w:r>
      <w:r w:rsidRPr="002A47D2">
        <w:rPr>
          <w:rFonts w:ascii="芫荽" w:eastAsia="芫荽" w:hAnsi="芫荽" w:cs="芫荽"/>
        </w:rPr>
        <w:t>召集眾多文士合力編撰而成。</w:t>
      </w:r>
    </w:p>
    <w:p w14:paraId="39420492" w14:textId="67222DB4" w:rsidR="002E2640" w:rsidRPr="002A47D2" w:rsidRDefault="00BC1269" w:rsidP="00A031EC">
      <w:pPr>
        <w:pStyle w:val="a9"/>
        <w:widowControl/>
        <w:numPr>
          <w:ilvl w:val="0"/>
          <w:numId w:val="6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內容：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2772"/>
      </w:tblGrid>
      <w:tr w:rsidR="00E27685" w:rsidRPr="002A47D2" w14:paraId="78722978" w14:textId="77777777" w:rsidTr="00B8734B">
        <w:tc>
          <w:tcPr>
            <w:tcW w:w="1827" w:type="dxa"/>
            <w:vAlign w:val="center"/>
          </w:tcPr>
          <w:p w14:paraId="359AC07E" w14:textId="77777777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</w:p>
        </w:tc>
        <w:tc>
          <w:tcPr>
            <w:tcW w:w="2977" w:type="dxa"/>
            <w:vAlign w:val="center"/>
          </w:tcPr>
          <w:p w14:paraId="0CD75F4B" w14:textId="77777777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</w:p>
        </w:tc>
        <w:tc>
          <w:tcPr>
            <w:tcW w:w="2772" w:type="dxa"/>
            <w:vAlign w:val="center"/>
          </w:tcPr>
          <w:p w14:paraId="3D6F7898" w14:textId="45C0F132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補充</w:t>
            </w:r>
          </w:p>
        </w:tc>
      </w:tr>
      <w:tr w:rsidR="00E27685" w:rsidRPr="002A47D2" w14:paraId="3812E0ED" w14:textId="77777777" w:rsidTr="00B8734B">
        <w:tc>
          <w:tcPr>
            <w:tcW w:w="1827" w:type="dxa"/>
            <w:vAlign w:val="center"/>
          </w:tcPr>
          <w:p w14:paraId="52E2E92F" w14:textId="7CF3A3C7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書中舞台時間</w:t>
            </w:r>
          </w:p>
        </w:tc>
        <w:tc>
          <w:tcPr>
            <w:tcW w:w="2977" w:type="dxa"/>
            <w:vAlign w:val="center"/>
          </w:tcPr>
          <w:p w14:paraId="661884E4" w14:textId="2FFC42C0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  <w:color w:val="EE0000"/>
              </w:rPr>
              <w:t>東漢末年</w:t>
            </w:r>
            <w:r w:rsidRPr="002A47D2">
              <w:rPr>
                <w:rFonts w:ascii="芫荽" w:eastAsia="芫荽" w:hAnsi="芫荽" w:cs="芫荽"/>
              </w:rPr>
              <w:t>到</w:t>
            </w:r>
            <w:r w:rsidRPr="002A47D2">
              <w:rPr>
                <w:rFonts w:ascii="芫荽" w:eastAsia="芫荽" w:hAnsi="芫荽" w:cs="芫荽"/>
                <w:b/>
                <w:bCs/>
                <w:color w:val="EE0000"/>
              </w:rPr>
              <w:t>東晉末年</w:t>
            </w:r>
          </w:p>
        </w:tc>
        <w:tc>
          <w:tcPr>
            <w:tcW w:w="2772" w:type="dxa"/>
            <w:vAlign w:val="center"/>
          </w:tcPr>
          <w:p w14:paraId="55AF1058" w14:textId="6727ABC4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也就是魏晉南北朝的</w:t>
            </w:r>
            <w:r w:rsidRPr="002A47D2">
              <w:rPr>
                <w:rFonts w:ascii="芫荽" w:eastAsia="芫荽" w:hAnsi="芫荽" w:cs="芫荽" w:hint="eastAsia"/>
                <w:b/>
                <w:bCs/>
              </w:rPr>
              <w:t>魏晉時期</w:t>
            </w:r>
          </w:p>
        </w:tc>
      </w:tr>
      <w:tr w:rsidR="00E27685" w:rsidRPr="002A47D2" w14:paraId="7C6A55BF" w14:textId="77777777" w:rsidTr="00B8734B">
        <w:tc>
          <w:tcPr>
            <w:tcW w:w="1827" w:type="dxa"/>
            <w:vAlign w:val="center"/>
          </w:tcPr>
          <w:p w14:paraId="474BBF96" w14:textId="300FC7F9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內容</w:t>
            </w:r>
          </w:p>
        </w:tc>
        <w:tc>
          <w:tcPr>
            <w:tcW w:w="2977" w:type="dxa"/>
            <w:vAlign w:val="center"/>
          </w:tcPr>
          <w:p w14:paraId="4001AF04" w14:textId="4598C6A5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</w:rPr>
              <w:t xml:space="preserve">（　</w:t>
            </w:r>
            <w:r w:rsidRPr="002A47D2">
              <w:rPr>
                <w:rFonts w:ascii="芫荽" w:eastAsia="芫荽" w:hAnsi="芫荽" w:cs="芫荽"/>
                <w:b/>
                <w:bCs/>
                <w:color w:val="EE0000"/>
              </w:rPr>
              <w:t>真人真事</w:t>
            </w:r>
            <w:r w:rsidRPr="002A47D2">
              <w:rPr>
                <w:rFonts w:ascii="芫荽" w:eastAsia="芫荽" w:hAnsi="芫荽" w:cs="芫荽"/>
              </w:rPr>
              <w:t xml:space="preserve">　）為基礎的（　</w:t>
            </w:r>
            <w:r w:rsidRPr="002A47D2">
              <w:rPr>
                <w:rFonts w:ascii="芫荽" w:eastAsia="芫荽" w:hAnsi="芫荽" w:cs="芫荽"/>
                <w:b/>
                <w:bCs/>
                <w:color w:val="EE0000"/>
              </w:rPr>
              <w:t>軼聞瑣事</w:t>
            </w:r>
            <w:r w:rsidRPr="002A47D2">
              <w:rPr>
                <w:rFonts w:ascii="芫荽" w:eastAsia="芫荽" w:hAnsi="芫荽" w:cs="芫荽"/>
              </w:rPr>
              <w:t xml:space="preserve">　）</w:t>
            </w:r>
            <w:r w:rsidRPr="002A47D2">
              <w:rPr>
                <w:rFonts w:ascii="芫荽" w:eastAsia="芫荽" w:hAnsi="芫荽" w:cs="芫荽" w:hint="eastAsia"/>
              </w:rPr>
              <w:t>。</w:t>
            </w:r>
          </w:p>
        </w:tc>
        <w:tc>
          <w:tcPr>
            <w:tcW w:w="2772" w:type="dxa"/>
            <w:vAlign w:val="center"/>
          </w:tcPr>
          <w:p w14:paraId="1BA3F7E9" w14:textId="128E1900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  <w:bdr w:val="single" w:sz="4" w:space="0" w:color="auto"/>
              </w:rPr>
              <w:t>軼聞瑣事</w:t>
            </w:r>
            <w:r w:rsidRPr="002A47D2">
              <w:rPr>
                <w:rFonts w:ascii="芫荽" w:eastAsia="芫荽" w:hAnsi="芫荽" w:cs="芫荽" w:hint="eastAsia"/>
              </w:rPr>
              <w:t>：像是</w:t>
            </w:r>
            <w:r w:rsidRPr="002A47D2">
              <w:rPr>
                <w:rFonts w:ascii="芫荽" w:eastAsia="芫荽" w:hAnsi="芫荽" w:cs="芫荽"/>
              </w:rPr>
              <w:t>大家在茶餘飯後「聽說某某人做了這件蠢事、說了這句話」，然後由文士記錄下來的軼聞瑣事。</w:t>
            </w:r>
          </w:p>
        </w:tc>
      </w:tr>
      <w:tr w:rsidR="00E27685" w:rsidRPr="002A47D2" w14:paraId="5C63184A" w14:textId="77777777" w:rsidTr="00B8734B">
        <w:tc>
          <w:tcPr>
            <w:tcW w:w="1827" w:type="dxa"/>
            <w:vAlign w:val="center"/>
          </w:tcPr>
          <w:p w14:paraId="166871C2" w14:textId="1B72698F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定位</w:t>
            </w:r>
          </w:p>
        </w:tc>
        <w:tc>
          <w:tcPr>
            <w:tcW w:w="2977" w:type="dxa"/>
            <w:vAlign w:val="center"/>
          </w:tcPr>
          <w:p w14:paraId="148A723C" w14:textId="77777777" w:rsidR="002252D3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是</w:t>
            </w:r>
            <w:r w:rsidRPr="002A47D2">
              <w:rPr>
                <w:rFonts w:ascii="芫荽" w:eastAsia="芫荽" w:hAnsi="芫荽" w:cs="芫荽" w:hint="eastAsia"/>
                <w:b/>
                <w:bCs/>
                <w:color w:val="EE0000"/>
              </w:rPr>
              <w:t>小說</w:t>
            </w:r>
            <w:r w:rsidRPr="002A47D2">
              <w:rPr>
                <w:rFonts w:ascii="芫荽" w:eastAsia="芫荽" w:hAnsi="芫荽" w:cs="芫荽" w:hint="eastAsia"/>
              </w:rPr>
              <w:t>，</w:t>
            </w:r>
          </w:p>
          <w:p w14:paraId="3FE0CC36" w14:textId="036D560A" w:rsidR="00E27685" w:rsidRPr="002A47D2" w:rsidRDefault="00E27685" w:rsidP="00B8734B">
            <w:pPr>
              <w:pStyle w:val="a9"/>
              <w:widowControl/>
              <w:ind w:left="0"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不是正式的史書。</w:t>
            </w:r>
          </w:p>
        </w:tc>
        <w:tc>
          <w:tcPr>
            <w:tcW w:w="2772" w:type="dxa"/>
            <w:vAlign w:val="center"/>
          </w:tcPr>
          <w:p w14:paraId="2E06F7F4" w14:textId="4FE18663" w:rsidR="00E27685" w:rsidRPr="002A47D2" w:rsidRDefault="00B8734B" w:rsidP="00B8734B">
            <w:pPr>
              <w:widowControl/>
              <w:jc w:val="both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雖然是</w:t>
            </w:r>
            <w:r w:rsidRPr="002A47D2">
              <w:rPr>
                <w:rFonts w:ascii="芫荽" w:eastAsia="芫荽" w:hAnsi="芫荽" w:cs="芫荽"/>
              </w:rPr>
              <w:t>真人真事為基礎</w:t>
            </w:r>
            <w:r w:rsidRPr="002A47D2">
              <w:rPr>
                <w:rFonts w:ascii="芫荽" w:eastAsia="芫荽" w:hAnsi="芫荽" w:cs="芫荽" w:hint="eastAsia"/>
              </w:rPr>
              <w:t>，但</w:t>
            </w:r>
            <w:r w:rsidRPr="002A47D2">
              <w:rPr>
                <w:rFonts w:ascii="芫荽" w:eastAsia="芫荽" w:hAnsi="芫荽" w:cs="芫荽"/>
              </w:rPr>
              <w:t>融合了民間傳說、社會耳語與文學藝術加工，不能全部視為百分之百嚴謹的歷史紀實</w:t>
            </w:r>
            <w:r w:rsidRPr="002A47D2">
              <w:rPr>
                <w:rFonts w:ascii="芫荽" w:eastAsia="芫荽" w:hAnsi="芫荽" w:cs="芫荽" w:hint="eastAsia"/>
              </w:rPr>
              <w:t>。</w:t>
            </w:r>
          </w:p>
        </w:tc>
      </w:tr>
    </w:tbl>
    <w:p w14:paraId="642EA1E4" w14:textId="18EEA157" w:rsidR="00B57497" w:rsidRPr="002A47D2" w:rsidRDefault="00BC1269" w:rsidP="00A031EC">
      <w:pPr>
        <w:pStyle w:val="a9"/>
        <w:widowControl/>
        <w:numPr>
          <w:ilvl w:val="0"/>
          <w:numId w:val="6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價值：</w:t>
      </w:r>
    </w:p>
    <w:p w14:paraId="450F719F" w14:textId="4D7AEB3E" w:rsidR="00B57497" w:rsidRPr="002A47D2" w:rsidRDefault="00BC1269" w:rsidP="00B57497">
      <w:pPr>
        <w:pStyle w:val="a9"/>
        <w:widowControl/>
        <w:numPr>
          <w:ilvl w:val="0"/>
          <w:numId w:val="2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 xml:space="preserve">呈現人物多元面貌的（　</w:t>
      </w:r>
      <w:r w:rsidRPr="002A47D2">
        <w:rPr>
          <w:rFonts w:ascii="芫荽" w:eastAsia="芫荽" w:hAnsi="芫荽" w:cs="芫荽"/>
          <w:b/>
          <w:bCs/>
          <w:color w:val="EE0000"/>
        </w:rPr>
        <w:t>志人</w:t>
      </w:r>
      <w:r w:rsidR="002252D3" w:rsidRPr="002A47D2">
        <w:rPr>
          <w:rFonts w:ascii="芫荽" w:eastAsia="芫荽" w:hAnsi="芫荽" w:cs="芫荽"/>
          <w:b/>
          <w:bCs/>
          <w:color w:val="EE0000"/>
        </w:rPr>
        <w:t>小說</w:t>
      </w:r>
      <w:r w:rsidRPr="002A47D2">
        <w:rPr>
          <w:rFonts w:ascii="芫荽" w:eastAsia="芫荽" w:hAnsi="芫荽" w:cs="芫荽"/>
        </w:rPr>
        <w:t xml:space="preserve">　）。</w:t>
      </w:r>
    </w:p>
    <w:p w14:paraId="047745C5" w14:textId="769A5C68" w:rsidR="00E27685" w:rsidRPr="002A47D2" w:rsidRDefault="00E27685" w:rsidP="00B57497">
      <w:pPr>
        <w:pStyle w:val="a9"/>
        <w:widowControl/>
        <w:numPr>
          <w:ilvl w:val="0"/>
          <w:numId w:val="2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篇幅不長的</w:t>
      </w:r>
      <w:r w:rsidRPr="002A47D2">
        <w:rPr>
          <w:rFonts w:ascii="芫荽" w:eastAsia="芫荽" w:hAnsi="芫荽" w:cs="芫荽"/>
        </w:rPr>
        <w:t xml:space="preserve">（　</w:t>
      </w:r>
      <w:r w:rsidRPr="002A47D2">
        <w:rPr>
          <w:rFonts w:ascii="芫荽" w:eastAsia="芫荽" w:hAnsi="芫荽" w:cs="芫荽"/>
          <w:b/>
          <w:bCs/>
          <w:color w:val="EE0000"/>
        </w:rPr>
        <w:t>筆記小說</w:t>
      </w:r>
      <w:r w:rsidRPr="002A47D2">
        <w:rPr>
          <w:rFonts w:ascii="芫荽" w:eastAsia="芫荽" w:hAnsi="芫荽" w:cs="芫荽"/>
        </w:rPr>
        <w:t xml:space="preserve">　）</w:t>
      </w:r>
      <w:r w:rsidRPr="002A47D2">
        <w:rPr>
          <w:rFonts w:ascii="芫荽" w:eastAsia="芫荽" w:hAnsi="芫荽" w:cs="芫荽" w:hint="eastAsia"/>
        </w:rPr>
        <w:t>。</w:t>
      </w:r>
    </w:p>
    <w:p w14:paraId="5BB43825" w14:textId="6855F7C7" w:rsidR="00BC1269" w:rsidRPr="002A47D2" w:rsidRDefault="00BC1269" w:rsidP="00B57497">
      <w:pPr>
        <w:pStyle w:val="a9"/>
        <w:widowControl/>
        <w:numPr>
          <w:ilvl w:val="0"/>
          <w:numId w:val="2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此書善用對比、譬喻、誇飾等技巧，寥寥幾筆就讓名士形象躍然紙上。</w:t>
      </w:r>
    </w:p>
    <w:p w14:paraId="546EB3F8" w14:textId="56C6E3E6" w:rsidR="00B57497" w:rsidRPr="002A47D2" w:rsidRDefault="00971128" w:rsidP="00B57497">
      <w:pPr>
        <w:pStyle w:val="a9"/>
        <w:widowControl/>
        <w:numPr>
          <w:ilvl w:val="0"/>
          <w:numId w:val="2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 xml:space="preserve">（　</w:t>
      </w:r>
      <w:r w:rsidR="002252D3" w:rsidRPr="002A47D2">
        <w:rPr>
          <w:rFonts w:ascii="芫荽" w:eastAsia="芫荽" w:hAnsi="芫荽" w:cs="芫荽" w:hint="eastAsia"/>
          <w:b/>
          <w:bCs/>
          <w:color w:val="EE0000"/>
        </w:rPr>
        <w:t>具研究價值</w:t>
      </w:r>
      <w:r w:rsidRPr="002A47D2">
        <w:rPr>
          <w:rFonts w:ascii="芫荽" w:eastAsia="芫荽" w:hAnsi="芫荽" w:cs="芫荽"/>
        </w:rPr>
        <w:t xml:space="preserve">　）</w:t>
      </w:r>
      <w:r w:rsidR="002252D3" w:rsidRPr="002A47D2">
        <w:rPr>
          <w:rFonts w:ascii="芫荽" w:eastAsia="芫荽" w:hAnsi="芫荽" w:cs="芫荽" w:hint="eastAsia"/>
        </w:rPr>
        <w:t>：</w:t>
      </w:r>
      <w:r w:rsidR="00B57497" w:rsidRPr="002A47D2">
        <w:rPr>
          <w:rFonts w:ascii="芫荽" w:eastAsia="芫荽" w:hAnsi="芫荽" w:cs="芫荽" w:hint="eastAsia"/>
        </w:rPr>
        <w:t>因人物和事件都是真人真事，所以還是可以供後代學者研究</w:t>
      </w:r>
      <w:r w:rsidR="002E2640" w:rsidRPr="002A47D2">
        <w:rPr>
          <w:rFonts w:ascii="芫荽" w:eastAsia="芫荽" w:hAnsi="芫荽" w:cs="芫荽" w:hint="eastAsia"/>
        </w:rPr>
        <w:t>魏晉時期的名人生活、社會風氣和風流韻事。</w:t>
      </w:r>
    </w:p>
    <w:p w14:paraId="6CBBC3CB" w14:textId="77777777" w:rsidR="00D71426" w:rsidRPr="002A47D2" w:rsidRDefault="00D71426">
      <w:pPr>
        <w:widowControl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br w:type="page"/>
      </w:r>
    </w:p>
    <w:p w14:paraId="22BE4623" w14:textId="002E816A" w:rsidR="002A47D2" w:rsidRPr="002A47D2" w:rsidRDefault="00A031EC" w:rsidP="002A47D2">
      <w:pPr>
        <w:pStyle w:val="a9"/>
        <w:numPr>
          <w:ilvl w:val="0"/>
          <w:numId w:val="6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lastRenderedPageBreak/>
        <w:t>課後評量：</w:t>
      </w:r>
      <w:r w:rsidR="004A5F76">
        <w:rPr>
          <w:rFonts w:ascii="芫荽" w:eastAsia="芫荽" w:hAnsi="芫荽" w:cs="芫荽" w:hint="eastAsia"/>
        </w:rPr>
        <w:t>課本P.173</w:t>
      </w:r>
    </w:p>
    <w:p w14:paraId="41B6B53C" w14:textId="0C7B6191" w:rsidR="00A031EC" w:rsidRPr="002A47D2" w:rsidRDefault="002A47D2" w:rsidP="002A47D2">
      <w:pPr>
        <w:pStyle w:val="a9"/>
        <w:rPr>
          <w:rFonts w:ascii="芫荽" w:eastAsia="芫荽" w:hAnsi="芫荽" w:cs="芫荽"/>
        </w:rPr>
      </w:pPr>
      <w:r>
        <w:rPr>
          <w:rFonts w:ascii="芫荽" w:eastAsia="芫荽" w:hAnsi="芫荽" w:cs="芫荽" w:hint="eastAsia"/>
          <w:shd w:val="pct15" w:color="auto" w:fill="FFFFFF"/>
        </w:rPr>
        <w:t>任務：</w:t>
      </w:r>
      <w:r w:rsidR="00850048">
        <w:rPr>
          <w:rFonts w:ascii="芫荽" w:eastAsia="芫荽" w:hAnsi="芫荽" w:cs="芫荽" w:hint="eastAsia"/>
          <w:shd w:val="pct15" w:color="auto" w:fill="FFFFFF"/>
        </w:rPr>
        <w:t>請</w:t>
      </w:r>
      <w:r w:rsidRPr="002A47D2">
        <w:rPr>
          <w:rFonts w:ascii="芫荽" w:eastAsia="芫荽" w:hAnsi="芫荽" w:cs="芫荽" w:hint="eastAsia"/>
          <w:shd w:val="pct15" w:color="auto" w:fill="FFFFFF"/>
        </w:rPr>
        <w:t>再依前頁內容</w:t>
      </w:r>
      <w:r w:rsidR="00850048">
        <w:rPr>
          <w:rFonts w:ascii="芫荽" w:eastAsia="芫荽" w:hAnsi="芫荽" w:cs="芫荽" w:hint="eastAsia"/>
          <w:shd w:val="pct15" w:color="auto" w:fill="FFFFFF"/>
        </w:rPr>
        <w:t>多</w:t>
      </w:r>
      <w:r w:rsidRPr="002A47D2">
        <w:rPr>
          <w:rFonts w:ascii="芫荽" w:eastAsia="芫荽" w:hAnsi="芫荽" w:cs="芫荽" w:hint="eastAsia"/>
          <w:shd w:val="pct15" w:color="auto" w:fill="FFFFFF"/>
        </w:rPr>
        <w:t>出2題單選題。</w:t>
      </w:r>
    </w:p>
    <w:p w14:paraId="58D5AB03" w14:textId="77777777" w:rsidR="004A5F76" w:rsidRDefault="004A5F76" w:rsidP="004A5F76">
      <w:pPr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　</w:t>
      </w:r>
      <w:r w:rsidRPr="004A5F76">
        <w:rPr>
          <w:rFonts w:ascii="芫荽" w:eastAsia="芫荽" w:hAnsi="芫荽" w:cs="芫荽"/>
          <w:b/>
          <w:color w:val="EE0000"/>
        </w:rPr>
        <w:t>B</w:t>
      </w:r>
      <w:r w:rsidRPr="004A5F76">
        <w:rPr>
          <w:rFonts w:ascii="芫荽" w:eastAsia="芫荽" w:hAnsi="芫荽" w:cs="芫荽"/>
          <w:bCs/>
        </w:rPr>
        <w:t xml:space="preserve">　）1.</w:t>
      </w:r>
      <w:r w:rsidRPr="004A5F76">
        <w:rPr>
          <w:rFonts w:ascii="芫荽" w:eastAsia="芫荽" w:hAnsi="芫荽" w:cs="芫荽"/>
          <w:bCs/>
        </w:rPr>
        <w:tab/>
        <w:t xml:space="preserve">有關世說新語一書的說明，下列敘述何者錯誤？　</w:t>
      </w:r>
    </w:p>
    <w:p w14:paraId="7E46647F" w14:textId="77777777" w:rsid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（A）屬於筆記小說，是中國志人小說的傑出作品　</w:t>
      </w:r>
    </w:p>
    <w:p w14:paraId="711C1ABB" w14:textId="77777777" w:rsid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（B）由南朝宋劉義慶編撰，依時代分類，屬於歷史小說　</w:t>
      </w:r>
    </w:p>
    <w:p w14:paraId="01A744EB" w14:textId="77777777" w:rsid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（C）全書共三十六類，記載東漢到東晉間高士名流的軼聞瑣事　</w:t>
      </w:r>
    </w:p>
    <w:p w14:paraId="4C3E96D3" w14:textId="5E3A67A6" w:rsidR="004A5F76" w:rsidRP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>（D）文字簡潔精鍊，故事精彩有趣，對中國後世小說影響深遠。</w:t>
      </w:r>
    </w:p>
    <w:p w14:paraId="73AE89E3" w14:textId="0E68BE37" w:rsidR="00A031EC" w:rsidRPr="004A5F76" w:rsidRDefault="00A031EC">
      <w:pPr>
        <w:rPr>
          <w:rFonts w:ascii="芫荽" w:eastAsia="芫荽" w:hAnsi="芫荽" w:cs="芫荽"/>
        </w:rPr>
      </w:pPr>
    </w:p>
    <w:p w14:paraId="5CB96E97" w14:textId="77777777" w:rsidR="00A031EC" w:rsidRPr="002A47D2" w:rsidRDefault="00A031EC">
      <w:pPr>
        <w:widowControl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br w:type="page"/>
      </w:r>
    </w:p>
    <w:p w14:paraId="7BAE9445" w14:textId="6CD673DA" w:rsidR="00353690" w:rsidRPr="00353690" w:rsidRDefault="00353690" w:rsidP="00353690">
      <w:pPr>
        <w:widowControl/>
        <w:rPr>
          <w:rFonts w:ascii="芫荽" w:eastAsia="芫荽" w:hAnsi="芫荽" w:cs="芫荽"/>
          <w:shd w:val="pct15" w:color="auto" w:fill="FFFFFF"/>
        </w:rPr>
      </w:pPr>
      <w:r>
        <w:rPr>
          <w:rFonts w:ascii="芫荽" w:eastAsia="芫荽" w:hAnsi="芫荽" w:cs="芫荽" w:hint="eastAsia"/>
          <w:shd w:val="pct15" w:color="auto" w:fill="FFFFFF"/>
        </w:rPr>
        <w:lastRenderedPageBreak/>
        <w:t>分</w:t>
      </w:r>
      <w:r w:rsidRPr="00353690">
        <w:rPr>
          <w:rFonts w:ascii="芫荽" w:eastAsia="芫荽" w:hAnsi="芫荽" w:cs="芫荽" w:hint="eastAsia"/>
          <w:shd w:val="pct15" w:color="auto" w:fill="FFFFFF"/>
        </w:rPr>
        <w:t>頁2：</w:t>
      </w:r>
      <w:r w:rsidRPr="00353690">
        <w:rPr>
          <w:rFonts w:ascii="芫荽" w:eastAsia="芫荽" w:hAnsi="芫荽" w:cs="芫荽"/>
        </w:rPr>
        <w:t>坦</w:t>
      </w:r>
      <w:r w:rsidRPr="002A47D2">
        <w:rPr>
          <w:rFonts w:ascii="芫荽" w:eastAsia="芫荽" w:hAnsi="芫荽" w:cs="芫荽" w:hint="eastAsia"/>
        </w:rPr>
        <w:t>腹東床(東床快婿)</w:t>
      </w:r>
    </w:p>
    <w:p w14:paraId="737B1BCA" w14:textId="77777777" w:rsidR="00353690" w:rsidRDefault="00353690" w:rsidP="00353690">
      <w:pPr>
        <w:widowControl/>
        <w:jc w:val="center"/>
        <w:rPr>
          <w:rFonts w:ascii="芫荽" w:eastAsia="芫荽" w:hAnsi="芫荽" w:cs="芫荽"/>
          <w:sz w:val="40"/>
          <w:szCs w:val="40"/>
        </w:rPr>
      </w:pPr>
      <w:r>
        <w:rPr>
          <w:rFonts w:ascii="芫荽" w:eastAsia="芫荽" w:hAnsi="芫荽" w:cs="芫荽" w:hint="eastAsia"/>
          <w:sz w:val="40"/>
          <w:szCs w:val="40"/>
        </w:rPr>
        <w:t>坦</w:t>
      </w:r>
      <w:r w:rsidRPr="002A47D2">
        <w:rPr>
          <w:rFonts w:ascii="芫荽" w:eastAsia="芫荽" w:hAnsi="芫荽" w:cs="芫荽" w:hint="eastAsia"/>
          <w:sz w:val="40"/>
          <w:szCs w:val="40"/>
        </w:rPr>
        <w:t>腹東床(東床快婿)</w:t>
      </w:r>
    </w:p>
    <w:p w14:paraId="54E616FB" w14:textId="77777777" w:rsidR="00353690" w:rsidRPr="002A47D2" w:rsidRDefault="00353690" w:rsidP="00353690">
      <w:pPr>
        <w:widowControl/>
        <w:jc w:val="center"/>
        <w:rPr>
          <w:rFonts w:ascii="芫荽" w:eastAsia="芫荽" w:hAnsi="芫荽" w:cs="芫荽"/>
          <w:sz w:val="40"/>
          <w:szCs w:val="40"/>
        </w:rPr>
      </w:pPr>
      <w:r>
        <w:rPr>
          <w:rFonts w:ascii="芫荽" w:eastAsia="芫荽" w:hAnsi="芫荽" w:cs="芫荽" w:hint="eastAsia"/>
        </w:rPr>
        <w:t>(課本.P168-169)</w:t>
      </w:r>
    </w:p>
    <w:p w14:paraId="1A0C8C1A" w14:textId="77777777" w:rsidR="00353690" w:rsidRPr="002A47D2" w:rsidRDefault="00353690" w:rsidP="00353690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影片1：</w:t>
      </w:r>
      <w:hyperlink r:id="rId8" w:history="1">
        <w:r w:rsidRPr="002A47D2">
          <w:rPr>
            <w:rStyle w:val="ae"/>
            <w:rFonts w:ascii="芫荽" w:eastAsia="芫荽" w:hAnsi="芫荽" w:cs="芫荽"/>
          </w:rPr>
          <w:t>https://www.youtube.com/watch?v=uyyK9eAcW-w</w:t>
        </w:r>
      </w:hyperlink>
    </w:p>
    <w:p w14:paraId="163342E9" w14:textId="77777777" w:rsidR="00353690" w:rsidRPr="002A47D2" w:rsidRDefault="00353690" w:rsidP="00353690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  <w:noProof/>
        </w:rPr>
        <w:drawing>
          <wp:inline distT="0" distB="0" distL="0" distR="0" wp14:anchorId="548B6E11" wp14:editId="040A6B87">
            <wp:extent cx="5265420" cy="5265420"/>
            <wp:effectExtent l="0" t="0" r="0" b="0"/>
            <wp:docPr id="64251646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3690" w14:paraId="3A379CA2" w14:textId="77777777" w:rsidTr="0093794A">
        <w:tc>
          <w:tcPr>
            <w:tcW w:w="4148" w:type="dxa"/>
          </w:tcPr>
          <w:p w14:paraId="479AB33F" w14:textId="37DAEC09" w:rsidR="00353690" w:rsidRDefault="00353690" w:rsidP="0093794A">
            <w:pPr>
              <w:rPr>
                <w:rFonts w:ascii="芫荽" w:eastAsia="芫荽" w:hAnsi="芫荽" w:cs="芫荽"/>
              </w:rPr>
            </w:pPr>
            <w:r>
              <w:rPr>
                <w:rFonts w:ascii="芫荽" w:eastAsia="芫荽" w:hAnsi="芫荽" w:cs="芫荽" w:hint="eastAsia"/>
              </w:rPr>
              <w:t>原文(課本P.169)</w:t>
            </w:r>
          </w:p>
        </w:tc>
        <w:tc>
          <w:tcPr>
            <w:tcW w:w="4148" w:type="dxa"/>
          </w:tcPr>
          <w:p w14:paraId="14DB401F" w14:textId="540D387E" w:rsidR="00353690" w:rsidRDefault="00353690" w:rsidP="0093794A">
            <w:pPr>
              <w:rPr>
                <w:rFonts w:ascii="芫荽" w:eastAsia="芫荽" w:hAnsi="芫荽" w:cs="芫荽"/>
              </w:rPr>
            </w:pPr>
            <w:r>
              <w:rPr>
                <w:rFonts w:ascii="芫荽" w:eastAsia="芫荽" w:hAnsi="芫荽" w:cs="芫荽" w:hint="eastAsia"/>
              </w:rPr>
              <w:t>翻譯(課本P.168)</w:t>
            </w:r>
          </w:p>
        </w:tc>
      </w:tr>
      <w:tr w:rsidR="00353690" w14:paraId="53DE29D6" w14:textId="77777777" w:rsidTr="0093794A">
        <w:tc>
          <w:tcPr>
            <w:tcW w:w="4148" w:type="dxa"/>
          </w:tcPr>
          <w:p w14:paraId="02AA93EA" w14:textId="5BD80F00" w:rsidR="008B0227" w:rsidRPr="008B0227" w:rsidRDefault="008B0227" w:rsidP="008B0227">
            <w:pPr>
              <w:jc w:val="center"/>
              <w:rPr>
                <w:rFonts w:ascii="芫荽" w:eastAsia="芫荽" w:hAnsi="芫荽" w:cs="芫荽"/>
                <w:b/>
                <w:bCs/>
              </w:rPr>
            </w:pPr>
            <w:r w:rsidRPr="008B0227">
              <w:rPr>
                <w:rFonts w:ascii="芫荽" w:eastAsia="芫荽" w:hAnsi="芫荽" w:cs="芫荽"/>
                <w:b/>
                <w:bCs/>
              </w:rPr>
              <w:t>坦腹東床</w:t>
            </w:r>
          </w:p>
          <w:p w14:paraId="7698908E" w14:textId="77777777" w:rsidR="008B0227" w:rsidRDefault="008B0227" w:rsidP="008B0227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ㄅ字嗨注音標楷 Regular" w:eastAsia="ㄅ字嗨注音標楷 Regular" w:hAnsi="芫荽" w:cs="芫荽" w:hint="eastAsia"/>
              </w:rPr>
              <w:t>郗</w:t>
            </w:r>
            <w:r w:rsidRPr="008B0227">
              <w:rPr>
                <w:rFonts w:ascii="芫荽" w:eastAsia="芫荽" w:hAnsi="芫荽" w:cs="芫荽"/>
              </w:rPr>
              <w:t>太尉在京口，遣門生與王丞相書，求女婿。丞相語郗信：「君往東廂，任意選之。」門生歸，白郗曰：「王家諸郎，亦皆可嘉，聞來覓婿，</w:t>
            </w:r>
            <w:r w:rsidRPr="008B0227">
              <w:rPr>
                <w:rFonts w:ascii="芫荽" w:eastAsia="芫荽" w:hAnsi="芫荽" w:cs="芫荽"/>
              </w:rPr>
              <w:lastRenderedPageBreak/>
              <w:t>咸自矜持；唯有一郎，在東床上坦腹臥，如不聞。」郗公云：「正此好！」訪之，乃是逸少。因嫁女與焉。</w:t>
            </w:r>
          </w:p>
          <w:p w14:paraId="0280D59C" w14:textId="2065A5DB" w:rsidR="00353690" w:rsidRDefault="008B0227" w:rsidP="008B0227">
            <w:pPr>
              <w:jc w:val="right"/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tab/>
              <w:t>（世說新語雅量篇）</w:t>
            </w:r>
          </w:p>
        </w:tc>
        <w:tc>
          <w:tcPr>
            <w:tcW w:w="4148" w:type="dxa"/>
          </w:tcPr>
          <w:p w14:paraId="3DC34C3C" w14:textId="77777777" w:rsidR="008B0227" w:rsidRDefault="008B0227" w:rsidP="0093794A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ㄅ字嗨注音標楷 Regular" w:eastAsia="ㄅ字嗨注音標楷 Regular" w:hAnsi="芫荽" w:cs="芫荽"/>
              </w:rPr>
              <w:lastRenderedPageBreak/>
              <w:t>郗</w:t>
            </w:r>
            <w:r w:rsidRPr="008B0227">
              <w:rPr>
                <w:rFonts w:ascii="芫荽" w:eastAsia="芫荽" w:hAnsi="芫荽" w:cs="芫荽"/>
              </w:rPr>
              <w:t>太尉在京口時，派遣門生送信給丞相王導，信中說想在王家的子姪中挑一個女婿。</w:t>
            </w:r>
          </w:p>
          <w:p w14:paraId="12541BAC" w14:textId="77777777" w:rsidR="008B0227" w:rsidRDefault="008B0227" w:rsidP="0093794A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t>丞相對使者說：「請你到東廂中任意挑選吧！」</w:t>
            </w:r>
          </w:p>
          <w:p w14:paraId="781B5C83" w14:textId="77777777" w:rsidR="008B0227" w:rsidRDefault="008B0227" w:rsidP="0093794A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lastRenderedPageBreak/>
              <w:t>門生回去後，向郗太尉報告：「王家的子弟都很不錯，聽說來挑女婿，個個都很莊重。只有一位躺在東邊的床上露出肚皮，似乎不當一回事。」</w:t>
            </w:r>
          </w:p>
          <w:p w14:paraId="728F53B3" w14:textId="77777777" w:rsidR="008B0227" w:rsidRDefault="008B0227" w:rsidP="0093794A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t>太尉說：「嗯！就是這一個最好！」</w:t>
            </w:r>
          </w:p>
          <w:p w14:paraId="1024ACFA" w14:textId="77777777" w:rsidR="008B0227" w:rsidRDefault="008B0227" w:rsidP="0093794A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t>打聽之後，原來是大書法家王羲之，就將女兒嫁給他。</w:t>
            </w:r>
          </w:p>
          <w:p w14:paraId="02BBFEA1" w14:textId="77777777" w:rsidR="008B0227" w:rsidRDefault="008B0227" w:rsidP="0093794A">
            <w:pPr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t>後人便以「坦腹東床」或「東床快婿」指稱女婿。</w:t>
            </w:r>
            <w:r w:rsidRPr="008B0227">
              <w:rPr>
                <w:rFonts w:ascii="芫荽" w:eastAsia="芫荽" w:hAnsi="芫荽" w:cs="芫荽"/>
              </w:rPr>
              <w:tab/>
            </w:r>
          </w:p>
          <w:p w14:paraId="238F8496" w14:textId="6A0CA8FE" w:rsidR="00353690" w:rsidRDefault="008B0227" w:rsidP="008B0227">
            <w:pPr>
              <w:jc w:val="right"/>
              <w:rPr>
                <w:rFonts w:ascii="芫荽" w:eastAsia="芫荽" w:hAnsi="芫荽" w:cs="芫荽"/>
              </w:rPr>
            </w:pPr>
            <w:r w:rsidRPr="008B0227">
              <w:rPr>
                <w:rFonts w:ascii="芫荽" w:eastAsia="芫荽" w:hAnsi="芫荽" w:cs="芫荽"/>
              </w:rPr>
              <w:t>（此則故事出自雅量篇）</w:t>
            </w:r>
          </w:p>
        </w:tc>
      </w:tr>
    </w:tbl>
    <w:p w14:paraId="0CF7E231" w14:textId="77777777" w:rsidR="00353690" w:rsidRDefault="00353690" w:rsidP="00353690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從「</w:t>
      </w:r>
      <w:r w:rsidRPr="002A47D2">
        <w:rPr>
          <w:rFonts w:ascii="芫荽" w:eastAsia="芫荽" w:hAnsi="芫荽" w:cs="芫荽" w:hint="eastAsia"/>
        </w:rPr>
        <w:t>袒腹東床</w:t>
      </w:r>
      <w:r w:rsidRPr="002A47D2">
        <w:rPr>
          <w:rFonts w:ascii="芫荽" w:eastAsia="芫荽" w:hAnsi="芫荽" w:cs="芫荽"/>
        </w:rPr>
        <w:t>」看</w:t>
      </w:r>
      <w:r w:rsidRPr="002A47D2">
        <w:rPr>
          <w:rFonts w:ascii="芫荽" w:eastAsia="芫荽" w:hAnsi="芫荽" w:cs="芫荽" w:hint="eastAsia"/>
        </w:rPr>
        <w:t>起承轉合</w:t>
      </w:r>
    </w:p>
    <w:p w14:paraId="30DF1C6E" w14:textId="48985AAC" w:rsidR="00BF05A1" w:rsidRPr="00BF05A1" w:rsidRDefault="00BF05A1" w:rsidP="00BF05A1">
      <w:pPr>
        <w:widowControl/>
        <w:rPr>
          <w:rFonts w:ascii="芫荽" w:eastAsia="芫荽" w:hAnsi="芫荽" w:cs="芫荽"/>
          <w:shd w:val="pct15" w:color="auto" w:fill="FFFFFF"/>
        </w:rPr>
      </w:pPr>
      <w:r>
        <w:rPr>
          <w:rFonts w:ascii="芫荽" w:eastAsia="芫荽" w:hAnsi="芫荽" w:cs="芫荽" w:hint="eastAsia"/>
          <w:shd w:val="pct15" w:color="auto" w:fill="FFFFFF"/>
        </w:rPr>
        <w:t>功能：以下紅字，都是要挖空給學生填寫的。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5607"/>
      </w:tblGrid>
      <w:tr w:rsidR="00353690" w:rsidRPr="002A47D2" w14:paraId="1FD5562A" w14:textId="77777777" w:rsidTr="0093794A">
        <w:tc>
          <w:tcPr>
            <w:tcW w:w="2689" w:type="dxa"/>
          </w:tcPr>
          <w:p w14:paraId="1CAD3769" w14:textId="77777777" w:rsidR="00353690" w:rsidRPr="002A47D2" w:rsidRDefault="00353690" w:rsidP="0093794A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人物列表：</w:t>
            </w:r>
          </w:p>
        </w:tc>
        <w:tc>
          <w:tcPr>
            <w:tcW w:w="5607" w:type="dxa"/>
          </w:tcPr>
          <w:p w14:paraId="55287DDB" w14:textId="09019309" w:rsidR="00BF05A1" w:rsidRDefault="00353690" w:rsidP="0093794A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</w:rPr>
              <w:t>太尉郗鑒</w:t>
            </w:r>
            <w:r w:rsidRPr="002A47D2">
              <w:rPr>
                <w:rFonts w:ascii="芫荽" w:eastAsia="芫荽" w:hAnsi="芫荽" w:cs="芫荽"/>
              </w:rPr>
              <w:t>（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郗太尉</w:t>
            </w:r>
            <w:r w:rsidRPr="002A47D2">
              <w:rPr>
                <w:rFonts w:ascii="芫荽" w:eastAsia="芫荽" w:hAnsi="芫荽" w:cs="芫荽"/>
              </w:rPr>
              <w:t>）、</w:t>
            </w:r>
          </w:p>
          <w:p w14:paraId="4861851F" w14:textId="77777777" w:rsidR="00BF05A1" w:rsidRDefault="00353690" w:rsidP="0093794A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</w:rPr>
              <w:t>王氏家族子弟</w:t>
            </w:r>
            <w:r w:rsidRPr="002A47D2">
              <w:rPr>
                <w:rFonts w:ascii="芫荽" w:eastAsia="芫荽" w:hAnsi="芫荽" w:cs="芫荽"/>
              </w:rPr>
              <w:t>（王導等王家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年輕人</w:t>
            </w:r>
            <w:r w:rsidRPr="002A47D2">
              <w:rPr>
                <w:rFonts w:ascii="芫荽" w:eastAsia="芫荽" w:hAnsi="芫荽" w:cs="芫荽"/>
              </w:rPr>
              <w:t>）、</w:t>
            </w:r>
          </w:p>
          <w:p w14:paraId="3C33872B" w14:textId="0D71233D" w:rsidR="00353690" w:rsidRPr="002A47D2" w:rsidRDefault="00353690" w:rsidP="0093794A">
            <w:pPr>
              <w:rPr>
                <w:rFonts w:ascii="芫荽" w:eastAsia="芫荽" w:hAnsi="芫荽" w:cs="芫荽"/>
              </w:rPr>
            </w:pP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王羲之</w:t>
            </w:r>
          </w:p>
        </w:tc>
      </w:tr>
      <w:tr w:rsidR="00353690" w:rsidRPr="002A47D2" w14:paraId="5EF4DB18" w14:textId="77777777" w:rsidTr="0093794A">
        <w:tc>
          <w:tcPr>
            <w:tcW w:w="2689" w:type="dxa"/>
          </w:tcPr>
          <w:p w14:paraId="56573F0E" w14:textId="77777777" w:rsidR="00353690" w:rsidRPr="002A47D2" w:rsidRDefault="00353690" w:rsidP="0093794A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起：事件的開始</w:t>
            </w:r>
          </w:p>
        </w:tc>
        <w:tc>
          <w:tcPr>
            <w:tcW w:w="5607" w:type="dxa"/>
            <w:vAlign w:val="center"/>
          </w:tcPr>
          <w:p w14:paraId="6C1AE5F5" w14:textId="77777777" w:rsidR="00353690" w:rsidRPr="002A47D2" w:rsidRDefault="00353690" w:rsidP="0093794A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</w:rPr>
              <w:t>郗鑒派人到王家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選婿</w:t>
            </w:r>
            <w:r w:rsidRPr="002A47D2">
              <w:rPr>
                <w:rFonts w:ascii="芫荽" w:eastAsia="芫荽" w:hAnsi="芫荽" w:cs="芫荽"/>
              </w:rPr>
              <w:t>。</w:t>
            </w:r>
          </w:p>
        </w:tc>
      </w:tr>
      <w:tr w:rsidR="00353690" w:rsidRPr="002A47D2" w14:paraId="24E3594E" w14:textId="77777777" w:rsidTr="0093794A">
        <w:tc>
          <w:tcPr>
            <w:tcW w:w="2689" w:type="dxa"/>
          </w:tcPr>
          <w:p w14:paraId="7286018E" w14:textId="77777777" w:rsidR="00353690" w:rsidRPr="002A47D2" w:rsidRDefault="00353690" w:rsidP="0093794A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承：故事發展</w:t>
            </w:r>
          </w:p>
        </w:tc>
        <w:tc>
          <w:tcPr>
            <w:tcW w:w="5607" w:type="dxa"/>
          </w:tcPr>
          <w:p w14:paraId="19F69CA0" w14:textId="77777777" w:rsidR="00353690" w:rsidRPr="002A47D2" w:rsidRDefault="00353690" w:rsidP="0093794A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</w:rPr>
              <w:t>王家子弟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爭相表現</w:t>
            </w:r>
          </w:p>
        </w:tc>
      </w:tr>
      <w:tr w:rsidR="00353690" w:rsidRPr="002A47D2" w14:paraId="0CBA0DF4" w14:textId="77777777" w:rsidTr="0093794A">
        <w:tc>
          <w:tcPr>
            <w:tcW w:w="2689" w:type="dxa"/>
          </w:tcPr>
          <w:p w14:paraId="40E5BB22" w14:textId="77777777" w:rsidR="00353690" w:rsidRPr="002A47D2" w:rsidRDefault="00353690" w:rsidP="0093794A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轉：有什麼意想不到的</w:t>
            </w:r>
          </w:p>
        </w:tc>
        <w:tc>
          <w:tcPr>
            <w:tcW w:w="5607" w:type="dxa"/>
          </w:tcPr>
          <w:p w14:paraId="4848F13A" w14:textId="77777777" w:rsidR="00353690" w:rsidRPr="002A47D2" w:rsidRDefault="00353690" w:rsidP="0093794A">
            <w:pPr>
              <w:rPr>
                <w:rFonts w:ascii="芫荽" w:eastAsia="芫荽" w:hAnsi="芫荽" w:cs="芫荽"/>
                <w:b/>
                <w:bCs/>
              </w:rPr>
            </w:pPr>
            <w:r w:rsidRPr="002A47D2">
              <w:rPr>
                <w:rFonts w:ascii="芫荽" w:eastAsia="芫荽" w:hAnsi="芫荽" w:cs="芫荽" w:hint="eastAsia"/>
                <w:b/>
                <w:bCs/>
              </w:rPr>
              <w:t>1.</w:t>
            </w:r>
            <w:r w:rsidRPr="002A47D2">
              <w:rPr>
                <w:rFonts w:ascii="芫荽" w:eastAsia="芫荽" w:hAnsi="芫荽" w:cs="芫荽"/>
                <w:b/>
                <w:bCs/>
              </w:rPr>
              <w:t xml:space="preserve"> 唯獨一人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淡定</w:t>
            </w:r>
            <w:r w:rsidRPr="002A47D2">
              <w:rPr>
                <w:rFonts w:ascii="芫荽" w:eastAsia="芫荽" w:hAnsi="芫荽" w:cs="芫荽" w:hint="eastAsia"/>
                <w:b/>
                <w:bCs/>
              </w:rPr>
              <w:t>、</w:t>
            </w:r>
            <w:r w:rsidRPr="00BF05A1">
              <w:rPr>
                <w:rFonts w:ascii="芫荽" w:eastAsia="芫荽" w:hAnsi="芫荽" w:cs="芫荽" w:hint="eastAsia"/>
                <w:b/>
                <w:bCs/>
                <w:color w:val="EE0000"/>
              </w:rPr>
              <w:t>袒腹東床</w:t>
            </w:r>
            <w:r w:rsidRPr="002A47D2">
              <w:rPr>
                <w:rFonts w:ascii="芫荽" w:eastAsia="芫荽" w:hAnsi="芫荽" w:cs="芫荽"/>
                <w:b/>
                <w:bCs/>
              </w:rPr>
              <w:t>。</w:t>
            </w:r>
          </w:p>
          <w:p w14:paraId="315B0ACC" w14:textId="77777777" w:rsidR="00353690" w:rsidRPr="002A47D2" w:rsidRDefault="00353690" w:rsidP="0093794A">
            <w:pPr>
              <w:rPr>
                <w:rFonts w:ascii="芫荽" w:eastAsia="芫荽" w:hAnsi="芫荽" w:cs="芫荽"/>
                <w:b/>
                <w:bCs/>
              </w:rPr>
            </w:pPr>
            <w:r w:rsidRPr="002A47D2">
              <w:rPr>
                <w:rFonts w:ascii="芫荽" w:eastAsia="芫荽" w:hAnsi="芫荽" w:cs="芫荽" w:hint="eastAsia"/>
                <w:b/>
                <w:bCs/>
              </w:rPr>
              <w:t>2.</w:t>
            </w:r>
            <w:r w:rsidRPr="002A47D2">
              <w:rPr>
                <w:rFonts w:ascii="芫荽" w:eastAsia="芫荽" w:hAnsi="芫荽" w:cs="芫荽"/>
                <w:b/>
                <w:bCs/>
              </w:rPr>
              <w:t>信使回報時「特別」形容了這個不拘小節的怪人。</w:t>
            </w:r>
          </w:p>
        </w:tc>
      </w:tr>
      <w:tr w:rsidR="00353690" w:rsidRPr="002A47D2" w14:paraId="53FE5958" w14:textId="77777777" w:rsidTr="0093794A">
        <w:tc>
          <w:tcPr>
            <w:tcW w:w="2689" w:type="dxa"/>
          </w:tcPr>
          <w:p w14:paraId="58B5F4F3" w14:textId="77777777" w:rsidR="00353690" w:rsidRPr="002A47D2" w:rsidRDefault="00353690" w:rsidP="0093794A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合：最後的結局</w:t>
            </w:r>
          </w:p>
        </w:tc>
        <w:tc>
          <w:tcPr>
            <w:tcW w:w="5607" w:type="dxa"/>
          </w:tcPr>
          <w:p w14:paraId="5782E7AA" w14:textId="77777777" w:rsidR="00353690" w:rsidRPr="002A47D2" w:rsidRDefault="00353690" w:rsidP="0093794A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</w:rPr>
              <w:t>郗鑒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大喜</w:t>
            </w:r>
            <w:r w:rsidRPr="002A47D2">
              <w:rPr>
                <w:rFonts w:ascii="芫荽" w:eastAsia="芫荽" w:hAnsi="芫荽" w:cs="芫荽"/>
                <w:b/>
                <w:bCs/>
              </w:rPr>
              <w:t>，當場決定</w:t>
            </w:r>
            <w:r w:rsidRPr="00BF05A1">
              <w:rPr>
                <w:rFonts w:ascii="芫荽" w:eastAsia="芫荽" w:hAnsi="芫荽" w:cs="芫荽"/>
                <w:b/>
                <w:bCs/>
                <w:color w:val="EE0000"/>
              </w:rPr>
              <w:t>把女兒嫁給他</w:t>
            </w:r>
            <w:r w:rsidRPr="002A47D2">
              <w:rPr>
                <w:rFonts w:ascii="芫荽" w:eastAsia="芫荽" w:hAnsi="芫荽" w:cs="芫荽"/>
              </w:rPr>
              <w:t>。</w:t>
            </w:r>
          </w:p>
        </w:tc>
      </w:tr>
    </w:tbl>
    <w:p w14:paraId="5FB67715" w14:textId="77777777" w:rsidR="00353690" w:rsidRPr="002A47D2" w:rsidRDefault="00353690" w:rsidP="00353690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袒腹東床=東床快婿</w:t>
      </w:r>
    </w:p>
    <w:p w14:paraId="760352F7" w14:textId="77777777" w:rsidR="00353690" w:rsidRPr="002A47D2" w:rsidRDefault="00353690" w:rsidP="00353690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  <w:b/>
          <w:bCs/>
        </w:rPr>
        <w:t>1.</w:t>
      </w:r>
      <w:r w:rsidRPr="002A47D2">
        <w:rPr>
          <w:rFonts w:ascii="芫荽" w:eastAsia="芫荽" w:hAnsi="芫荽" w:cs="芫荽"/>
          <w:b/>
          <w:bCs/>
        </w:rPr>
        <w:t>王羲之真的只是個隨便的大叔嗎？</w:t>
      </w:r>
      <w:r w:rsidRPr="002A47D2">
        <w:rPr>
          <w:rFonts w:ascii="芫荽" w:eastAsia="芫荽" w:hAnsi="芫荽" w:cs="芫荽" w:hint="eastAsia"/>
          <w:shd w:val="pct15" w:color="auto" w:fill="FFFFFF"/>
        </w:rPr>
        <w:t>(以下解析可點選收合)</w:t>
      </w:r>
    </w:p>
    <w:p w14:paraId="7892D4F9" w14:textId="77777777" w:rsidR="00353690" w:rsidRPr="002A47D2" w:rsidRDefault="00353690" w:rsidP="00353690">
      <w:pPr>
        <w:numPr>
          <w:ilvl w:val="0"/>
          <w:numId w:val="4"/>
        </w:num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當然不是！王羲之當時已經有一定的名望（出身名門、才氣縱橫）。他這種「坦腹」的舉動，在崇尚「魏晉風度」（率真、自然、不拘泥於世俗禮教）的時代，其實是一種極高層次的自信與個性展現，剛好對中了郗鑒欣賞名士的胃口。</w:t>
      </w:r>
    </w:p>
    <w:p w14:paraId="34014F6A" w14:textId="77777777" w:rsidR="00353690" w:rsidRPr="002A47D2" w:rsidRDefault="00353690" w:rsidP="00353690">
      <w:pPr>
        <w:rPr>
          <w:rFonts w:ascii="芫荽" w:eastAsia="芫荽" w:hAnsi="芫荽" w:cs="芫荽"/>
          <w:b/>
          <w:bCs/>
        </w:rPr>
      </w:pPr>
      <w:r w:rsidRPr="002A47D2">
        <w:rPr>
          <w:rFonts w:ascii="芫荽" w:eastAsia="芫荽" w:hAnsi="芫荽" w:cs="芫荽" w:hint="eastAsia"/>
          <w:b/>
          <w:bCs/>
        </w:rPr>
        <w:t>2.袒腹東床的另一層解讀：</w:t>
      </w:r>
      <w:r w:rsidRPr="002A47D2">
        <w:rPr>
          <w:rFonts w:ascii="芫荽" w:eastAsia="芫荽" w:hAnsi="芫荽" w:cs="芫荽"/>
          <w:b/>
          <w:bCs/>
        </w:rPr>
        <w:t>「五石散」</w:t>
      </w:r>
      <w:r w:rsidRPr="002A47D2">
        <w:rPr>
          <w:rFonts w:ascii="芫荽" w:eastAsia="芫荽" w:hAnsi="芫荽" w:cs="芫荽" w:hint="eastAsia"/>
          <w:b/>
          <w:bCs/>
        </w:rPr>
        <w:t>(又稱：</w:t>
      </w:r>
      <w:r w:rsidRPr="002A47D2">
        <w:rPr>
          <w:rFonts w:ascii="芫荽" w:eastAsia="芫荽" w:hAnsi="芫荽" w:cs="芫荽"/>
          <w:b/>
          <w:bCs/>
        </w:rPr>
        <w:t>寒食散</w:t>
      </w:r>
      <w:r w:rsidRPr="002A47D2">
        <w:rPr>
          <w:rFonts w:ascii="芫荽" w:eastAsia="芫荽" w:hAnsi="芫荽" w:cs="芫荽" w:hint="eastAsia"/>
          <w:b/>
          <w:bCs/>
        </w:rPr>
        <w:t>)</w:t>
      </w:r>
    </w:p>
    <w:p w14:paraId="31507232" w14:textId="206CCB14" w:rsidR="00353690" w:rsidRPr="002A47D2" w:rsidRDefault="00353690" w:rsidP="00353690">
      <w:pPr>
        <w:ind w:leftChars="200" w:left="480"/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2-1.</w:t>
      </w:r>
      <w:r w:rsidRPr="002A47D2">
        <w:rPr>
          <w:rFonts w:ascii="芫荽" w:eastAsia="芫荽" w:hAnsi="芫荽" w:cs="芫荽"/>
          <w:b/>
          <w:bCs/>
        </w:rPr>
        <w:t>五石散是什麼？</w:t>
      </w:r>
      <w:r w:rsidRPr="002A47D2">
        <w:rPr>
          <w:rFonts w:ascii="芫荽" w:eastAsia="芫荽" w:hAnsi="芫荽" w:cs="芫荽"/>
        </w:rPr>
        <w:t xml:space="preserve"> </w:t>
      </w:r>
      <w:r w:rsidR="004A5F76" w:rsidRPr="002A47D2">
        <w:rPr>
          <w:rFonts w:ascii="芫荽" w:eastAsia="芫荽" w:hAnsi="芫荽" w:cs="芫荽" w:hint="eastAsia"/>
          <w:shd w:val="pct15" w:color="auto" w:fill="FFFFFF"/>
        </w:rPr>
        <w:t>(以下解析可點選收合)</w:t>
      </w:r>
    </w:p>
    <w:p w14:paraId="7639B616" w14:textId="77777777" w:rsidR="00353690" w:rsidRPr="002A47D2" w:rsidRDefault="00353690" w:rsidP="00353690">
      <w:pPr>
        <w:ind w:leftChars="400" w:left="96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它是一種由五種礦物（主要是石鍾乳、紫石英、白石英、硫黃、赤石脂等）研磨而成的中藥粉末。本來是用來治病的，但被魏晉文人拿來當作「養生、追求精神亢奮與審美」的仙丹。</w:t>
      </w:r>
    </w:p>
    <w:p w14:paraId="1F0B669A" w14:textId="77777777" w:rsidR="00353690" w:rsidRPr="002A47D2" w:rsidRDefault="00353690" w:rsidP="00353690">
      <w:pPr>
        <w:ind w:leftChars="400" w:left="960"/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lastRenderedPageBreak/>
        <w:t>真項：</w:t>
      </w:r>
      <w:r w:rsidRPr="002A47D2">
        <w:rPr>
          <w:rFonts w:ascii="芫荽" w:eastAsia="芫荽" w:hAnsi="芫荽" w:cs="芫荽"/>
        </w:rPr>
        <w:t>長期吃五石散的副作用非常可怕（慢性金屬中毒、皮膚潰爛、脾氣暴躁、甚至精神錯亂而死）。許多魏晉名士其實都因長期嗑藥而短壽或痛苦不堪。</w:t>
      </w:r>
    </w:p>
    <w:p w14:paraId="136BD81F" w14:textId="08B790FD" w:rsidR="00353690" w:rsidRPr="002A47D2" w:rsidRDefault="00353690" w:rsidP="00353690">
      <w:pPr>
        <w:ind w:leftChars="200" w:left="480"/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2-2.</w:t>
      </w:r>
      <w:r w:rsidRPr="002A47D2">
        <w:rPr>
          <w:rFonts w:ascii="芫荽" w:eastAsia="芫荽" w:hAnsi="芫荽" w:cs="芫荽"/>
          <w:b/>
          <w:bCs/>
        </w:rPr>
        <w:t>吃下去會有什麼感覺？（神奇的副作用）</w:t>
      </w:r>
      <w:r w:rsidR="004A5F76" w:rsidRPr="002A47D2">
        <w:rPr>
          <w:rFonts w:ascii="芫荽" w:eastAsia="芫荽" w:hAnsi="芫荽" w:cs="芫荽" w:hint="eastAsia"/>
          <w:shd w:val="pct15" w:color="auto" w:fill="FFFFFF"/>
        </w:rPr>
        <w:t>(以下解析可點選收合)</w:t>
      </w:r>
    </w:p>
    <w:p w14:paraId="2B4EDD41" w14:textId="77777777" w:rsidR="00353690" w:rsidRPr="002A47D2" w:rsidRDefault="00353690" w:rsidP="00353690">
      <w:pPr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  <w:b/>
          <w:bCs/>
        </w:rPr>
        <w:t>「石散發作」（散發）</w:t>
      </w:r>
      <w:r w:rsidRPr="002A47D2">
        <w:rPr>
          <w:rFonts w:ascii="芫荽" w:eastAsia="芫荽" w:hAnsi="芫荽" w:cs="芫荽"/>
        </w:rPr>
        <w:t>：藥力發作時，身體會感覺像火燒一樣燥熱</w:t>
      </w:r>
      <w:r w:rsidRPr="002A47D2">
        <w:rPr>
          <w:rFonts w:ascii="芫荽" w:eastAsia="芫荽" w:hAnsi="芫荽" w:cs="芫荽" w:hint="eastAsia"/>
        </w:rPr>
        <w:t>，</w:t>
      </w:r>
      <w:r w:rsidRPr="002A47D2">
        <w:rPr>
          <w:rFonts w:ascii="芫荽" w:eastAsia="芫荽" w:hAnsi="芫荽" w:cs="芫荽"/>
        </w:rPr>
        <w:t>所以吃完要吃冷食、喝溫酒，稱為「寒食散」。</w:t>
      </w:r>
    </w:p>
    <w:p w14:paraId="0B8ABEBD" w14:textId="77777777" w:rsidR="00353690" w:rsidRPr="002A47D2" w:rsidRDefault="00353690" w:rsidP="00353690">
      <w:pPr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  <w:b/>
          <w:bCs/>
        </w:rPr>
        <w:t>皮膚變得極度敏感</w:t>
      </w:r>
      <w:r w:rsidRPr="002A47D2">
        <w:rPr>
          <w:rFonts w:ascii="芫荽" w:eastAsia="芫荽" w:hAnsi="芫荽" w:cs="芫荽"/>
        </w:rPr>
        <w:t>：因為身體發熱發燙，所以</w:t>
      </w:r>
      <w:r w:rsidRPr="002A47D2">
        <w:rPr>
          <w:rFonts w:ascii="芫荽" w:eastAsia="芫荽" w:hAnsi="芫荽" w:cs="芫荽"/>
          <w:b/>
          <w:bCs/>
        </w:rPr>
        <w:t>不能穿厚衣服、不能用粗布擦身體</w:t>
      </w:r>
      <w:r w:rsidRPr="002A47D2">
        <w:rPr>
          <w:rFonts w:ascii="芫荽" w:eastAsia="芫荽" w:hAnsi="芫荽" w:cs="芫荽"/>
        </w:rPr>
        <w:t>，衣服要寬大（這也是魏晉名士流行穿寬袍大袖、袒胸露乳的主因之一！可以呼應前面的「袒腹東床」）。</w:t>
      </w:r>
    </w:p>
    <w:p w14:paraId="64C40E02" w14:textId="77777777" w:rsidR="00353690" w:rsidRPr="002A47D2" w:rsidRDefault="00353690" w:rsidP="00353690">
      <w:pPr>
        <w:numPr>
          <w:ilvl w:val="0"/>
          <w:numId w:val="5"/>
        </w:numPr>
        <w:tabs>
          <w:tab w:val="clear" w:pos="720"/>
          <w:tab w:val="num" w:pos="1200"/>
        </w:tabs>
        <w:ind w:leftChars="35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  <w:b/>
          <w:bCs/>
        </w:rPr>
        <w:t>精神亢奮與狂躁</w:t>
      </w:r>
      <w:r w:rsidRPr="002A47D2">
        <w:rPr>
          <w:rFonts w:ascii="芫荽" w:eastAsia="芫荽" w:hAnsi="芫荽" w:cs="芫荽"/>
        </w:rPr>
        <w:t>：人會變得飄飄欲仙、精力過剩、甚至情緒失控。如果不透過大量的「散步、走動」來把藥力發散掉（這叫「行散」），身體就會中毒甚至死掉。</w:t>
      </w:r>
    </w:p>
    <w:p w14:paraId="505A4927" w14:textId="3F9A6DB0" w:rsidR="00353690" w:rsidRPr="002A47D2" w:rsidRDefault="00353690" w:rsidP="00353690">
      <w:pPr>
        <w:ind w:leftChars="200" w:left="480"/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  <w:b/>
          <w:bCs/>
        </w:rPr>
        <w:t>2</w:t>
      </w:r>
      <w:r w:rsidRPr="002A47D2">
        <w:rPr>
          <w:rFonts w:ascii="芫荽" w:eastAsia="芫荽" w:hAnsi="芫荽" w:cs="芫荽" w:hint="eastAsia"/>
        </w:rPr>
        <w:t>-3</w:t>
      </w:r>
      <w:r w:rsidR="004A5F76" w:rsidRPr="002A47D2">
        <w:rPr>
          <w:rFonts w:ascii="芫荽" w:eastAsia="芫荽" w:hAnsi="芫荽" w:cs="芫荽"/>
          <w:b/>
          <w:bCs/>
        </w:rPr>
        <w:t>「五石散」</w:t>
      </w:r>
      <w:r w:rsidR="004A5F76" w:rsidRPr="002A47D2">
        <w:rPr>
          <w:rFonts w:ascii="芫荽" w:eastAsia="芫荽" w:hAnsi="芫荽" w:cs="芫荽" w:hint="eastAsia"/>
          <w:b/>
          <w:bCs/>
        </w:rPr>
        <w:t>(又稱：</w:t>
      </w:r>
      <w:r w:rsidR="004A5F76" w:rsidRPr="002A47D2">
        <w:rPr>
          <w:rFonts w:ascii="芫荽" w:eastAsia="芫荽" w:hAnsi="芫荽" w:cs="芫荽"/>
          <w:b/>
          <w:bCs/>
        </w:rPr>
        <w:t>寒食散</w:t>
      </w:r>
      <w:r w:rsidR="004A5F76" w:rsidRPr="002A47D2">
        <w:rPr>
          <w:rFonts w:ascii="芫荽" w:eastAsia="芫荽" w:hAnsi="芫荽" w:cs="芫荽" w:hint="eastAsia"/>
          <w:b/>
          <w:bCs/>
        </w:rPr>
        <w:t>)</w:t>
      </w:r>
      <w:r w:rsidRPr="002A47D2">
        <w:rPr>
          <w:rFonts w:ascii="芫荽" w:eastAsia="芫荽" w:hAnsi="芫荽" w:cs="芫荽" w:hint="eastAsia"/>
        </w:rPr>
        <w:t>是</w:t>
      </w:r>
      <w:r w:rsidRPr="002A47D2">
        <w:rPr>
          <w:rFonts w:ascii="芫荽" w:eastAsia="芫荽" w:hAnsi="芫荽" w:cs="芫荽"/>
        </w:rPr>
        <w:t>「古代的</w:t>
      </w:r>
      <w:r w:rsidRPr="004A5F76">
        <w:rPr>
          <w:rFonts w:ascii="芫荽" w:eastAsia="芫荽" w:hAnsi="芫荽" w:cs="芫荽"/>
          <w:b/>
          <w:bCs/>
        </w:rPr>
        <w:t>不良流行</w:t>
      </w:r>
      <w:r w:rsidRPr="002A47D2">
        <w:rPr>
          <w:rFonts w:ascii="芫荽" w:eastAsia="芫荽" w:hAnsi="芫荽" w:cs="芫荽"/>
        </w:rPr>
        <w:t>」</w:t>
      </w:r>
      <w:r w:rsidRPr="002A47D2">
        <w:rPr>
          <w:rFonts w:ascii="芫荽" w:eastAsia="芫荽" w:hAnsi="芫荽" w:cs="芫荽" w:hint="eastAsia"/>
        </w:rPr>
        <w:t>。</w:t>
      </w:r>
    </w:p>
    <w:p w14:paraId="32B5429F" w14:textId="77777777" w:rsidR="00353690" w:rsidRPr="002A47D2" w:rsidRDefault="00353690" w:rsidP="00353690">
      <w:pPr>
        <w:ind w:leftChars="200" w:left="480"/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2-4結語：</w:t>
      </w:r>
      <w:r w:rsidRPr="002A47D2">
        <w:rPr>
          <w:rFonts w:ascii="芫荽" w:eastAsia="芫荽" w:hAnsi="芫荽" w:cs="芫荽"/>
        </w:rPr>
        <w:t>千萬不要看古人吃就跟著學！這就像古裝版的『有害流行時尚』，吃了不但不會成仙，反而會把自己搞得痛苦萬分</w:t>
      </w:r>
      <w:r w:rsidRPr="002A47D2">
        <w:rPr>
          <w:rFonts w:ascii="芫荽" w:eastAsia="芫荽" w:hAnsi="芫荽" w:cs="芫荽" w:hint="eastAsia"/>
        </w:rPr>
        <w:t>！來路不明或明知有害的人事物，就要完全遠離！</w:t>
      </w:r>
    </w:p>
    <w:p w14:paraId="6EC9A55A" w14:textId="5841C7DC" w:rsidR="00353690" w:rsidRPr="002A47D2" w:rsidRDefault="00353690" w:rsidP="00353690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課後評量：</w:t>
      </w:r>
      <w:r w:rsidR="00850048">
        <w:rPr>
          <w:rFonts w:ascii="芫荽" w:eastAsia="芫荽" w:hAnsi="芫荽" w:cs="芫荽" w:hint="eastAsia"/>
          <w:shd w:val="pct15" w:color="auto" w:fill="FFFFFF"/>
        </w:rPr>
        <w:t>任務：請</w:t>
      </w:r>
      <w:r w:rsidR="00850048" w:rsidRPr="002A47D2">
        <w:rPr>
          <w:rFonts w:ascii="芫荽" w:eastAsia="芫荽" w:hAnsi="芫荽" w:cs="芫荽" w:hint="eastAsia"/>
          <w:shd w:val="pct15" w:color="auto" w:fill="FFFFFF"/>
        </w:rPr>
        <w:t>再依前頁內容</w:t>
      </w:r>
      <w:r w:rsidR="00850048">
        <w:rPr>
          <w:rFonts w:ascii="芫荽" w:eastAsia="芫荽" w:hAnsi="芫荽" w:cs="芫荽" w:hint="eastAsia"/>
          <w:shd w:val="pct15" w:color="auto" w:fill="FFFFFF"/>
        </w:rPr>
        <w:t>多</w:t>
      </w:r>
      <w:r w:rsidR="00850048" w:rsidRPr="002A47D2">
        <w:rPr>
          <w:rFonts w:ascii="芫荽" w:eastAsia="芫荽" w:hAnsi="芫荽" w:cs="芫荽" w:hint="eastAsia"/>
          <w:shd w:val="pct15" w:color="auto" w:fill="FFFFFF"/>
        </w:rPr>
        <w:t>出2題單選題。</w:t>
      </w:r>
    </w:p>
    <w:p w14:paraId="5F840E42" w14:textId="77777777" w:rsidR="004A5F76" w:rsidRDefault="004A5F76" w:rsidP="004A5F76">
      <w:pPr>
        <w:ind w:left="1440" w:hangingChars="600" w:hanging="144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　</w:t>
      </w:r>
      <w:r w:rsidRPr="00BF05A1">
        <w:rPr>
          <w:rFonts w:ascii="芫荽" w:eastAsia="芫荽" w:hAnsi="芫荽" w:cs="芫荽"/>
          <w:b/>
          <w:color w:val="EE0000"/>
          <w:shd w:val="pct15" w:color="auto" w:fill="FFFFFF"/>
        </w:rPr>
        <w:t>C</w:t>
      </w:r>
      <w:r w:rsidRPr="004A5F76">
        <w:rPr>
          <w:rFonts w:ascii="芫荽" w:eastAsia="芫荽" w:hAnsi="芫荽" w:cs="芫荽"/>
          <w:bCs/>
        </w:rPr>
        <w:t xml:space="preserve">　）2.</w:t>
      </w:r>
      <w:r w:rsidRPr="004A5F76">
        <w:rPr>
          <w:rFonts w:ascii="芫荽" w:eastAsia="芫荽" w:hAnsi="芫荽" w:cs="芫荽"/>
          <w:bCs/>
        </w:rPr>
        <w:tab/>
        <w:t xml:space="preserve">郗太尉聽了門生對王家諸郎的觀察後，從他的回答和選擇，可看出他欣賞王羲之的何種特質？　</w:t>
      </w:r>
    </w:p>
    <w:p w14:paraId="43C3909A" w14:textId="77777777" w:rsid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（A）飽讀詩書，才華洋溢　</w:t>
      </w:r>
    </w:p>
    <w:p w14:paraId="54899F70" w14:textId="77777777" w:rsid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（B）坦腹東床，體格強健　</w:t>
      </w:r>
    </w:p>
    <w:p w14:paraId="776D11AF" w14:textId="77777777" w:rsid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（C）本性率真，毫不做作　</w:t>
      </w:r>
    </w:p>
    <w:p w14:paraId="5E9C64B2" w14:textId="3EB66C7F" w:rsidR="004A5F76" w:rsidRPr="004A5F76" w:rsidRDefault="004A5F76" w:rsidP="004A5F76">
      <w:pPr>
        <w:ind w:leftChars="500" w:left="120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>（D）孤芳自賞，與眾不同。</w:t>
      </w:r>
    </w:p>
    <w:p w14:paraId="48D9547F" w14:textId="226EC5E4" w:rsidR="00353690" w:rsidRPr="004A5F76" w:rsidRDefault="00353690" w:rsidP="00353690">
      <w:pPr>
        <w:rPr>
          <w:rFonts w:ascii="芫荽" w:eastAsia="芫荽" w:hAnsi="芫荽" w:cs="芫荽"/>
        </w:rPr>
      </w:pPr>
    </w:p>
    <w:p w14:paraId="461609F3" w14:textId="77777777" w:rsidR="00353690" w:rsidRDefault="00353690">
      <w:pPr>
        <w:widowControl/>
        <w:rPr>
          <w:rFonts w:ascii="芫荽" w:eastAsia="芫荽" w:hAnsi="芫荽" w:cs="芫荽"/>
          <w:shd w:val="pct15" w:color="auto" w:fill="FFFFFF"/>
        </w:rPr>
      </w:pPr>
      <w:r>
        <w:rPr>
          <w:rFonts w:ascii="芫荽" w:eastAsia="芫荽" w:hAnsi="芫荽" w:cs="芫荽"/>
          <w:shd w:val="pct15" w:color="auto" w:fill="FFFFFF"/>
        </w:rPr>
        <w:br w:type="page"/>
      </w:r>
    </w:p>
    <w:p w14:paraId="450F9D84" w14:textId="2C5FBBE6" w:rsidR="006B30EB" w:rsidRPr="002A47D2" w:rsidRDefault="00A031EC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  <w:shd w:val="pct15" w:color="auto" w:fill="FFFFFF"/>
        </w:rPr>
        <w:lastRenderedPageBreak/>
        <w:t>分頁</w:t>
      </w:r>
      <w:r w:rsidR="00850048">
        <w:rPr>
          <w:rFonts w:ascii="芫荽" w:eastAsia="芫荽" w:hAnsi="芫荽" w:cs="芫荽" w:hint="eastAsia"/>
          <w:shd w:val="pct15" w:color="auto" w:fill="FFFFFF"/>
        </w:rPr>
        <w:t>3</w:t>
      </w:r>
      <w:r w:rsidRPr="002A47D2">
        <w:rPr>
          <w:rFonts w:ascii="芫荽" w:eastAsia="芫荽" w:hAnsi="芫荽" w:cs="芫荽" w:hint="eastAsia"/>
          <w:shd w:val="pct15" w:color="auto" w:fill="FFFFFF"/>
        </w:rPr>
        <w:t>：</w:t>
      </w:r>
      <w:r w:rsidR="00BC1269" w:rsidRPr="002A47D2">
        <w:rPr>
          <w:rFonts w:ascii="芫荽" w:eastAsia="芫荽" w:hAnsi="芫荽" w:cs="芫荽" w:hint="eastAsia"/>
        </w:rPr>
        <w:t>王藍田食雞子</w:t>
      </w:r>
    </w:p>
    <w:p w14:paraId="3F9574A1" w14:textId="74940D43" w:rsidR="002A47D2" w:rsidRPr="002A47D2" w:rsidRDefault="002A47D2" w:rsidP="002A47D2">
      <w:pPr>
        <w:jc w:val="center"/>
        <w:rPr>
          <w:rFonts w:ascii="芫荽" w:eastAsia="芫荽" w:hAnsi="芫荽" w:cs="芫荽"/>
          <w:sz w:val="40"/>
          <w:szCs w:val="40"/>
        </w:rPr>
      </w:pPr>
      <w:r w:rsidRPr="002A47D2">
        <w:rPr>
          <w:rFonts w:ascii="芫荽" w:eastAsia="芫荽" w:hAnsi="芫荽" w:cs="芫荽" w:hint="eastAsia"/>
          <w:sz w:val="40"/>
          <w:szCs w:val="40"/>
        </w:rPr>
        <w:t>王藍田食雞子</w:t>
      </w:r>
    </w:p>
    <w:p w14:paraId="208DC0A4" w14:textId="2162B730" w:rsidR="00BC1269" w:rsidRDefault="00BC1269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t>漫畫：</w:t>
      </w:r>
      <w:r w:rsidRPr="002A47D2">
        <w:rPr>
          <w:rFonts w:ascii="芫荽" w:eastAsia="芫荽" w:hAnsi="芫荽" w:cs="芫荽"/>
          <w:noProof/>
        </w:rPr>
        <w:drawing>
          <wp:inline distT="0" distB="0" distL="0" distR="0" wp14:anchorId="1C16FC58" wp14:editId="6F120550">
            <wp:extent cx="3451860" cy="4762500"/>
            <wp:effectExtent l="0" t="0" r="0" b="0"/>
            <wp:docPr id="15579805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1AE3" w14:textId="49D21A7D" w:rsidR="008B0227" w:rsidRDefault="008B0227" w:rsidP="00BF05A1">
      <w:pPr>
        <w:widowControl/>
        <w:rPr>
          <w:rFonts w:ascii="芫荽" w:eastAsia="芫荽" w:hAnsi="芫荽" w:cs="芫荽"/>
        </w:rPr>
      </w:pPr>
      <w:r>
        <w:rPr>
          <w:rFonts w:ascii="芫荽" w:eastAsia="芫荽" w:hAnsi="芫荽" w:cs="芫荽"/>
        </w:rPr>
        <w:br w:type="page"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A47D2" w14:paraId="3EBC271F" w14:textId="77777777" w:rsidTr="002A47D2">
        <w:tc>
          <w:tcPr>
            <w:tcW w:w="4148" w:type="dxa"/>
          </w:tcPr>
          <w:p w14:paraId="79F5511A" w14:textId="40AAA7A8" w:rsidR="002A47D2" w:rsidRDefault="002A47D2">
            <w:pPr>
              <w:rPr>
                <w:rFonts w:ascii="芫荽" w:eastAsia="芫荽" w:hAnsi="芫荽" w:cs="芫荽"/>
              </w:rPr>
            </w:pPr>
            <w:r>
              <w:rPr>
                <w:rFonts w:ascii="芫荽" w:eastAsia="芫荽" w:hAnsi="芫荽" w:cs="芫荽" w:hint="eastAsia"/>
              </w:rPr>
              <w:lastRenderedPageBreak/>
              <w:t>原文</w:t>
            </w:r>
          </w:p>
        </w:tc>
        <w:tc>
          <w:tcPr>
            <w:tcW w:w="4148" w:type="dxa"/>
          </w:tcPr>
          <w:p w14:paraId="53354C47" w14:textId="2DC7057C" w:rsidR="002A47D2" w:rsidRDefault="002A47D2">
            <w:pPr>
              <w:rPr>
                <w:rFonts w:ascii="芫荽" w:eastAsia="芫荽" w:hAnsi="芫荽" w:cs="芫荽"/>
              </w:rPr>
            </w:pPr>
            <w:r>
              <w:rPr>
                <w:rFonts w:ascii="芫荽" w:eastAsia="芫荽" w:hAnsi="芫荽" w:cs="芫荽" w:hint="eastAsia"/>
              </w:rPr>
              <w:t>翻譯</w:t>
            </w:r>
          </w:p>
        </w:tc>
      </w:tr>
      <w:tr w:rsidR="002A47D2" w14:paraId="0E0EB044" w14:textId="77777777" w:rsidTr="002A47D2">
        <w:tc>
          <w:tcPr>
            <w:tcW w:w="4148" w:type="dxa"/>
          </w:tcPr>
          <w:p w14:paraId="6F896588" w14:textId="2DD964A9" w:rsidR="004A5F76" w:rsidRPr="004A5F76" w:rsidRDefault="004A5F76" w:rsidP="004A5F76">
            <w:pPr>
              <w:jc w:val="center"/>
              <w:rPr>
                <w:rFonts w:ascii="芫荽" w:eastAsia="芫荽" w:hAnsi="芫荽" w:cs="芫荽"/>
                <w:b/>
                <w:bCs/>
              </w:rPr>
            </w:pPr>
            <w:r w:rsidRPr="004A5F76">
              <w:rPr>
                <w:rFonts w:ascii="芫荽" w:eastAsia="芫荽" w:hAnsi="芫荽" w:cs="芫荽"/>
                <w:b/>
                <w:bCs/>
              </w:rPr>
              <w:t>王藍田食雞子</w:t>
            </w:r>
          </w:p>
          <w:p w14:paraId="050901D4" w14:textId="4DD1AF24" w:rsidR="004A5F76" w:rsidRPr="004A5F76" w:rsidRDefault="004A5F76" w:rsidP="004A5F76">
            <w:pPr>
              <w:rPr>
                <w:rFonts w:ascii="芫荽" w:eastAsia="芫荽" w:hAnsi="芫荽" w:cs="芫荽"/>
                <w:bCs/>
              </w:rPr>
            </w:pPr>
            <w:r w:rsidRPr="004A5F76">
              <w:rPr>
                <w:rFonts w:ascii="芫荽" w:eastAsia="芫荽" w:hAnsi="芫荽" w:cs="芫荽"/>
                <w:bCs/>
              </w:rPr>
              <w:t>王藍田性急，嘗食雞子，以</w:t>
            </w:r>
            <w:r w:rsidRPr="004A5F76">
              <w:rPr>
                <w:rFonts w:ascii="新細明體" w:eastAsia="新細明體" w:hAnsi="新細明體" w:cs="新細明體" w:hint="eastAsia"/>
                <w:b/>
              </w:rPr>
              <w:t>筯</w:t>
            </w:r>
            <w:r w:rsidRPr="004A5F76">
              <w:rPr>
                <w:rFonts w:ascii="芫荽" w:eastAsia="芫荽" w:hAnsi="芫荽" w:cs="芫荽"/>
                <w:bCs/>
              </w:rPr>
              <w:t>刺之，不得，便大怒，舉以擲地。雞子於地圓轉未止，仍下地以</w:t>
            </w:r>
            <w:r w:rsidRPr="004A5F76">
              <w:rPr>
                <w:rFonts w:ascii="芫荽" w:eastAsia="芫荽" w:hAnsi="芫荽" w:cs="芫荽"/>
                <w:b/>
              </w:rPr>
              <w:t>屐</w:t>
            </w:r>
            <w:r w:rsidRPr="004A5F76">
              <w:rPr>
                <w:rFonts w:ascii="芫荽" w:eastAsia="芫荽" w:hAnsi="芫荽" w:cs="芫荽"/>
                <w:bCs/>
              </w:rPr>
              <w:t>齒</w:t>
            </w:r>
            <w:r w:rsidRPr="004A5F76">
              <w:rPr>
                <w:rFonts w:ascii="芫荽" w:eastAsia="芫荽" w:hAnsi="芫荽" w:cs="芫荽"/>
                <w:b/>
              </w:rPr>
              <w:t>蹍</w:t>
            </w:r>
            <w:r w:rsidRPr="004A5F76">
              <w:rPr>
                <w:rFonts w:ascii="芫荽" w:eastAsia="芫荽" w:hAnsi="芫荽" w:cs="芫荽"/>
                <w:bCs/>
              </w:rPr>
              <w:t>之，又不得，</w:t>
            </w:r>
            <w:r w:rsidRPr="004A5F76">
              <w:rPr>
                <w:rFonts w:ascii="芫荽" w:eastAsia="芫荽" w:hAnsi="芫荽" w:cs="芫荽"/>
                <w:b/>
              </w:rPr>
              <w:t>瞋</w:t>
            </w:r>
            <w:r w:rsidRPr="004A5F76">
              <w:rPr>
                <w:rFonts w:ascii="芫荽" w:eastAsia="芫荽" w:hAnsi="芫荽" w:cs="芫荽"/>
                <w:bCs/>
              </w:rPr>
              <w:t>甚。復於地取</w:t>
            </w:r>
            <w:r w:rsidRPr="004A5F76">
              <w:rPr>
                <w:rFonts w:ascii="芫荽" w:eastAsia="芫荽" w:hAnsi="芫荽" w:cs="芫荽"/>
                <w:b/>
              </w:rPr>
              <w:t>內</w:t>
            </w:r>
            <w:r w:rsidRPr="004A5F76">
              <w:rPr>
                <w:rFonts w:ascii="芫荽" w:eastAsia="芫荽" w:hAnsi="芫荽" w:cs="芫荽"/>
                <w:bCs/>
              </w:rPr>
              <w:t>口中，</w:t>
            </w:r>
            <w:r w:rsidRPr="004A5F76">
              <w:rPr>
                <w:rFonts w:ascii="芫荽" w:eastAsia="芫荽" w:hAnsi="芫荽" w:cs="芫荽"/>
                <w:b/>
              </w:rPr>
              <w:t>齧</w:t>
            </w:r>
            <w:r w:rsidRPr="004A5F76">
              <w:rPr>
                <w:rFonts w:ascii="芫荽" w:eastAsia="芫荽" w:hAnsi="芫荽" w:cs="芫荽"/>
                <w:bCs/>
              </w:rPr>
              <w:t>破即吐之。王右軍聞而大笑，曰：「使安期有此性，猶當</w:t>
            </w:r>
            <w:r w:rsidRPr="004D681F">
              <w:rPr>
                <w:rFonts w:ascii="芫荽" w:eastAsia="芫荽" w:hAnsi="芫荽" w:cs="芫荽"/>
                <w:b/>
              </w:rPr>
              <w:t>無一豪可論</w:t>
            </w:r>
            <w:r w:rsidRPr="004A5F76">
              <w:rPr>
                <w:rFonts w:ascii="芫荽" w:eastAsia="芫荽" w:hAnsi="芫荽" w:cs="芫荽"/>
                <w:bCs/>
              </w:rPr>
              <w:t>，況藍田耶？」</w:t>
            </w:r>
          </w:p>
          <w:p w14:paraId="4597D963" w14:textId="0038CB8D" w:rsidR="004A5F76" w:rsidRPr="004A5F76" w:rsidRDefault="004A5F76" w:rsidP="004A5F76">
            <w:pPr>
              <w:jc w:val="right"/>
              <w:rPr>
                <w:rFonts w:ascii="芫荽" w:eastAsia="芫荽" w:hAnsi="芫荽" w:cs="芫荽"/>
                <w:bCs/>
              </w:rPr>
            </w:pPr>
            <w:r w:rsidRPr="004A5F76">
              <w:rPr>
                <w:rFonts w:ascii="芫荽" w:eastAsia="芫荽" w:hAnsi="芫荽" w:cs="芫荽"/>
                <w:bCs/>
              </w:rPr>
              <w:t>（世說新語忿狷篇）</w:t>
            </w:r>
          </w:p>
          <w:p w14:paraId="5335963E" w14:textId="6A4B82D0" w:rsidR="002A47D2" w:rsidRDefault="002A47D2">
            <w:pPr>
              <w:rPr>
                <w:rFonts w:ascii="芫荽" w:eastAsia="芫荽" w:hAnsi="芫荽" w:cs="芫荽"/>
              </w:rPr>
            </w:pPr>
          </w:p>
        </w:tc>
        <w:tc>
          <w:tcPr>
            <w:tcW w:w="4148" w:type="dxa"/>
          </w:tcPr>
          <w:p w14:paraId="0D5FB4AF" w14:textId="77777777" w:rsidR="004A5F76" w:rsidRDefault="004A5F76" w:rsidP="004A5F76">
            <w:pPr>
              <w:rPr>
                <w:rFonts w:ascii="芫荽" w:eastAsia="芫荽" w:hAnsi="芫荽" w:cs="芫荽"/>
              </w:rPr>
            </w:pPr>
          </w:p>
          <w:p w14:paraId="4FB41386" w14:textId="77777777" w:rsidR="004A5F76" w:rsidRDefault="004A5F76" w:rsidP="004A5F76">
            <w:pPr>
              <w:rPr>
                <w:rFonts w:ascii="芫荽" w:eastAsia="芫荽" w:hAnsi="芫荽" w:cs="芫荽"/>
              </w:rPr>
            </w:pPr>
            <w:r w:rsidRPr="004A5F76">
              <w:rPr>
                <w:rFonts w:ascii="芫荽" w:eastAsia="芫荽" w:hAnsi="芫荽" w:cs="芫荽"/>
              </w:rPr>
              <w:t>王藍田性情急躁，有一次吃雞蛋時，用</w:t>
            </w:r>
            <w:r w:rsidRPr="004D681F">
              <w:rPr>
                <w:rFonts w:ascii="芫荽" w:eastAsia="芫荽" w:hAnsi="芫荽" w:cs="芫荽"/>
                <w:b/>
                <w:bCs/>
              </w:rPr>
              <w:t>筷子</w:t>
            </w:r>
            <w:r w:rsidRPr="004A5F76">
              <w:rPr>
                <w:rFonts w:ascii="芫荽" w:eastAsia="芫荽" w:hAnsi="芫荽" w:cs="芫荽"/>
              </w:rPr>
              <w:t>去刺，沒有刺到，就非常生氣，便拿起蛋來扔在地上。</w:t>
            </w:r>
          </w:p>
          <w:p w14:paraId="0CD5E426" w14:textId="77777777" w:rsidR="004A5F76" w:rsidRDefault="004A5F76" w:rsidP="004A5F76">
            <w:pPr>
              <w:rPr>
                <w:rFonts w:ascii="芫荽" w:eastAsia="芫荽" w:hAnsi="芫荽" w:cs="芫荽"/>
              </w:rPr>
            </w:pPr>
            <w:r w:rsidRPr="004A5F76">
              <w:rPr>
                <w:rFonts w:ascii="芫荽" w:eastAsia="芫荽" w:hAnsi="芫荽" w:cs="芫荽"/>
              </w:rPr>
              <w:t>雞蛋在地上轉個不停，他就從坐榻上下來用</w:t>
            </w:r>
            <w:r w:rsidRPr="004D681F">
              <w:rPr>
                <w:rFonts w:ascii="芫荽" w:eastAsia="芫荽" w:hAnsi="芫荽" w:cs="芫荽"/>
                <w:b/>
                <w:bCs/>
              </w:rPr>
              <w:t>木屐</w:t>
            </w:r>
            <w:r w:rsidRPr="004A5F76">
              <w:rPr>
                <w:rFonts w:ascii="芫荽" w:eastAsia="芫荽" w:hAnsi="芫荽" w:cs="芫荽"/>
              </w:rPr>
              <w:t>去</w:t>
            </w:r>
            <w:r w:rsidRPr="004D681F">
              <w:rPr>
                <w:rFonts w:ascii="芫荽" w:eastAsia="芫荽" w:hAnsi="芫荽" w:cs="芫荽"/>
                <w:b/>
                <w:bCs/>
              </w:rPr>
              <w:t>踩</w:t>
            </w:r>
            <w:r w:rsidRPr="004A5F76">
              <w:rPr>
                <w:rFonts w:ascii="芫荽" w:eastAsia="芫荽" w:hAnsi="芫荽" w:cs="芫荽"/>
              </w:rPr>
              <w:t>，沒有踩到，因此更加</w:t>
            </w:r>
            <w:r w:rsidRPr="004D681F">
              <w:rPr>
                <w:rFonts w:ascii="芫荽" w:eastAsia="芫荽" w:hAnsi="芫荽" w:cs="芫荽"/>
                <w:b/>
                <w:bCs/>
              </w:rPr>
              <w:t>憤怒</w:t>
            </w:r>
            <w:r>
              <w:rPr>
                <w:rFonts w:ascii="芫荽" w:eastAsia="芫荽" w:hAnsi="芫荽" w:cs="芫荽" w:hint="eastAsia"/>
              </w:rPr>
              <w:t>。</w:t>
            </w:r>
          </w:p>
          <w:p w14:paraId="43A3E0DD" w14:textId="77777777" w:rsidR="004A5F76" w:rsidRDefault="004A5F76" w:rsidP="004A5F76">
            <w:pPr>
              <w:rPr>
                <w:rFonts w:ascii="芫荽" w:eastAsia="芫荽" w:hAnsi="芫荽" w:cs="芫荽"/>
              </w:rPr>
            </w:pPr>
            <w:r w:rsidRPr="004A5F76">
              <w:rPr>
                <w:rFonts w:ascii="芫荽" w:eastAsia="芫荽" w:hAnsi="芫荽" w:cs="芫荽"/>
              </w:rPr>
              <w:t>又從地上把蛋撿起來</w:t>
            </w:r>
            <w:r w:rsidRPr="004D681F">
              <w:rPr>
                <w:rFonts w:ascii="芫荽" w:eastAsia="芫荽" w:hAnsi="芫荽" w:cs="芫荽"/>
                <w:b/>
                <w:bCs/>
              </w:rPr>
              <w:t>放入</w:t>
            </w:r>
            <w:r w:rsidRPr="004A5F76">
              <w:rPr>
                <w:rFonts w:ascii="芫荽" w:eastAsia="芫荽" w:hAnsi="芫荽" w:cs="芫荽"/>
              </w:rPr>
              <w:t>口中，用力</w:t>
            </w:r>
            <w:r w:rsidRPr="004D681F">
              <w:rPr>
                <w:rFonts w:ascii="芫荽" w:eastAsia="芫荽" w:hAnsi="芫荽" w:cs="芫荽"/>
                <w:b/>
                <w:bCs/>
              </w:rPr>
              <w:t>咬破</w:t>
            </w:r>
            <w:r w:rsidRPr="004A5F76">
              <w:rPr>
                <w:rFonts w:ascii="芫荽" w:eastAsia="芫荽" w:hAnsi="芫荽" w:cs="芫荽"/>
              </w:rPr>
              <w:t>後立刻吐出。</w:t>
            </w:r>
          </w:p>
          <w:p w14:paraId="065DCA7C" w14:textId="049E2FFE" w:rsidR="004A5F76" w:rsidRPr="004A5F76" w:rsidRDefault="004A5F76" w:rsidP="004A5F76">
            <w:pPr>
              <w:rPr>
                <w:rFonts w:ascii="芫荽" w:eastAsia="芫荽" w:hAnsi="芫荽" w:cs="芫荽"/>
              </w:rPr>
            </w:pPr>
            <w:r w:rsidRPr="004A5F76">
              <w:rPr>
                <w:rFonts w:ascii="芫荽" w:eastAsia="芫荽" w:hAnsi="芫荽" w:cs="芫荽"/>
              </w:rPr>
              <w:t>王羲之聽到此事大笑說：「即使</w:t>
            </w:r>
            <w:r w:rsidRPr="004D681F">
              <w:rPr>
                <w:rFonts w:ascii="芫荽" w:eastAsia="芫荽" w:hAnsi="芫荽" w:cs="芫荽"/>
                <w:b/>
                <w:bCs/>
                <w:bdr w:val="single" w:sz="4" w:space="0" w:color="auto"/>
              </w:rPr>
              <w:t>他父親安期</w:t>
            </w:r>
            <w:r w:rsidRPr="004A5F76">
              <w:rPr>
                <w:rFonts w:ascii="芫荽" w:eastAsia="芫荽" w:hAnsi="芫荽" w:cs="芫荽"/>
              </w:rPr>
              <w:t>有這種個性，我都認為</w:t>
            </w:r>
            <w:r w:rsidRPr="004D681F">
              <w:rPr>
                <w:rFonts w:ascii="芫荽" w:eastAsia="芫荽" w:hAnsi="芫荽" w:cs="芫荽"/>
                <w:b/>
                <w:bCs/>
              </w:rPr>
              <w:t>一無可取</w:t>
            </w:r>
            <w:r w:rsidRPr="004A5F76">
              <w:rPr>
                <w:rFonts w:ascii="芫荽" w:eastAsia="芫荽" w:hAnsi="芫荽" w:cs="芫荽"/>
              </w:rPr>
              <w:t xml:space="preserve">了，何況是藍田呢！」      </w:t>
            </w:r>
          </w:p>
          <w:p w14:paraId="49D1BB63" w14:textId="572DAD85" w:rsidR="002A47D2" w:rsidRDefault="004A5F76" w:rsidP="004A5F76">
            <w:pPr>
              <w:jc w:val="right"/>
              <w:rPr>
                <w:rFonts w:ascii="芫荽" w:eastAsia="芫荽" w:hAnsi="芫荽" w:cs="芫荽"/>
              </w:rPr>
            </w:pPr>
            <w:r w:rsidRPr="004A5F76">
              <w:rPr>
                <w:rFonts w:ascii="芫荽" w:eastAsia="芫荽" w:hAnsi="芫荽" w:cs="芫荽"/>
              </w:rPr>
              <w:t>（此則故事出自忿狷篇）</w:t>
            </w:r>
          </w:p>
        </w:tc>
      </w:tr>
    </w:tbl>
    <w:p w14:paraId="5CEACE52" w14:textId="1F93A442" w:rsidR="002A47D2" w:rsidRPr="002A47D2" w:rsidRDefault="002A47D2">
      <w:pPr>
        <w:rPr>
          <w:rFonts w:ascii="芫荽" w:eastAsia="芫荽" w:hAnsi="芫荽" w:cs="芫荽"/>
        </w:rPr>
      </w:pPr>
    </w:p>
    <w:p w14:paraId="240886A1" w14:textId="5CAACF0A" w:rsidR="00971128" w:rsidRPr="002A47D2" w:rsidRDefault="007B298E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從「王藍田食雞子」看人物特色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971128" w:rsidRPr="002A47D2" w14:paraId="53A70728" w14:textId="77777777" w:rsidTr="00971128">
        <w:tc>
          <w:tcPr>
            <w:tcW w:w="1838" w:type="dxa"/>
          </w:tcPr>
          <w:p w14:paraId="39F7E87F" w14:textId="1B0B1DBA" w:rsidR="00971128" w:rsidRPr="002A47D2" w:rsidRDefault="00971128" w:rsidP="00971128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名字</w:t>
            </w:r>
          </w:p>
        </w:tc>
        <w:tc>
          <w:tcPr>
            <w:tcW w:w="6458" w:type="dxa"/>
          </w:tcPr>
          <w:p w14:paraId="769F2DA5" w14:textId="3DC7D803" w:rsidR="00971128" w:rsidRPr="002A47D2" w:rsidRDefault="00971128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  <w:b/>
                <w:bCs/>
                <w:color w:val="EE0000"/>
              </w:rPr>
              <w:t>王藍田</w:t>
            </w:r>
          </w:p>
        </w:tc>
      </w:tr>
      <w:tr w:rsidR="00971128" w:rsidRPr="002A47D2" w14:paraId="6178CCC5" w14:textId="77777777" w:rsidTr="00971128">
        <w:tc>
          <w:tcPr>
            <w:tcW w:w="1838" w:type="dxa"/>
          </w:tcPr>
          <w:p w14:paraId="49CA58E1" w14:textId="728A4D62" w:rsidR="00971128" w:rsidRPr="002A47D2" w:rsidRDefault="00971128" w:rsidP="00971128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性格</w:t>
            </w:r>
          </w:p>
        </w:tc>
        <w:tc>
          <w:tcPr>
            <w:tcW w:w="6458" w:type="dxa"/>
          </w:tcPr>
          <w:p w14:paraId="72C09749" w14:textId="37834786" w:rsidR="00971128" w:rsidRPr="002A47D2" w:rsidRDefault="007B298E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/>
                <w:b/>
                <w:bCs/>
                <w:color w:val="EE0000"/>
              </w:rPr>
              <w:t>性急暴躁、情緒失控、行事偏激</w:t>
            </w:r>
          </w:p>
        </w:tc>
      </w:tr>
      <w:tr w:rsidR="00971128" w:rsidRPr="002A47D2" w14:paraId="4E9F8AF1" w14:textId="77777777" w:rsidTr="00971128">
        <w:tc>
          <w:tcPr>
            <w:tcW w:w="1838" w:type="dxa"/>
          </w:tcPr>
          <w:p w14:paraId="167BFC18" w14:textId="77777777" w:rsidR="00971128" w:rsidRPr="002A47D2" w:rsidRDefault="00971128" w:rsidP="00971128">
            <w:pPr>
              <w:jc w:val="center"/>
              <w:rPr>
                <w:rFonts w:ascii="芫荽" w:eastAsia="芫荽" w:hAnsi="芫荽" w:cs="芫荽"/>
                <w:b/>
                <w:bCs/>
              </w:rPr>
            </w:pPr>
            <w:r w:rsidRPr="002A47D2">
              <w:rPr>
                <w:rFonts w:ascii="芫荽" w:eastAsia="芫荽" w:hAnsi="芫荽" w:cs="芫荽" w:hint="eastAsia"/>
              </w:rPr>
              <w:t>做了什麼</w:t>
            </w:r>
            <w:r w:rsidRPr="002A47D2">
              <w:rPr>
                <w:rFonts w:ascii="芫荽" w:eastAsia="芫荽" w:hAnsi="芫荽" w:cs="芫荽" w:hint="eastAsia"/>
                <w:b/>
                <w:bCs/>
              </w:rPr>
              <w:t>動作</w:t>
            </w:r>
          </w:p>
          <w:p w14:paraId="6DE3134D" w14:textId="77777777" w:rsidR="00971128" w:rsidRDefault="00971128" w:rsidP="00971128">
            <w:pPr>
              <w:jc w:val="center"/>
              <w:rPr>
                <w:rFonts w:ascii="芫荽" w:eastAsia="芫荽" w:hAnsi="芫荽" w:cs="芫荽"/>
                <w:b/>
                <w:bCs/>
              </w:rPr>
            </w:pPr>
            <w:r w:rsidRPr="002A47D2">
              <w:rPr>
                <w:rFonts w:ascii="芫荽" w:eastAsia="芫荽" w:hAnsi="芫荽" w:cs="芫荽" w:hint="eastAsia"/>
                <w:b/>
                <w:bCs/>
              </w:rPr>
              <w:t>(動詞)</w:t>
            </w:r>
          </w:p>
          <w:p w14:paraId="72548824" w14:textId="56F845B8" w:rsidR="008B0227" w:rsidRPr="002A47D2" w:rsidRDefault="008B0227" w:rsidP="00971128">
            <w:pPr>
              <w:jc w:val="center"/>
              <w:rPr>
                <w:rFonts w:ascii="芫荽" w:eastAsia="芫荽" w:hAnsi="芫荽" w:cs="芫荽"/>
              </w:rPr>
            </w:pPr>
            <w:r>
              <w:rPr>
                <w:rFonts w:ascii="芫荽" w:eastAsia="芫荽" w:hAnsi="芫荽" w:cs="芫荽" w:hint="eastAsia"/>
                <w:b/>
                <w:bCs/>
              </w:rPr>
              <w:t>課本P170</w:t>
            </w:r>
          </w:p>
        </w:tc>
        <w:tc>
          <w:tcPr>
            <w:tcW w:w="6458" w:type="dxa"/>
          </w:tcPr>
          <w:p w14:paraId="52A0A7D4" w14:textId="0E221503" w:rsidR="00971128" w:rsidRDefault="00971128">
            <w:pPr>
              <w:rPr>
                <w:rFonts w:ascii="芫荽" w:eastAsia="芫荽" w:hAnsi="芫荽" w:cs="芫荽"/>
                <w:b/>
                <w:bCs/>
                <w:color w:val="EE0000"/>
              </w:rPr>
            </w:pPr>
            <w:r w:rsidRPr="002A47D2">
              <w:rPr>
                <w:rFonts w:ascii="芫荽" w:eastAsia="芫荽" w:hAnsi="芫荽" w:cs="芫荽" w:hint="eastAsia"/>
                <w:b/>
                <w:bCs/>
                <w:color w:val="EE0000"/>
              </w:rPr>
              <w:t>食、</w:t>
            </w:r>
            <w:r w:rsidR="007B298E" w:rsidRPr="002A47D2">
              <w:rPr>
                <w:rFonts w:ascii="芫荽" w:eastAsia="芫荽" w:hAnsi="芫荽" w:cs="芫荽"/>
                <w:b/>
                <w:bCs/>
                <w:color w:val="EE0000"/>
              </w:rPr>
              <w:t>刺、擲、蹍</w:t>
            </w:r>
            <w:r w:rsidR="007B298E" w:rsidRPr="00BF05A1">
              <w:rPr>
                <w:rFonts w:ascii="芫荽" w:eastAsia="芫荽" w:hAnsi="芫荽" w:cs="芫荽"/>
                <w:b/>
                <w:bCs/>
              </w:rPr>
              <w:t>（</w:t>
            </w:r>
            <w:r w:rsidR="007B298E" w:rsidRPr="00BF05A1">
              <w:rPr>
                <w:rFonts w:ascii="芫荽" w:eastAsia="芫荽" w:hAnsi="芫荽" w:cs="芫荽"/>
              </w:rPr>
              <w:t>踩</w:t>
            </w:r>
            <w:r w:rsidR="007B298E" w:rsidRPr="00BF05A1">
              <w:rPr>
                <w:rFonts w:ascii="芫荽" w:eastAsia="芫荽" w:hAnsi="芫荽" w:cs="芫荽"/>
                <w:b/>
                <w:bCs/>
              </w:rPr>
              <w:t>）</w:t>
            </w:r>
            <w:r w:rsidR="007B298E" w:rsidRPr="002A47D2">
              <w:rPr>
                <w:rFonts w:ascii="芫荽" w:eastAsia="芫荽" w:hAnsi="芫荽" w:cs="芫荽"/>
                <w:b/>
                <w:bCs/>
                <w:color w:val="EE0000"/>
              </w:rPr>
              <w:t>、</w:t>
            </w:r>
            <w:r w:rsidR="00BF05A1">
              <w:rPr>
                <w:rFonts w:ascii="芫荽" w:eastAsia="芫荽" w:hAnsi="芫荽" w:cs="芫荽" w:hint="eastAsia"/>
                <w:b/>
                <w:bCs/>
                <w:color w:val="EE0000"/>
              </w:rPr>
              <w:t>內</w:t>
            </w:r>
            <w:r w:rsidR="007B298E" w:rsidRPr="00BF05A1">
              <w:rPr>
                <w:rFonts w:ascii="芫荽" w:eastAsia="芫荽" w:hAnsi="芫荽" w:cs="芫荽"/>
                <w:b/>
                <w:bCs/>
              </w:rPr>
              <w:t>（</w:t>
            </w:r>
            <w:r w:rsidR="00BF05A1">
              <w:rPr>
                <w:rFonts w:ascii="芫荽" w:eastAsia="芫荽" w:hAnsi="芫荽" w:cs="芫荽" w:hint="eastAsia"/>
                <w:b/>
                <w:bCs/>
              </w:rPr>
              <w:t>納、</w:t>
            </w:r>
            <w:r w:rsidR="007B298E" w:rsidRPr="00BF05A1">
              <w:rPr>
                <w:rFonts w:ascii="芫荽" w:eastAsia="芫荽" w:hAnsi="芫荽" w:cs="芫荽"/>
                <w:b/>
                <w:bCs/>
              </w:rPr>
              <w:t>放）</w:t>
            </w:r>
            <w:r w:rsidR="007B298E" w:rsidRPr="002A47D2">
              <w:rPr>
                <w:rFonts w:ascii="芫荽" w:eastAsia="芫荽" w:hAnsi="芫荽" w:cs="芫荽"/>
                <w:b/>
                <w:bCs/>
                <w:color w:val="EE0000"/>
              </w:rPr>
              <w:t>、齧、吐</w:t>
            </w:r>
          </w:p>
          <w:p w14:paraId="2FF7C078" w14:textId="1890E744" w:rsidR="008B0227" w:rsidRPr="002A47D2" w:rsidRDefault="008B0227" w:rsidP="008B0227">
            <w:pPr>
              <w:rPr>
                <w:rFonts w:ascii="芫荽" w:eastAsia="芫荽" w:hAnsi="芫荽" w:cs="芫荽"/>
                <w:b/>
                <w:bCs/>
              </w:rPr>
            </w:pPr>
            <w:r w:rsidRPr="008B0227">
              <w:rPr>
                <w:rFonts w:ascii="芫荽" w:eastAsia="芫荽" w:hAnsi="芫荽" w:cs="芫荽"/>
                <w:b/>
                <w:bCs/>
                <w:noProof/>
                <w:color w:val="EE0000"/>
              </w:rPr>
              <w:drawing>
                <wp:inline distT="0" distB="0" distL="0" distR="0" wp14:anchorId="7EF7F136" wp14:editId="6F428BF5">
                  <wp:extent cx="3429000" cy="3340665"/>
                  <wp:effectExtent l="0" t="0" r="0" b="0"/>
                  <wp:docPr id="2133160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6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268" cy="3353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128" w:rsidRPr="002A47D2" w14:paraId="1CCB0262" w14:textId="77777777" w:rsidTr="00971128">
        <w:tc>
          <w:tcPr>
            <w:tcW w:w="1838" w:type="dxa"/>
          </w:tcPr>
          <w:p w14:paraId="59A2271A" w14:textId="2AE2A026" w:rsidR="00971128" w:rsidRPr="002A47D2" w:rsidRDefault="00971128" w:rsidP="00971128">
            <w:pPr>
              <w:jc w:val="center"/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</w:rPr>
              <w:t>安期是誰？</w:t>
            </w:r>
          </w:p>
        </w:tc>
        <w:tc>
          <w:tcPr>
            <w:tcW w:w="6458" w:type="dxa"/>
          </w:tcPr>
          <w:p w14:paraId="3CC2EB55" w14:textId="3AD30258" w:rsidR="00971128" w:rsidRPr="002A47D2" w:rsidRDefault="00971128">
            <w:pPr>
              <w:rPr>
                <w:rFonts w:ascii="芫荽" w:eastAsia="芫荽" w:hAnsi="芫荽" w:cs="芫荽"/>
              </w:rPr>
            </w:pPr>
            <w:r w:rsidRPr="002A47D2">
              <w:rPr>
                <w:rFonts w:ascii="芫荽" w:eastAsia="芫荽" w:hAnsi="芫荽" w:cs="芫荽" w:hint="eastAsia"/>
                <w:b/>
                <w:bCs/>
                <w:color w:val="EE0000"/>
              </w:rPr>
              <w:t>王藍田的爸爸</w:t>
            </w:r>
            <w:r w:rsidR="007B298E" w:rsidRPr="002A47D2">
              <w:rPr>
                <w:rFonts w:ascii="芫荽" w:eastAsia="芫荽" w:hAnsi="芫荽" w:cs="芫荽" w:hint="eastAsia"/>
                <w:b/>
                <w:bCs/>
                <w:color w:val="EE0000"/>
              </w:rPr>
              <w:t>(王導)</w:t>
            </w:r>
          </w:p>
        </w:tc>
      </w:tr>
    </w:tbl>
    <w:p w14:paraId="62F0FB90" w14:textId="7824ADEF" w:rsidR="00971128" w:rsidRPr="002A47D2" w:rsidRDefault="00971128" w:rsidP="00A031EC">
      <w:pPr>
        <w:rPr>
          <w:rFonts w:ascii="芫荽" w:eastAsia="芫荽" w:hAnsi="芫荽" w:cs="芫荽"/>
        </w:rPr>
      </w:pPr>
    </w:p>
    <w:p w14:paraId="7D44EE28" w14:textId="4213AB86" w:rsidR="002A47D2" w:rsidRPr="002A47D2" w:rsidRDefault="002A47D2" w:rsidP="002A47D2">
      <w:pPr>
        <w:rPr>
          <w:rFonts w:ascii="芫荽" w:eastAsia="芫荽" w:hAnsi="芫荽" w:cs="芫荽"/>
        </w:rPr>
      </w:pPr>
      <w:r w:rsidRPr="002A47D2">
        <w:rPr>
          <w:rFonts w:ascii="芫荽" w:eastAsia="芫荽" w:hAnsi="芫荽" w:cs="芫荽" w:hint="eastAsia"/>
        </w:rPr>
        <w:lastRenderedPageBreak/>
        <w:t>5、課後評量：</w:t>
      </w:r>
      <w:r w:rsidR="00BF05A1" w:rsidRPr="002A47D2">
        <w:rPr>
          <w:rFonts w:ascii="芫荽" w:eastAsia="芫荽" w:hAnsi="芫荽" w:cs="芫荽"/>
        </w:rPr>
        <w:t xml:space="preserve"> </w:t>
      </w:r>
      <w:r w:rsidR="00850048">
        <w:rPr>
          <w:rFonts w:ascii="芫荽" w:eastAsia="芫荽" w:hAnsi="芫荽" w:cs="芫荽" w:hint="eastAsia"/>
          <w:shd w:val="pct15" w:color="auto" w:fill="FFFFFF"/>
        </w:rPr>
        <w:t>任務：請</w:t>
      </w:r>
      <w:r w:rsidR="00850048" w:rsidRPr="002A47D2">
        <w:rPr>
          <w:rFonts w:ascii="芫荽" w:eastAsia="芫荽" w:hAnsi="芫荽" w:cs="芫荽" w:hint="eastAsia"/>
          <w:shd w:val="pct15" w:color="auto" w:fill="FFFFFF"/>
        </w:rPr>
        <w:t>再依前頁內容</w:t>
      </w:r>
      <w:r w:rsidR="00850048">
        <w:rPr>
          <w:rFonts w:ascii="芫荽" w:eastAsia="芫荽" w:hAnsi="芫荽" w:cs="芫荽" w:hint="eastAsia"/>
          <w:shd w:val="pct15" w:color="auto" w:fill="FFFFFF"/>
        </w:rPr>
        <w:t>多</w:t>
      </w:r>
      <w:r w:rsidR="00850048" w:rsidRPr="002A47D2">
        <w:rPr>
          <w:rFonts w:ascii="芫荽" w:eastAsia="芫荽" w:hAnsi="芫荽" w:cs="芫荽" w:hint="eastAsia"/>
          <w:shd w:val="pct15" w:color="auto" w:fill="FFFFFF"/>
        </w:rPr>
        <w:t>出</w:t>
      </w:r>
      <w:r w:rsidR="00850048">
        <w:rPr>
          <w:rFonts w:ascii="芫荽" w:eastAsia="芫荽" w:hAnsi="芫荽" w:cs="芫荽" w:hint="eastAsia"/>
          <w:shd w:val="pct15" w:color="auto" w:fill="FFFFFF"/>
        </w:rPr>
        <w:t>1</w:t>
      </w:r>
      <w:r w:rsidR="00850048" w:rsidRPr="002A47D2">
        <w:rPr>
          <w:rFonts w:ascii="芫荽" w:eastAsia="芫荽" w:hAnsi="芫荽" w:cs="芫荽" w:hint="eastAsia"/>
          <w:shd w:val="pct15" w:color="auto" w:fill="FFFFFF"/>
        </w:rPr>
        <w:t>題單選題。</w:t>
      </w:r>
    </w:p>
    <w:p w14:paraId="1ED520BC" w14:textId="77777777" w:rsidR="004A5F76" w:rsidRDefault="004A5F76" w:rsidP="004A5F76">
      <w:pPr>
        <w:ind w:left="1440" w:hangingChars="600" w:hanging="144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　</w:t>
      </w:r>
      <w:r w:rsidRPr="004A5F76">
        <w:rPr>
          <w:rFonts w:ascii="芫荽" w:eastAsia="芫荽" w:hAnsi="芫荽" w:cs="芫荽"/>
          <w:b/>
          <w:color w:val="EE0000"/>
        </w:rPr>
        <w:t>D</w:t>
      </w:r>
      <w:r w:rsidRPr="004A5F76">
        <w:rPr>
          <w:rFonts w:ascii="芫荽" w:eastAsia="芫荽" w:hAnsi="芫荽" w:cs="芫荽"/>
          <w:bCs/>
        </w:rPr>
        <w:t xml:space="preserve">　）4.</w:t>
      </w:r>
      <w:r w:rsidRPr="004A5F76">
        <w:rPr>
          <w:rFonts w:ascii="芫荽" w:eastAsia="芫荽" w:hAnsi="芫荽" w:cs="芫荽"/>
          <w:bCs/>
        </w:rPr>
        <w:tab/>
        <w:t xml:space="preserve">王羲之聽到王藍田食雞子的事笑說：「即使他父親安期有這種個性，我都認為一無可取了，何況是藍田呢！」王羲之這段話透露出什麼訊息？　</w:t>
      </w:r>
    </w:p>
    <w:p w14:paraId="78168078" w14:textId="77777777" w:rsidR="004A5F76" w:rsidRDefault="004A5F76" w:rsidP="004A5F76">
      <w:pPr>
        <w:ind w:leftChars="600" w:left="2880" w:hangingChars="600" w:hanging="144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（A）讚美王安期虎父無犬子　</w:t>
      </w:r>
    </w:p>
    <w:p w14:paraId="742C9A9D" w14:textId="77777777" w:rsidR="004A5F76" w:rsidRDefault="004A5F76" w:rsidP="004A5F76">
      <w:pPr>
        <w:ind w:leftChars="600" w:left="2880" w:hangingChars="600" w:hanging="144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（B）肯定王安期的教子有方　</w:t>
      </w:r>
    </w:p>
    <w:p w14:paraId="6BE5A475" w14:textId="77777777" w:rsidR="004A5F76" w:rsidRDefault="004A5F76" w:rsidP="004A5F76">
      <w:pPr>
        <w:ind w:leftChars="600" w:left="2880" w:hangingChars="600" w:hanging="144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 xml:space="preserve">（C）譏諷安期父子都性急魯莽　</w:t>
      </w:r>
    </w:p>
    <w:p w14:paraId="6BE43F5C" w14:textId="6E346A79" w:rsidR="004A5F76" w:rsidRPr="004A5F76" w:rsidRDefault="004A5F76" w:rsidP="004A5F76">
      <w:pPr>
        <w:ind w:leftChars="600" w:left="2880" w:hangingChars="600" w:hanging="1440"/>
        <w:rPr>
          <w:rFonts w:ascii="芫荽" w:eastAsia="芫荽" w:hAnsi="芫荽" w:cs="芫荽"/>
          <w:bCs/>
        </w:rPr>
      </w:pPr>
      <w:r w:rsidRPr="004A5F76">
        <w:rPr>
          <w:rFonts w:ascii="芫荽" w:eastAsia="芫荽" w:hAnsi="芫荽" w:cs="芫荽"/>
          <w:bCs/>
        </w:rPr>
        <w:t>（D）認為王安期比王藍田穩重。</w:t>
      </w:r>
    </w:p>
    <w:p w14:paraId="2E582636" w14:textId="77777777" w:rsidR="00A031EC" w:rsidRPr="002A47D2" w:rsidRDefault="00A031EC" w:rsidP="004A5F76">
      <w:pPr>
        <w:ind w:left="1200" w:hangingChars="500" w:hanging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（　）9.</w:t>
      </w:r>
      <w:r w:rsidRPr="002A47D2">
        <w:rPr>
          <w:rFonts w:ascii="芫荽" w:eastAsia="芫荽" w:hAnsi="芫荽" w:cs="芫荽"/>
        </w:rPr>
        <w:tab/>
        <w:t>「</w:t>
      </w:r>
      <w:r w:rsidRPr="002A47D2">
        <w:rPr>
          <w:rFonts w:ascii="芫荽" w:eastAsia="芫荽" w:hAnsi="芫荽" w:cs="芫荽"/>
          <w:bCs/>
          <w:u w:val="single"/>
        </w:rPr>
        <w:t>王藍田</w:t>
      </w:r>
      <w:r w:rsidRPr="002A47D2">
        <w:rPr>
          <w:rFonts w:ascii="芫荽" w:eastAsia="芫荽" w:hAnsi="芫荽" w:cs="芫荽"/>
          <w:bCs/>
        </w:rPr>
        <w:t>性急，嘗食雞子，以</w:t>
      </w:r>
      <w:r w:rsidRPr="002A47D2">
        <w:rPr>
          <w:rFonts w:ascii="新細明體" w:eastAsia="新細明體" w:hAnsi="新細明體" w:cs="新細明體" w:hint="eastAsia"/>
          <w:bCs/>
        </w:rPr>
        <w:t>筯</w:t>
      </w:r>
      <w:r w:rsidRPr="002A47D2">
        <w:rPr>
          <w:rFonts w:ascii="芫荽" w:eastAsia="芫荽" w:hAnsi="芫荽" w:cs="芫荽" w:hint="eastAsia"/>
          <w:bCs/>
        </w:rPr>
        <w:t>刺之，不得，便大怒，舉以擲地。雞子於地圓轉未止，仍下地以屐齒蹍之，又不得，瞋甚。復於地取內中，齧破即吐之。</w:t>
      </w:r>
      <w:r w:rsidRPr="002A47D2">
        <w:rPr>
          <w:rFonts w:ascii="芫荽" w:eastAsia="芫荽" w:hAnsi="芫荽" w:cs="芫荽"/>
        </w:rPr>
        <w:t>」依據此段文字，下列敘述何者正確？</w:t>
      </w:r>
    </w:p>
    <w:p w14:paraId="06BEC48E" w14:textId="77777777" w:rsidR="00A031EC" w:rsidRPr="002A47D2" w:rsidRDefault="00A031EC" w:rsidP="004A5F76">
      <w:pPr>
        <w:ind w:leftChars="50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(A)</w:t>
      </w:r>
      <w:r w:rsidRPr="002A47D2">
        <w:rPr>
          <w:rFonts w:ascii="芫荽" w:eastAsia="芫荽" w:hAnsi="芫荽" w:cs="芫荽"/>
          <w:bCs/>
        </w:rPr>
        <w:t>由「以</w:t>
      </w:r>
      <w:r w:rsidRPr="002A47D2">
        <w:rPr>
          <w:rFonts w:ascii="新細明體" w:eastAsia="新細明體" w:hAnsi="新細明體" w:cs="新細明體" w:hint="eastAsia"/>
          <w:bCs/>
        </w:rPr>
        <w:t>筯</w:t>
      </w:r>
      <w:r w:rsidRPr="002A47D2">
        <w:rPr>
          <w:rFonts w:ascii="芫荽" w:eastAsia="芫荽" w:hAnsi="芫荽" w:cs="芫荽" w:hint="eastAsia"/>
          <w:bCs/>
        </w:rPr>
        <w:t>刺之」可推知</w:t>
      </w:r>
      <w:r w:rsidRPr="002A47D2">
        <w:rPr>
          <w:rFonts w:ascii="芫荽" w:eastAsia="芫荽" w:hAnsi="芫荽" w:cs="芫荽"/>
          <w:bCs/>
          <w:u w:val="single"/>
        </w:rPr>
        <w:t>王藍田</w:t>
      </w:r>
      <w:r w:rsidRPr="002A47D2">
        <w:rPr>
          <w:rFonts w:ascii="芫荽" w:eastAsia="芫荽" w:hAnsi="芫荽" w:cs="芫荽"/>
          <w:bCs/>
        </w:rPr>
        <w:t>武藝高強</w:t>
      </w:r>
    </w:p>
    <w:p w14:paraId="5F873461" w14:textId="77777777" w:rsidR="00A031EC" w:rsidRPr="002A47D2" w:rsidRDefault="00A031EC" w:rsidP="004A5F76">
      <w:pPr>
        <w:ind w:leftChars="50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(B)</w:t>
      </w:r>
      <w:r w:rsidRPr="002A47D2">
        <w:rPr>
          <w:rFonts w:ascii="芫荽" w:eastAsia="芫荽" w:hAnsi="芫荽" w:cs="芫荽"/>
          <w:bCs/>
        </w:rPr>
        <w:t>由「舉以擲地」可推知</w:t>
      </w:r>
      <w:r w:rsidRPr="002A47D2">
        <w:rPr>
          <w:rFonts w:ascii="芫荽" w:eastAsia="芫荽" w:hAnsi="芫荽" w:cs="芫荽"/>
          <w:bCs/>
          <w:u w:val="single"/>
        </w:rPr>
        <w:t>王藍田</w:t>
      </w:r>
      <w:r w:rsidRPr="002A47D2">
        <w:rPr>
          <w:rFonts w:ascii="芫荽" w:eastAsia="芫荽" w:hAnsi="芫荽" w:cs="芫荽"/>
          <w:bCs/>
        </w:rPr>
        <w:t>因憤怒而擲蛋</w:t>
      </w:r>
    </w:p>
    <w:p w14:paraId="60F1614D" w14:textId="77777777" w:rsidR="00A031EC" w:rsidRPr="002A47D2" w:rsidRDefault="00A031EC" w:rsidP="004A5F76">
      <w:pPr>
        <w:ind w:leftChars="50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(C)</w:t>
      </w:r>
      <w:r w:rsidRPr="002A47D2">
        <w:rPr>
          <w:rFonts w:ascii="芫荽" w:eastAsia="芫荽" w:hAnsi="芫荽" w:cs="芫荽"/>
          <w:bCs/>
        </w:rPr>
        <w:t>由「仍下地以屐齒蹍之」可推知</w:t>
      </w:r>
      <w:r w:rsidRPr="002A47D2">
        <w:rPr>
          <w:rFonts w:ascii="芫荽" w:eastAsia="芫荽" w:hAnsi="芫荽" w:cs="芫荽"/>
          <w:bCs/>
          <w:u w:val="single"/>
        </w:rPr>
        <w:t>王藍田</w:t>
      </w:r>
      <w:r w:rsidRPr="002A47D2">
        <w:rPr>
          <w:rFonts w:ascii="芫荽" w:eastAsia="芫荽" w:hAnsi="芫荽" w:cs="芫荽"/>
          <w:bCs/>
        </w:rPr>
        <w:t>處事態度審慎周延</w:t>
      </w:r>
    </w:p>
    <w:p w14:paraId="272EAEAD" w14:textId="77777777" w:rsidR="00A031EC" w:rsidRPr="002A47D2" w:rsidRDefault="00A031EC" w:rsidP="004A5F76">
      <w:pPr>
        <w:ind w:leftChars="500" w:left="1200"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t>(D)</w:t>
      </w:r>
      <w:r w:rsidRPr="002A47D2">
        <w:rPr>
          <w:rFonts w:ascii="芫荽" w:eastAsia="芫荽" w:hAnsi="芫荽" w:cs="芫荽"/>
          <w:bCs/>
        </w:rPr>
        <w:t>由「齧破即吐之」可推知</w:t>
      </w:r>
      <w:r w:rsidRPr="002A47D2">
        <w:rPr>
          <w:rFonts w:ascii="芫荽" w:eastAsia="芫荽" w:hAnsi="芫荽" w:cs="芫荽"/>
          <w:bCs/>
          <w:u w:val="single"/>
        </w:rPr>
        <w:t>王藍田</w:t>
      </w:r>
      <w:r w:rsidRPr="002A47D2">
        <w:rPr>
          <w:rFonts w:ascii="芫荽" w:eastAsia="芫荽" w:hAnsi="芫荽" w:cs="芫荽"/>
          <w:bCs/>
        </w:rPr>
        <w:t>情怒氣已消，情緒漸趨平穩</w:t>
      </w:r>
      <w:r w:rsidRPr="002A47D2">
        <w:rPr>
          <w:rFonts w:ascii="芫荽" w:eastAsia="芫荽" w:hAnsi="芫荽" w:cs="芫荽"/>
        </w:rPr>
        <w:t>。</w:t>
      </w:r>
    </w:p>
    <w:p w14:paraId="1F874606" w14:textId="45023AAA" w:rsidR="00850048" w:rsidRPr="004D681F" w:rsidRDefault="00D71426" w:rsidP="00850048">
      <w:pPr>
        <w:widowControl/>
        <w:rPr>
          <w:rFonts w:ascii="芫荽" w:eastAsia="芫荽" w:hAnsi="芫荽" w:cs="芫荽"/>
        </w:rPr>
      </w:pPr>
      <w:r w:rsidRPr="002A47D2">
        <w:rPr>
          <w:rFonts w:ascii="芫荽" w:eastAsia="芫荽" w:hAnsi="芫荽" w:cs="芫荽"/>
        </w:rPr>
        <w:br w:type="page"/>
      </w:r>
      <w:r w:rsidR="00850048" w:rsidRPr="00850048">
        <w:rPr>
          <w:rFonts w:ascii="芫荽" w:eastAsia="芫荽" w:hAnsi="芫荽" w:cs="芫荽"/>
          <w:b/>
          <w:bCs/>
        </w:rPr>
        <w:lastRenderedPageBreak/>
        <w:t>.人物形象掃描</w:t>
      </w:r>
    </w:p>
    <w:p w14:paraId="6B200AF1" w14:textId="2B2309B5" w:rsidR="00850048" w:rsidRDefault="00850048" w:rsidP="00850048">
      <w:pPr>
        <w:widowControl/>
        <w:numPr>
          <w:ilvl w:val="0"/>
          <w:numId w:val="7"/>
        </w:numPr>
        <w:rPr>
          <w:rFonts w:ascii="芫荽" w:eastAsia="芫荽" w:hAnsi="芫荽" w:cs="芫荽"/>
          <w:bCs/>
        </w:rPr>
      </w:pPr>
      <w:r>
        <w:rPr>
          <w:rFonts w:ascii="芫荽" w:eastAsia="芫荽" w:hAnsi="芫荽" w:cs="芫荽" w:hint="eastAsia"/>
          <w:bCs/>
        </w:rPr>
        <w:t>性格解釋：</w:t>
      </w:r>
    </w:p>
    <w:p w14:paraId="507F3A3F" w14:textId="77777777" w:rsidR="00850048" w:rsidRPr="00850048" w:rsidRDefault="00850048" w:rsidP="00850048">
      <w:pPr>
        <w:pStyle w:val="a9"/>
        <w:widowControl/>
        <w:ind w:left="360"/>
        <w:rPr>
          <w:rFonts w:ascii="芫荽" w:eastAsia="芫荽" w:hAnsi="芫荽" w:cs="芫荽"/>
          <w:bCs/>
        </w:rPr>
      </w:pPr>
      <w:r w:rsidRPr="00850048">
        <w:rPr>
          <w:rFonts w:ascii="芫荽" w:eastAsia="芫荽" w:hAnsi="芫荽" w:cs="芫荽"/>
          <w:bCs/>
        </w:rPr>
        <w:t xml:space="preserve">眼光獨特　　　聰慧機靈　　　不隨俗流　　　吝嗇小氣　　　不隨聲附和　　　　</w:t>
      </w:r>
    </w:p>
    <w:tbl>
      <w:tblPr>
        <w:tblStyle w:val="af0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850048" w14:paraId="7E317881" w14:textId="77777777" w:rsidTr="00850048">
        <w:tc>
          <w:tcPr>
            <w:tcW w:w="2470" w:type="dxa"/>
          </w:tcPr>
          <w:p w14:paraId="51984A14" w14:textId="5F9C01F3" w:rsidR="00850048" w:rsidRPr="00F159B2" w:rsidRDefault="00F159B2" w:rsidP="00850048">
            <w:pPr>
              <w:widowControl/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</w:pPr>
            <w:r w:rsidRPr="00F159B2"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  <w:t>聰慧機靈</w:t>
            </w:r>
          </w:p>
        </w:tc>
        <w:tc>
          <w:tcPr>
            <w:tcW w:w="5466" w:type="dxa"/>
          </w:tcPr>
          <w:p w14:paraId="5A5EB423" w14:textId="5A4324CA" w:rsid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>
              <w:rPr>
                <w:rFonts w:ascii="芫荽" w:eastAsia="芫荽" w:hAnsi="芫荽" w:cs="芫荽" w:hint="eastAsia"/>
                <w:bCs/>
              </w:rPr>
              <w:t>1、聰明、機智的人。</w:t>
            </w:r>
          </w:p>
        </w:tc>
      </w:tr>
      <w:tr w:rsidR="00850048" w14:paraId="1564AF6D" w14:textId="77777777" w:rsidTr="00850048">
        <w:tc>
          <w:tcPr>
            <w:tcW w:w="2470" w:type="dxa"/>
          </w:tcPr>
          <w:p w14:paraId="4AE8EC3E" w14:textId="5C4ED4E7" w:rsidR="00850048" w:rsidRPr="00F159B2" w:rsidRDefault="00F159B2" w:rsidP="00850048">
            <w:pPr>
              <w:widowControl/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</w:pPr>
            <w:r w:rsidRPr="00F159B2"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  <w:t>吝嗇小氣</w:t>
            </w:r>
          </w:p>
        </w:tc>
        <w:tc>
          <w:tcPr>
            <w:tcW w:w="5466" w:type="dxa"/>
          </w:tcPr>
          <w:p w14:paraId="64BBD845" w14:textId="7B37539F" w:rsid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>
              <w:rPr>
                <w:rFonts w:ascii="芫荽" w:eastAsia="芫荽" w:hAnsi="芫荽" w:cs="芫荽" w:hint="eastAsia"/>
                <w:bCs/>
              </w:rPr>
              <w:t>2、一毛不拔、</w:t>
            </w:r>
            <w:r w:rsidR="00F159B2" w:rsidRPr="00F159B2">
              <w:rPr>
                <w:rFonts w:ascii="芫荽" w:eastAsia="芫荽" w:hAnsi="芫荽" w:cs="芫荽"/>
                <w:bCs/>
              </w:rPr>
              <w:t>氣量狹小、過</w:t>
            </w:r>
            <w:r w:rsidR="00F159B2">
              <w:rPr>
                <w:rFonts w:ascii="芫荽" w:eastAsia="芫荽" w:hAnsi="芫荽" w:cs="芫荽" w:hint="eastAsia"/>
                <w:bCs/>
              </w:rPr>
              <w:t>度節省</w:t>
            </w:r>
          </w:p>
        </w:tc>
      </w:tr>
      <w:tr w:rsidR="00850048" w14:paraId="1B4109C6" w14:textId="77777777" w:rsidTr="00850048">
        <w:tc>
          <w:tcPr>
            <w:tcW w:w="2470" w:type="dxa"/>
          </w:tcPr>
          <w:p w14:paraId="52AAB2B3" w14:textId="3B78802A" w:rsidR="00850048" w:rsidRPr="00F159B2" w:rsidRDefault="00F159B2" w:rsidP="00850048">
            <w:pPr>
              <w:widowControl/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</w:pPr>
            <w:r w:rsidRPr="00F159B2"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  <w:t>不隨聲附和</w:t>
            </w:r>
          </w:p>
        </w:tc>
        <w:tc>
          <w:tcPr>
            <w:tcW w:w="5466" w:type="dxa"/>
          </w:tcPr>
          <w:p w14:paraId="79966F84" w14:textId="50759C60" w:rsidR="00850048" w:rsidRPr="00F159B2" w:rsidRDefault="00F159B2" w:rsidP="00850048">
            <w:pPr>
              <w:widowControl/>
              <w:rPr>
                <w:rFonts w:ascii="芫荽" w:eastAsia="芫荽" w:hAnsi="芫荽" w:cs="芫荽"/>
                <w:bCs/>
              </w:rPr>
            </w:pPr>
            <w:r>
              <w:rPr>
                <w:rFonts w:ascii="芫荽" w:eastAsia="芫荽" w:hAnsi="芫荽" w:cs="芫荽" w:hint="eastAsia"/>
                <w:bCs/>
              </w:rPr>
              <w:t>3、</w:t>
            </w:r>
            <w:r w:rsidRPr="00F159B2">
              <w:rPr>
                <w:rFonts w:ascii="芫荽" w:eastAsia="芫荽" w:hAnsi="芫荽" w:cs="芫荽"/>
                <w:bCs/>
              </w:rPr>
              <w:t>拒絕盲從他人的言論。</w:t>
            </w:r>
          </w:p>
        </w:tc>
      </w:tr>
      <w:tr w:rsidR="00850048" w14:paraId="6EBFBE3A" w14:textId="77777777" w:rsidTr="00850048">
        <w:tc>
          <w:tcPr>
            <w:tcW w:w="2470" w:type="dxa"/>
          </w:tcPr>
          <w:p w14:paraId="2920BD49" w14:textId="28DE4B4B" w:rsidR="00850048" w:rsidRPr="00F159B2" w:rsidRDefault="00F159B2" w:rsidP="00850048">
            <w:pPr>
              <w:widowControl/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</w:pPr>
            <w:r w:rsidRPr="00F159B2"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  <w:t>眼光獨特</w:t>
            </w:r>
          </w:p>
        </w:tc>
        <w:tc>
          <w:tcPr>
            <w:tcW w:w="5466" w:type="dxa"/>
          </w:tcPr>
          <w:p w14:paraId="680A5084" w14:textId="2B4B5611" w:rsidR="00850048" w:rsidRDefault="00F159B2" w:rsidP="00850048">
            <w:pPr>
              <w:widowControl/>
              <w:rPr>
                <w:rFonts w:ascii="芫荽" w:eastAsia="芫荽" w:hAnsi="芫荽" w:cs="芫荽"/>
                <w:bCs/>
              </w:rPr>
            </w:pPr>
            <w:r>
              <w:rPr>
                <w:rFonts w:ascii="芫荽" w:eastAsia="芫荽" w:hAnsi="芫荽" w:cs="芫荽" w:hint="eastAsia"/>
                <w:bCs/>
              </w:rPr>
              <w:t>4、</w:t>
            </w:r>
            <w:r w:rsidRPr="00F159B2">
              <w:rPr>
                <w:rFonts w:ascii="芫荽" w:eastAsia="芫荽" w:hAnsi="芫荽" w:cs="芫荽"/>
                <w:bCs/>
              </w:rPr>
              <w:t>擁有與眾不同的審美眼光、見解或洞察力。</w:t>
            </w:r>
          </w:p>
        </w:tc>
      </w:tr>
      <w:tr w:rsidR="00850048" w14:paraId="749F4E39" w14:textId="77777777" w:rsidTr="00850048">
        <w:tc>
          <w:tcPr>
            <w:tcW w:w="2470" w:type="dxa"/>
          </w:tcPr>
          <w:p w14:paraId="4CF1B4F3" w14:textId="5AF58D01" w:rsidR="00850048" w:rsidRPr="00F159B2" w:rsidRDefault="00F159B2" w:rsidP="00850048">
            <w:pPr>
              <w:widowControl/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</w:pPr>
            <w:r w:rsidRPr="00F159B2">
              <w:rPr>
                <w:rFonts w:ascii="芫荽" w:eastAsia="芫荽" w:hAnsi="芫荽" w:cs="芫荽"/>
                <w:bCs/>
                <w:color w:val="EE0000"/>
                <w:sz w:val="40"/>
                <w:szCs w:val="40"/>
              </w:rPr>
              <w:t>不隨俗流</w:t>
            </w:r>
          </w:p>
        </w:tc>
        <w:tc>
          <w:tcPr>
            <w:tcW w:w="5466" w:type="dxa"/>
          </w:tcPr>
          <w:p w14:paraId="6FB7AE1C" w14:textId="3BF7A951" w:rsidR="00F159B2" w:rsidRDefault="00F159B2" w:rsidP="00850048">
            <w:pPr>
              <w:widowControl/>
              <w:rPr>
                <w:rFonts w:ascii="芫荽" w:eastAsia="芫荽" w:hAnsi="芫荽" w:cs="芫荽"/>
                <w:bCs/>
              </w:rPr>
            </w:pPr>
            <w:r>
              <w:rPr>
                <w:rFonts w:ascii="芫荽" w:eastAsia="芫荽" w:hAnsi="芫荽" w:cs="芫荽" w:hint="eastAsia"/>
                <w:bCs/>
              </w:rPr>
              <w:t>5、</w:t>
            </w:r>
            <w:r w:rsidRPr="00F159B2">
              <w:rPr>
                <w:rFonts w:ascii="芫荽" w:eastAsia="芫荽" w:hAnsi="芫荽" w:cs="芫荽"/>
                <w:bCs/>
              </w:rPr>
              <w:t>不跟隨世俗的潮流、不盲目融入大眾的群體價值觀。</w:t>
            </w:r>
          </w:p>
        </w:tc>
      </w:tr>
    </w:tbl>
    <w:p w14:paraId="239612F9" w14:textId="7D218027" w:rsidR="00850048" w:rsidRPr="00850048" w:rsidRDefault="00850048" w:rsidP="00850048">
      <w:pPr>
        <w:widowControl/>
        <w:numPr>
          <w:ilvl w:val="0"/>
          <w:numId w:val="7"/>
        </w:numPr>
        <w:rPr>
          <w:rFonts w:ascii="芫荽" w:eastAsia="芫荽" w:hAnsi="芫荽" w:cs="芫荽"/>
          <w:bCs/>
        </w:rPr>
      </w:pPr>
      <w:r w:rsidRPr="00850048">
        <w:rPr>
          <w:rFonts w:ascii="芫荽" w:eastAsia="芫荽" w:hAnsi="芫荽" w:cs="芫荽"/>
          <w:bCs/>
        </w:rPr>
        <w:t>從世說的故事中，我們可以看到魏晉名士處世的風貌。請根據下列人物的事蹟簡述，選出最適合的選項，填入空格內。</w:t>
      </w:r>
    </w:p>
    <w:p w14:paraId="4F62962D" w14:textId="77777777" w:rsidR="00850048" w:rsidRPr="00850048" w:rsidRDefault="00850048" w:rsidP="00850048">
      <w:pPr>
        <w:widowControl/>
        <w:rPr>
          <w:rFonts w:ascii="芫荽" w:eastAsia="芫荽" w:hAnsi="芫荽" w:cs="芫荽"/>
          <w:bCs/>
        </w:rPr>
      </w:pPr>
    </w:p>
    <w:p w14:paraId="14280D46" w14:textId="14A5F68E" w:rsidR="00850048" w:rsidRPr="00850048" w:rsidRDefault="00850048" w:rsidP="00850048">
      <w:pPr>
        <w:widowControl/>
        <w:rPr>
          <w:rFonts w:ascii="芫荽" w:eastAsia="芫荽" w:hAnsi="芫荽" w:cs="芫荽"/>
          <w:bCs/>
        </w:rPr>
      </w:pPr>
      <w:r w:rsidRPr="00850048">
        <w:rPr>
          <w:rFonts w:ascii="芫荽" w:eastAsia="芫荽" w:hAnsi="芫荽" w:cs="芫荽"/>
          <w:bCs/>
        </w:rPr>
        <w:t xml:space="preserve">眼光獨特　　　聰慧機靈　　　不隨俗流　　　吝嗇小氣　　　不隨聲附和　　　　</w:t>
      </w:r>
    </w:p>
    <w:p w14:paraId="5F91F07F" w14:textId="77777777" w:rsidR="00850048" w:rsidRPr="00850048" w:rsidRDefault="00850048" w:rsidP="00850048">
      <w:pPr>
        <w:widowControl/>
        <w:rPr>
          <w:rFonts w:ascii="芫荽" w:eastAsia="芫荽" w:hAnsi="芫荽" w:cs="芫荽"/>
          <w:b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4049"/>
        <w:gridCol w:w="2742"/>
      </w:tblGrid>
      <w:tr w:rsidR="00850048" w:rsidRPr="00850048" w14:paraId="13DD8573" w14:textId="77777777">
        <w:trPr>
          <w:jc w:val="center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42F92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/>
                <w:bCs/>
              </w:rPr>
            </w:pPr>
            <w:r w:rsidRPr="00850048">
              <w:rPr>
                <w:rFonts w:ascii="芫荽" w:eastAsia="芫荽" w:hAnsi="芫荽" w:cs="芫荽"/>
                <w:b/>
                <w:bCs/>
              </w:rPr>
              <w:t>人名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1E269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/>
                <w:bCs/>
              </w:rPr>
            </w:pPr>
            <w:r w:rsidRPr="00850048">
              <w:rPr>
                <w:rFonts w:ascii="芫荽" w:eastAsia="芫荽" w:hAnsi="芫荽" w:cs="芫荽"/>
                <w:b/>
                <w:bCs/>
              </w:rPr>
              <w:t>事蹟簡述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79F0C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/>
                <w:bCs/>
              </w:rPr>
            </w:pPr>
            <w:r w:rsidRPr="00850048">
              <w:rPr>
                <w:rFonts w:ascii="芫荽" w:eastAsia="芫荽" w:hAnsi="芫荽" w:cs="芫荽"/>
                <w:b/>
                <w:bCs/>
              </w:rPr>
              <w:t>形象特色</w:t>
            </w:r>
          </w:p>
        </w:tc>
      </w:tr>
      <w:tr w:rsidR="00850048" w:rsidRPr="00850048" w14:paraId="3827E072" w14:textId="77777777">
        <w:trPr>
          <w:jc w:val="center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4A72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 w:rsidRPr="00850048">
              <w:rPr>
                <w:rFonts w:ascii="芫荽" w:eastAsia="芫荽" w:hAnsi="芫荽" w:cs="芫荽"/>
                <w:bCs/>
              </w:rPr>
              <w:t>郝隆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BDB2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</w:rPr>
            </w:pPr>
            <w:r w:rsidRPr="00850048">
              <w:rPr>
                <w:rFonts w:ascii="芫荽" w:eastAsia="芫荽" w:hAnsi="芫荽" w:cs="芫荽"/>
              </w:rPr>
              <w:t>炎熱的七月七日，富裕人家在這天將所有的書搬出來晒，郝隆卻坦腹躺在太陽下。(參見P168)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B3E0A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  <w:color w:val="EE0000"/>
              </w:rPr>
            </w:pPr>
            <w:r w:rsidRPr="00850048">
              <w:rPr>
                <w:rFonts w:ascii="芫荽" w:eastAsia="芫荽" w:hAnsi="芫荽" w:cs="芫荽"/>
                <w:bCs/>
                <w:color w:val="EE0000"/>
              </w:rPr>
              <w:t>不隨流俗</w:t>
            </w:r>
          </w:p>
        </w:tc>
      </w:tr>
      <w:tr w:rsidR="00850048" w:rsidRPr="00850048" w14:paraId="5D9C1F05" w14:textId="77777777">
        <w:trPr>
          <w:jc w:val="center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54F2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 w:rsidRPr="00850048">
              <w:rPr>
                <w:rFonts w:ascii="芫荽" w:eastAsia="芫荽" w:hAnsi="芫荽" w:cs="芫荽"/>
                <w:bCs/>
              </w:rPr>
              <w:t>郗太尉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B876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</w:rPr>
            </w:pPr>
            <w:r w:rsidRPr="00850048">
              <w:rPr>
                <w:rFonts w:ascii="芫荽" w:eastAsia="芫荽" w:hAnsi="芫荽" w:cs="芫荽"/>
              </w:rPr>
              <w:t>郗太尉挑女婿，聽到王導的子弟個個都很莊重，只有王羲之露出肚皮躺在床上，便選王羲之為女婿。(參見P168)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33C0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  <w:color w:val="EE0000"/>
              </w:rPr>
            </w:pPr>
            <w:r w:rsidRPr="00850048">
              <w:rPr>
                <w:rFonts w:ascii="芫荽" w:eastAsia="芫荽" w:hAnsi="芫荽" w:cs="芫荽"/>
                <w:bCs/>
                <w:color w:val="EE0000"/>
              </w:rPr>
              <w:t>眼光獨特</w:t>
            </w:r>
          </w:p>
        </w:tc>
      </w:tr>
      <w:tr w:rsidR="00850048" w:rsidRPr="00850048" w14:paraId="094198B6" w14:textId="77777777">
        <w:trPr>
          <w:jc w:val="center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ED97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 w:rsidRPr="00850048">
              <w:rPr>
                <w:rFonts w:ascii="芫荽" w:eastAsia="芫荽" w:hAnsi="芫荽" w:cs="芫荽"/>
                <w:bCs/>
              </w:rPr>
              <w:t>孔融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D8D79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</w:rPr>
            </w:pPr>
            <w:r w:rsidRPr="00850048">
              <w:rPr>
                <w:rFonts w:ascii="芫荽" w:eastAsia="芫荽" w:hAnsi="芫荽" w:cs="芫荽"/>
              </w:rPr>
              <w:t>孔融隨父親拜訪聲望極高的李膺，在場賓客陳韙批評孔融「小時了了，大未必佳」，孔融的回應讓他說不話來。(參見P172)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95012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  <w:color w:val="EE0000"/>
              </w:rPr>
            </w:pPr>
            <w:r w:rsidRPr="00850048">
              <w:rPr>
                <w:rFonts w:ascii="芫荽" w:eastAsia="芫荽" w:hAnsi="芫荽" w:cs="芫荽"/>
                <w:bCs/>
                <w:color w:val="EE0000"/>
              </w:rPr>
              <w:t>聰慧機靈</w:t>
            </w:r>
          </w:p>
        </w:tc>
      </w:tr>
      <w:tr w:rsidR="00850048" w:rsidRPr="00850048" w14:paraId="24A6C7D0" w14:textId="77777777">
        <w:trPr>
          <w:jc w:val="center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2D40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 w:rsidRPr="00850048">
              <w:rPr>
                <w:rFonts w:ascii="芫荽" w:eastAsia="芫荽" w:hAnsi="芫荽" w:cs="芫荽"/>
                <w:bCs/>
              </w:rPr>
              <w:lastRenderedPageBreak/>
              <w:t>王戎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AD65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</w:rPr>
            </w:pPr>
            <w:r w:rsidRPr="00850048">
              <w:rPr>
                <w:rFonts w:ascii="芫荽" w:eastAsia="芫荽" w:hAnsi="芫荽" w:cs="芫荽"/>
              </w:rPr>
              <w:t>王戎家境富有，但賣李子時怕別人得到這些種子，總先把李核鑽個洞。(參見P170)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8B790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  <w:color w:val="EE0000"/>
              </w:rPr>
            </w:pPr>
            <w:r w:rsidRPr="00850048">
              <w:rPr>
                <w:rFonts w:ascii="芫荽" w:eastAsia="芫荽" w:hAnsi="芫荽" w:cs="芫荽"/>
                <w:bCs/>
                <w:color w:val="EE0000"/>
              </w:rPr>
              <w:t>吝嗇小氣</w:t>
            </w:r>
          </w:p>
        </w:tc>
      </w:tr>
      <w:tr w:rsidR="00850048" w:rsidRPr="00850048" w14:paraId="4973107F" w14:textId="77777777">
        <w:trPr>
          <w:jc w:val="center"/>
        </w:trPr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C33E5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</w:rPr>
            </w:pPr>
            <w:r w:rsidRPr="00850048">
              <w:rPr>
                <w:rFonts w:ascii="芫荽" w:eastAsia="芫荽" w:hAnsi="芫荽" w:cs="芫荽"/>
                <w:bCs/>
              </w:rPr>
              <w:t>王藍田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F924C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</w:rPr>
            </w:pPr>
            <w:r w:rsidRPr="00850048">
              <w:rPr>
                <w:rFonts w:ascii="芫荽" w:eastAsia="芫荽" w:hAnsi="芫荽" w:cs="芫荽"/>
              </w:rPr>
              <w:t>王導位高權重，每說一句話，大家都爭相讚許，王藍田卻不認為王導所說的每句話都是對的。(參見P170)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C5559" w14:textId="77777777" w:rsidR="00850048" w:rsidRPr="00850048" w:rsidRDefault="00850048" w:rsidP="00850048">
            <w:pPr>
              <w:widowControl/>
              <w:rPr>
                <w:rFonts w:ascii="芫荽" w:eastAsia="芫荽" w:hAnsi="芫荽" w:cs="芫荽"/>
                <w:bCs/>
                <w:color w:val="EE0000"/>
              </w:rPr>
            </w:pPr>
            <w:r w:rsidRPr="00850048">
              <w:rPr>
                <w:rFonts w:ascii="芫荽" w:eastAsia="芫荽" w:hAnsi="芫荽" w:cs="芫荽"/>
                <w:bCs/>
                <w:color w:val="EE0000"/>
              </w:rPr>
              <w:t>不隨聲附和</w:t>
            </w:r>
          </w:p>
        </w:tc>
      </w:tr>
    </w:tbl>
    <w:p w14:paraId="5E4CB7D2" w14:textId="77777777" w:rsidR="00850048" w:rsidRPr="00850048" w:rsidRDefault="00850048" w:rsidP="00850048">
      <w:pPr>
        <w:widowControl/>
        <w:rPr>
          <w:rFonts w:ascii="芫荽" w:eastAsia="芫荽" w:hAnsi="芫荽" w:cs="芫荽"/>
          <w:bCs/>
        </w:rPr>
      </w:pPr>
    </w:p>
    <w:p w14:paraId="1E6469BC" w14:textId="77777777" w:rsidR="00A031EC" w:rsidRPr="002A47D2" w:rsidRDefault="00A031EC" w:rsidP="00353690">
      <w:pPr>
        <w:widowControl/>
        <w:rPr>
          <w:rFonts w:ascii="芫荽" w:eastAsia="芫荽" w:hAnsi="芫荽" w:cs="芫荽"/>
        </w:rPr>
      </w:pPr>
    </w:p>
    <w:sectPr w:rsidR="00A031EC" w:rsidRPr="002A47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B46C7" w14:textId="77777777" w:rsidR="00806EAC" w:rsidRDefault="00806EAC" w:rsidP="00432F7B">
      <w:pPr>
        <w:spacing w:after="0" w:line="240" w:lineRule="auto"/>
      </w:pPr>
      <w:r>
        <w:separator/>
      </w:r>
    </w:p>
  </w:endnote>
  <w:endnote w:type="continuationSeparator" w:id="0">
    <w:p w14:paraId="35DFE9E1" w14:textId="77777777" w:rsidR="00806EAC" w:rsidRDefault="00806EAC" w:rsidP="00432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2299B" w14:textId="77777777" w:rsidR="00806EAC" w:rsidRDefault="00806EAC" w:rsidP="00432F7B">
      <w:pPr>
        <w:spacing w:after="0" w:line="240" w:lineRule="auto"/>
      </w:pPr>
      <w:r>
        <w:separator/>
      </w:r>
    </w:p>
  </w:footnote>
  <w:footnote w:type="continuationSeparator" w:id="0">
    <w:p w14:paraId="037D4346" w14:textId="77777777" w:rsidR="00806EAC" w:rsidRDefault="00806EAC" w:rsidP="00432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037D1"/>
    <w:multiLevelType w:val="multilevel"/>
    <w:tmpl w:val="341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13C7B"/>
    <w:multiLevelType w:val="hybridMultilevel"/>
    <w:tmpl w:val="83165082"/>
    <w:lvl w:ilvl="0" w:tplc="5CF47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79A0687"/>
    <w:multiLevelType w:val="hybridMultilevel"/>
    <w:tmpl w:val="47281770"/>
    <w:lvl w:ilvl="0" w:tplc="6CE4EE9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C5371EE"/>
    <w:multiLevelType w:val="hybridMultilevel"/>
    <w:tmpl w:val="18920576"/>
    <w:lvl w:ilvl="0" w:tplc="B30091B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EFE59B6"/>
    <w:multiLevelType w:val="hybridMultilevel"/>
    <w:tmpl w:val="4C7A4B16"/>
    <w:lvl w:ilvl="0" w:tplc="6CE4EE9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765040"/>
    <w:multiLevelType w:val="multilevel"/>
    <w:tmpl w:val="DED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D5DA9"/>
    <w:multiLevelType w:val="hybridMultilevel"/>
    <w:tmpl w:val="3CF6236A"/>
    <w:lvl w:ilvl="0" w:tplc="EEB4362A">
      <w:start w:val="1"/>
      <w:numFmt w:val="decimal"/>
      <w:lvlText w:val="(%1)"/>
      <w:lvlJc w:val="left"/>
      <w:pPr>
        <w:ind w:left="996" w:hanging="27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673290079">
    <w:abstractNumId w:val="4"/>
  </w:num>
  <w:num w:numId="2" w16cid:durableId="1577713776">
    <w:abstractNumId w:val="6"/>
  </w:num>
  <w:num w:numId="3" w16cid:durableId="851802397">
    <w:abstractNumId w:val="1"/>
  </w:num>
  <w:num w:numId="4" w16cid:durableId="1880438306">
    <w:abstractNumId w:val="0"/>
  </w:num>
  <w:num w:numId="5" w16cid:durableId="1024751292">
    <w:abstractNumId w:val="5"/>
  </w:num>
  <w:num w:numId="6" w16cid:durableId="1996717338">
    <w:abstractNumId w:val="2"/>
  </w:num>
  <w:num w:numId="7" w16cid:durableId="2257212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69"/>
    <w:rsid w:val="001E1C81"/>
    <w:rsid w:val="002252D3"/>
    <w:rsid w:val="002A47D2"/>
    <w:rsid w:val="002E2640"/>
    <w:rsid w:val="003531F6"/>
    <w:rsid w:val="00353690"/>
    <w:rsid w:val="003E0E84"/>
    <w:rsid w:val="00432F7B"/>
    <w:rsid w:val="004A5F76"/>
    <w:rsid w:val="004D681F"/>
    <w:rsid w:val="00555245"/>
    <w:rsid w:val="005A00E4"/>
    <w:rsid w:val="006B30EB"/>
    <w:rsid w:val="007B298E"/>
    <w:rsid w:val="00806EAC"/>
    <w:rsid w:val="00850048"/>
    <w:rsid w:val="008B0227"/>
    <w:rsid w:val="008B3B41"/>
    <w:rsid w:val="008B5EB8"/>
    <w:rsid w:val="00971128"/>
    <w:rsid w:val="00A031EC"/>
    <w:rsid w:val="00A4629F"/>
    <w:rsid w:val="00B57497"/>
    <w:rsid w:val="00B8734B"/>
    <w:rsid w:val="00BC1269"/>
    <w:rsid w:val="00BD25E1"/>
    <w:rsid w:val="00BF05A1"/>
    <w:rsid w:val="00D4520F"/>
    <w:rsid w:val="00D71426"/>
    <w:rsid w:val="00E27685"/>
    <w:rsid w:val="00F1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6D54F"/>
  <w15:chartTrackingRefBased/>
  <w15:docId w15:val="{B598798A-2AD8-4A0B-8F94-FDDFB9AF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2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2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2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2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2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2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2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12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1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12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1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12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12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12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12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12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2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2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1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12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2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2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12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2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126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126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2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4D681F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43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432F7B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43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432F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yK9eAcW-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EEC2A-7B35-4AF1-8935-273A4A048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10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特教 新中</dc:creator>
  <cp:keywords/>
  <dc:description/>
  <cp:lastModifiedBy>特教 新中</cp:lastModifiedBy>
  <cp:revision>9</cp:revision>
  <dcterms:created xsi:type="dcterms:W3CDTF">2026-10-03T15:42:00Z</dcterms:created>
  <dcterms:modified xsi:type="dcterms:W3CDTF">2026-10-04T07:50:00Z</dcterms:modified>
</cp:coreProperties>
</file>