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54"/>
          <w:szCs w:val="54"/>
          <w:shd w:val="clear" w:color="auto" w:fill="FFFFFF"/>
        </w:rPr>
        <w:t>什么是https</w:t>
      </w:r>
    </w:p>
    <w:p w:rsidR="00072666" w:rsidRPr="00072666" w:rsidRDefault="00072666" w:rsidP="00581B1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要说https我们得先说SSL(Secure Sockets Layer，</w:t>
      </w:r>
      <w:proofErr w:type="gramStart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安全套接层</w:t>
      </w:r>
      <w:proofErr w:type="gramEnd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)，这是一种为网络通信提供安全及数据完整性的一种安全协议，SSL在网络传输层对网络连接进行加密。SSL协议可以分为两层：SSL记录协议（SSL Record Protocol），它建立在可靠的传输协议如TCP之上，为高层协议提供数据封装、压缩、加密等基本功能支持；SSL握手协议（SSL Handshake Protocol），它建立在SSL记录协议之上，用于在实际数据传输开始之前，通信双方进行身份认证、协商加密算法、交换加密密钥等。在Web开发中，我们是通过HTTPS来实现SSL的。HTTPS是以安全为目标的HTTP通道，简单来说就是HTTP的安全版，即在HTTP下加入SSL层，所以说HTTPS的安全基础是SSL，不过这里有一个地方需要小伙伴们注意，就是我们现在市场上使用的都是TLS协议(Transport Layer Security，它来源于SSL)，而不是SSL，只不过由于SSL出现较早并且被各大浏览器支持因此成为了HTTPS的代名词，。你可以把HTTPS和SSL的关系理解成iPhone和富土康的关系，大概就是这样哈。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54"/>
          <w:szCs w:val="54"/>
          <w:shd w:val="clear" w:color="auto" w:fill="FFFFFF"/>
        </w:rPr>
        <w:t>证书生成</w:t>
      </w:r>
    </w:p>
    <w:p w:rsidR="00072666" w:rsidRPr="00072666" w:rsidRDefault="00072666" w:rsidP="00581B1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使用SSL需要我们先生成一</w:t>
      </w:r>
      <w:proofErr w:type="gramStart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个</w:t>
      </w:r>
      <w:proofErr w:type="gramEnd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证书，这个证书我们可以自己生成，也可以从SSL证书授权中心获得，自己生成的不被客户端认可，从授权中心获得的可以被客户端认可，提供SSL授权证书的服务商有很多，小伙伴们有兴趣可以自行查找，我这里以自己生成的证书为例。 </w:t>
      </w:r>
    </w:p>
    <w:p w:rsidR="00072666" w:rsidRDefault="00072666" w:rsidP="00581B14">
      <w:pPr>
        <w:widowControl/>
        <w:ind w:firstLine="420"/>
        <w:jc w:val="left"/>
        <w:rPr>
          <w:rFonts w:ascii="宋体" w:eastAsia="宋体" w:hAnsi="宋体" w:cs="宋体" w:hint="eastAsia"/>
          <w:color w:val="3F3F3F"/>
          <w:kern w:val="0"/>
          <w:sz w:val="24"/>
          <w:szCs w:val="24"/>
          <w:shd w:val="clear" w:color="auto" w:fill="FFFFFF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生成方式也很简单，直接使用java自带的命令</w:t>
      </w:r>
      <w:proofErr w:type="spellStart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keytool</w:t>
      </w:r>
      <w:proofErr w:type="spellEnd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来生成，生成命令如下：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>
        <w:rPr>
          <w:rFonts w:ascii="Courier New" w:hAnsi="Courier New" w:cs="Courier New"/>
          <w:color w:val="333333"/>
          <w:sz w:val="19"/>
          <w:szCs w:val="19"/>
        </w:rPr>
        <w:t>keytool</w:t>
      </w:r>
      <w:proofErr w:type="spellEnd"/>
      <w:proofErr w:type="gramEnd"/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</w:t>
      </w:r>
      <w:proofErr w:type="spellStart"/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genkey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-alias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tomcat 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</w:t>
      </w:r>
      <w:proofErr w:type="spellStart"/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storetype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 xml:space="preserve"> PKCS12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</w:t>
      </w:r>
      <w:proofErr w:type="spellStart"/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keyalg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 xml:space="preserve"> RSA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</w:t>
      </w:r>
      <w:proofErr w:type="spellStart"/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keysize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2048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</w:t>
      </w:r>
      <w:proofErr w:type="spellStart"/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keystore</w:t>
      </w:r>
      <w:proofErr w:type="spellEnd"/>
      <w:r>
        <w:rPr>
          <w:rFonts w:ascii="Courier New" w:hAnsi="Courier New" w:cs="Courier New"/>
          <w:color w:val="333333"/>
          <w:sz w:val="19"/>
          <w:szCs w:val="19"/>
        </w:rPr>
        <w:t xml:space="preserve"> keystore</w:t>
      </w:r>
      <w:r>
        <w:rPr>
          <w:rStyle w:val="hljs-builtin"/>
          <w:rFonts w:ascii="Courier New" w:hAnsi="Courier New" w:cs="Courier New"/>
          <w:color w:val="660066"/>
          <w:sz w:val="19"/>
          <w:szCs w:val="19"/>
        </w:rPr>
        <w:t>.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p12 </w:t>
      </w:r>
      <w:r>
        <w:rPr>
          <w:rStyle w:val="hljs-attribute"/>
          <w:rFonts w:ascii="Courier New" w:hAnsi="Courier New" w:cs="Courier New"/>
          <w:color w:val="333333"/>
          <w:sz w:val="19"/>
          <w:szCs w:val="19"/>
        </w:rPr>
        <w:t>-validity</w:t>
      </w:r>
      <w:r>
        <w:rPr>
          <w:rFonts w:ascii="Courier New" w:hAnsi="Courier New" w:cs="Courier New"/>
          <w:color w:val="333333"/>
          <w:sz w:val="19"/>
          <w:szCs w:val="19"/>
        </w:rPr>
        <w:t xml:space="preserve"> </w:t>
      </w:r>
      <w:r>
        <w:rPr>
          <w:rStyle w:val="hljs-number"/>
          <w:rFonts w:ascii="Courier New" w:hAnsi="Courier New" w:cs="Courier New"/>
          <w:color w:val="006666"/>
          <w:sz w:val="19"/>
          <w:szCs w:val="19"/>
        </w:rPr>
        <w:t>3650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这里涉及到几个参数的含义我简单说一下：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8080"/>
        </w:rPr>
        <w:t>1.-storetype 指定密钥仓库类型 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8080"/>
        </w:rPr>
        <w:t>2.-keyalg 生证书的算法名称，RSA是一种非对称加密算法 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8080"/>
        </w:rPr>
        <w:t>3.-keysize 证书大小 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8080"/>
        </w:rPr>
        <w:t>4.-keystore 生成的证书文件的存储路径 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FFFFFF"/>
          <w:kern w:val="0"/>
          <w:sz w:val="24"/>
          <w:szCs w:val="24"/>
          <w:shd w:val="clear" w:color="auto" w:fill="808080"/>
        </w:rPr>
        <w:t>5.-validity 证书的有效期</w:t>
      </w:r>
    </w:p>
    <w:p w:rsidR="00072666" w:rsidRPr="00072666" w:rsidRDefault="00072666" w:rsidP="00581B1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OK，执行完上面一行命令后，在你的系统的当前用户目录下会生成一个keystore.p12文件（如果你修改了证书文件的名称那就是你修改的名字），将这个文件拷贝到我们项目的根目录下，然后修改</w:t>
      </w:r>
      <w:proofErr w:type="spellStart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application.properties</w:t>
      </w:r>
      <w:proofErr w:type="spellEnd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文件，添加HTTPS支持。在</w:t>
      </w:r>
      <w:proofErr w:type="spellStart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application.properties</w:t>
      </w:r>
      <w:proofErr w:type="spellEnd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中添加如下代码：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server</w:t>
      </w:r>
      <w:r w:rsidRPr="00072666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.ssl.key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-store=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keystore</w:t>
      </w:r>
      <w:r w:rsidRPr="00072666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.p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12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server</w:t>
      </w:r>
      <w:r w:rsidRPr="00072666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.ssl.key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-store-password=</w:t>
      </w:r>
      <w:proofErr w:type="gramEnd"/>
      <w:r w:rsidRPr="0007266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111111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server</w:t>
      </w:r>
      <w:r w:rsidRPr="00072666">
        <w:rPr>
          <w:rFonts w:ascii="Courier New" w:eastAsia="宋体" w:hAnsi="Courier New" w:cs="Courier New"/>
          <w:color w:val="444444"/>
          <w:kern w:val="0"/>
          <w:sz w:val="19"/>
          <w:szCs w:val="19"/>
        </w:rPr>
        <w:t>.ssl.keyStoreType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=PKCS12</w:t>
      </w:r>
    </w:p>
    <w:p w:rsidR="00072666" w:rsidRDefault="00072666" w:rsidP="00072666">
      <w:pPr>
        <w:widowControl/>
        <w:jc w:val="left"/>
        <w:rPr>
          <w:rFonts w:ascii="宋体" w:eastAsia="宋体" w:hAnsi="宋体" w:cs="宋体" w:hint="eastAsia"/>
          <w:color w:val="3F3F3F"/>
          <w:kern w:val="0"/>
          <w:sz w:val="24"/>
          <w:szCs w:val="24"/>
          <w:shd w:val="clear" w:color="auto" w:fill="FFFFFF"/>
        </w:rPr>
      </w:pP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server.ssl.keyAlias</w:t>
      </w:r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:tomcat</w:t>
      </w:r>
      <w:proofErr w:type="spellEnd"/>
      <w:proofErr w:type="gramEnd"/>
    </w:p>
    <w:p w:rsidR="00072666" w:rsidRPr="00072666" w:rsidRDefault="00072666" w:rsidP="00581B1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lastRenderedPageBreak/>
        <w:t>第一行指定签名文件，第二行指定签名密码，第三行指定密钥仓库类型，第四个是别名。OK，这样配置完成之后我们就可以通过HTTPS来访问我们的Web了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72666" w:rsidRPr="00072666" w:rsidRDefault="00072666" w:rsidP="00581B1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当然，这里我在</w:t>
      </w:r>
      <w:proofErr w:type="spellStart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CustomServletContainer</w:t>
      </w:r>
      <w:proofErr w:type="spellEnd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类中将默认端口修改为8443了(这个类如果尚不清楚可以参考</w:t>
      </w:r>
      <w:r w:rsidRPr="00072666">
        <w:rPr>
          <w:rFonts w:ascii="宋体" w:eastAsia="宋体" w:hAnsi="宋体" w:cs="宋体"/>
          <w:kern w:val="0"/>
          <w:szCs w:val="21"/>
        </w:rPr>
        <w:fldChar w:fldCharType="begin"/>
      </w:r>
      <w:r w:rsidRPr="00072666">
        <w:rPr>
          <w:rFonts w:ascii="宋体" w:eastAsia="宋体" w:hAnsi="宋体" w:cs="宋体"/>
          <w:kern w:val="0"/>
          <w:szCs w:val="21"/>
        </w:rPr>
        <w:instrText xml:space="preserve"> HYPERLINK "http://blog.csdn.net/u012702547/article/details/53784992" </w:instrText>
      </w:r>
      <w:r w:rsidRPr="00072666">
        <w:rPr>
          <w:rFonts w:ascii="宋体" w:eastAsia="宋体" w:hAnsi="宋体" w:cs="宋体"/>
          <w:kern w:val="0"/>
          <w:szCs w:val="21"/>
        </w:rPr>
        <w:fldChar w:fldCharType="separate"/>
      </w:r>
      <w:r w:rsidRPr="00072666">
        <w:rPr>
          <w:rFonts w:ascii="宋体" w:eastAsia="宋体" w:hAnsi="宋体" w:cs="宋体"/>
          <w:color w:val="0C89CF"/>
          <w:kern w:val="0"/>
          <w:sz w:val="24"/>
          <w:szCs w:val="24"/>
          <w:u w:val="single"/>
          <w:shd w:val="clear" w:color="auto" w:fill="FFFFFF"/>
        </w:rPr>
        <w:t>使用Spring Boot开发Web项目</w:t>
      </w:r>
      <w:r w:rsidRPr="00072666">
        <w:rPr>
          <w:rFonts w:ascii="宋体" w:eastAsia="宋体" w:hAnsi="宋体" w:cs="宋体"/>
          <w:kern w:val="0"/>
          <w:szCs w:val="21"/>
        </w:rPr>
        <w:fldChar w:fldCharType="end"/>
      </w: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这篇文章)，当然你用其他的端口也行。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54"/>
          <w:szCs w:val="54"/>
          <w:shd w:val="clear" w:color="auto" w:fill="FFFFFF"/>
        </w:rPr>
        <w:t>HTTP自动转向HTTPS（可选）</w:t>
      </w:r>
    </w:p>
    <w:p w:rsidR="00072666" w:rsidRPr="00072666" w:rsidRDefault="00072666" w:rsidP="00581B1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光有HTTPS肯定还不够，很多用户可能并不知道，用户有可能继续使用HTTP来访问你的网站，这个时候我们需要添加HTTP自动转向HTTPS的功能，当用户使用HTTP来进行访问的时候自动转为HTTPS的方式。这个配置很简单，在入口类中添加相应的转向Bean就行了，如下：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@Bean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EmbeddedServletContainerFactory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servletContainer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TomcatEmbeddedServletContainerFactory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tomcat = </w:t>
      </w:r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TomcatEmbeddedServletContainerFactory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 {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r w:rsidRPr="00072666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@Override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</w:t>
      </w:r>
      <w:proofErr w:type="gramStart"/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protected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void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postProcessContext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(Context context) {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SecurityConstraint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constraint = </w:t>
      </w:r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SecurityConstraint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constraint.setUserConstraint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"CONFIDENTIAL"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SecurityCollection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collection = </w:t>
      </w:r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SecurityCollection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collection.addPattern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"/*"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constraint.addCollection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collection);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context.addConstraint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constraint);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    }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};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tomcat.addAdditionalTomcatConnectors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spellStart"/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httpConnector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tomcat;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}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r w:rsidRPr="00072666">
        <w:rPr>
          <w:rFonts w:ascii="Courier New" w:eastAsia="宋体" w:hAnsi="Courier New" w:cs="Courier New"/>
          <w:color w:val="9B859D"/>
          <w:kern w:val="0"/>
          <w:sz w:val="19"/>
          <w:szCs w:val="19"/>
        </w:rPr>
        <w:t>@Bean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</w:t>
      </w:r>
      <w:proofErr w:type="gramStart"/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public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Connector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httpConnector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() {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Connector </w:t>
      </w:r>
      <w:proofErr w:type="spell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connector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= </w:t>
      </w:r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new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</w:t>
      </w:r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Connector(</w:t>
      </w:r>
      <w:proofErr w:type="gramEnd"/>
      <w:r w:rsidRPr="00072666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"org.apache.coyote.http11.Http11NioProtocol"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connector.setScheme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008800"/>
          <w:kern w:val="0"/>
          <w:sz w:val="19"/>
          <w:szCs w:val="19"/>
        </w:rPr>
        <w:t>"http"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//Connector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监听的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http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的端口号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connector.setPort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8080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connector.setSecure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false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//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监听到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http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的端口号后转向到的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https</w:t>
      </w:r>
      <w:r w:rsidRPr="00072666">
        <w:rPr>
          <w:rFonts w:ascii="Courier New" w:eastAsia="宋体" w:hAnsi="Courier New" w:cs="Courier New"/>
          <w:color w:val="880000"/>
          <w:kern w:val="0"/>
          <w:sz w:val="19"/>
          <w:szCs w:val="19"/>
        </w:rPr>
        <w:t>的端口号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spellStart"/>
      <w:proofErr w:type="gramStart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connector.setRedirectPort</w:t>
      </w:r>
      <w:proofErr w:type="spell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(</w:t>
      </w:r>
      <w:proofErr w:type="gramEnd"/>
      <w:r w:rsidRPr="00072666">
        <w:rPr>
          <w:rFonts w:ascii="Courier New" w:eastAsia="宋体" w:hAnsi="Courier New" w:cs="Courier New"/>
          <w:color w:val="006666"/>
          <w:kern w:val="0"/>
          <w:sz w:val="19"/>
          <w:szCs w:val="19"/>
        </w:rPr>
        <w:t>8443</w:t>
      </w: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>);</w:t>
      </w:r>
    </w:p>
    <w:p w:rsidR="00072666" w:rsidRPr="00072666" w:rsidRDefault="00072666" w:rsidP="00072666">
      <w:pPr>
        <w:widowControl/>
        <w:jc w:val="left"/>
        <w:rPr>
          <w:rFonts w:ascii="Courier New" w:eastAsia="宋体" w:hAnsi="Courier New" w:cs="Courier New"/>
          <w:color w:val="333333"/>
          <w:kern w:val="0"/>
          <w:sz w:val="19"/>
          <w:szCs w:val="19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       </w:t>
      </w:r>
      <w:proofErr w:type="gramStart"/>
      <w:r w:rsidRPr="00072666">
        <w:rPr>
          <w:rFonts w:ascii="Courier New" w:eastAsia="宋体" w:hAnsi="Courier New" w:cs="Courier New"/>
          <w:color w:val="000088"/>
          <w:kern w:val="0"/>
          <w:sz w:val="19"/>
          <w:szCs w:val="19"/>
        </w:rPr>
        <w:t>return</w:t>
      </w:r>
      <w:proofErr w:type="gramEnd"/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t xml:space="preserve"> connector;</w:t>
      </w:r>
    </w:p>
    <w:p w:rsidR="00072666" w:rsidRPr="00072666" w:rsidRDefault="00072666" w:rsidP="00072666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072666">
        <w:rPr>
          <w:rFonts w:ascii="Courier New" w:eastAsia="宋体" w:hAnsi="Courier New" w:cs="Courier New"/>
          <w:color w:val="333333"/>
          <w:kern w:val="0"/>
          <w:sz w:val="19"/>
          <w:szCs w:val="19"/>
        </w:rPr>
        <w:lastRenderedPageBreak/>
        <w:t xml:space="preserve">    }</w:t>
      </w:r>
    </w:p>
    <w:p w:rsidR="00072666" w:rsidRPr="00072666" w:rsidRDefault="00072666" w:rsidP="00581B14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bookmarkStart w:id="0" w:name="_GoBack"/>
      <w:bookmarkEnd w:id="0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这个时候当我们访问</w:t>
      </w:r>
      <w:r w:rsidRPr="00072666">
        <w:rPr>
          <w:rFonts w:ascii="Courier New" w:eastAsia="宋体" w:hAnsi="Courier New" w:cs="Courier New"/>
          <w:color w:val="3F3F3F"/>
          <w:kern w:val="0"/>
          <w:szCs w:val="21"/>
          <w:shd w:val="clear" w:color="auto" w:fill="808080"/>
        </w:rPr>
        <w:t>http://localhost:8080</w:t>
      </w: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的时候系统会自动重定向到</w:t>
      </w:r>
      <w:r w:rsidRPr="00072666">
        <w:rPr>
          <w:rFonts w:ascii="Courier New" w:eastAsia="宋体" w:hAnsi="Courier New" w:cs="Courier New"/>
          <w:color w:val="3F3F3F"/>
          <w:kern w:val="0"/>
          <w:szCs w:val="21"/>
          <w:shd w:val="clear" w:color="auto" w:fill="808080"/>
        </w:rPr>
        <w:t>https://localhost:8443</w:t>
      </w:r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这个地址上。这里的Connector实际就是我们刚刚接触</w:t>
      </w:r>
      <w:proofErr w:type="spellStart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jsp</w:t>
      </w:r>
      <w:proofErr w:type="spellEnd"/>
      <w:r w:rsidRPr="00072666">
        <w:rPr>
          <w:rFonts w:ascii="宋体" w:eastAsia="宋体" w:hAnsi="宋体" w:cs="宋体"/>
          <w:color w:val="3F3F3F"/>
          <w:kern w:val="0"/>
          <w:sz w:val="24"/>
          <w:szCs w:val="24"/>
          <w:shd w:val="clear" w:color="auto" w:fill="FFFFFF"/>
        </w:rPr>
        <w:t>时在xml中配置的Tomcat的Connector节点</w:t>
      </w:r>
    </w:p>
    <w:p w:rsidR="003531D7" w:rsidRDefault="003531D7"/>
    <w:sectPr w:rsidR="003531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3441" w:rsidRDefault="004C3441" w:rsidP="00072666">
      <w:r>
        <w:separator/>
      </w:r>
    </w:p>
  </w:endnote>
  <w:endnote w:type="continuationSeparator" w:id="0">
    <w:p w:rsidR="004C3441" w:rsidRDefault="004C3441" w:rsidP="00072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3441" w:rsidRDefault="004C3441" w:rsidP="00072666">
      <w:r>
        <w:separator/>
      </w:r>
    </w:p>
  </w:footnote>
  <w:footnote w:type="continuationSeparator" w:id="0">
    <w:p w:rsidR="004C3441" w:rsidRDefault="004C3441" w:rsidP="0007266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D42D58"/>
    <w:multiLevelType w:val="multilevel"/>
    <w:tmpl w:val="6FA2F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7BDD"/>
    <w:rsid w:val="00072666"/>
    <w:rsid w:val="003531D7"/>
    <w:rsid w:val="004C3441"/>
    <w:rsid w:val="00581B14"/>
    <w:rsid w:val="00D57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6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72666"/>
    <w:rPr>
      <w:color w:val="0000FF"/>
      <w:u w:val="single"/>
    </w:rPr>
  </w:style>
  <w:style w:type="character" w:customStyle="1" w:styleId="hljs-attribute">
    <w:name w:val="hljs-attribute"/>
    <w:basedOn w:val="a0"/>
    <w:rsid w:val="00072666"/>
  </w:style>
  <w:style w:type="character" w:customStyle="1" w:styleId="hljs-number">
    <w:name w:val="hljs-number"/>
    <w:basedOn w:val="a0"/>
    <w:rsid w:val="00072666"/>
  </w:style>
  <w:style w:type="character" w:customStyle="1" w:styleId="hljs-builtin">
    <w:name w:val="hljs-built_in"/>
    <w:basedOn w:val="a0"/>
    <w:rsid w:val="00072666"/>
  </w:style>
  <w:style w:type="character" w:customStyle="1" w:styleId="hljs-preprocessor">
    <w:name w:val="hljs-preprocessor"/>
    <w:basedOn w:val="a0"/>
    <w:rsid w:val="00072666"/>
  </w:style>
  <w:style w:type="character" w:customStyle="1" w:styleId="hljs-label">
    <w:name w:val="hljs-label"/>
    <w:basedOn w:val="a0"/>
    <w:rsid w:val="00072666"/>
  </w:style>
  <w:style w:type="character" w:customStyle="1" w:styleId="hljs-annotation">
    <w:name w:val="hljs-annotation"/>
    <w:basedOn w:val="a0"/>
    <w:rsid w:val="00072666"/>
  </w:style>
  <w:style w:type="character" w:customStyle="1" w:styleId="hljs-keyword">
    <w:name w:val="hljs-keyword"/>
    <w:basedOn w:val="a0"/>
    <w:rsid w:val="00072666"/>
  </w:style>
  <w:style w:type="character" w:customStyle="1" w:styleId="hljs-title">
    <w:name w:val="hljs-title"/>
    <w:basedOn w:val="a0"/>
    <w:rsid w:val="00072666"/>
  </w:style>
  <w:style w:type="character" w:customStyle="1" w:styleId="hljs-string">
    <w:name w:val="hljs-string"/>
    <w:basedOn w:val="a0"/>
    <w:rsid w:val="00072666"/>
  </w:style>
  <w:style w:type="character" w:customStyle="1" w:styleId="hljs-comment">
    <w:name w:val="hljs-comment"/>
    <w:basedOn w:val="a0"/>
    <w:rsid w:val="0007266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726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7266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726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72666"/>
    <w:rPr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072666"/>
    <w:rPr>
      <w:color w:val="0000FF"/>
      <w:u w:val="single"/>
    </w:rPr>
  </w:style>
  <w:style w:type="character" w:customStyle="1" w:styleId="hljs-attribute">
    <w:name w:val="hljs-attribute"/>
    <w:basedOn w:val="a0"/>
    <w:rsid w:val="00072666"/>
  </w:style>
  <w:style w:type="character" w:customStyle="1" w:styleId="hljs-number">
    <w:name w:val="hljs-number"/>
    <w:basedOn w:val="a0"/>
    <w:rsid w:val="00072666"/>
  </w:style>
  <w:style w:type="character" w:customStyle="1" w:styleId="hljs-builtin">
    <w:name w:val="hljs-built_in"/>
    <w:basedOn w:val="a0"/>
    <w:rsid w:val="00072666"/>
  </w:style>
  <w:style w:type="character" w:customStyle="1" w:styleId="hljs-preprocessor">
    <w:name w:val="hljs-preprocessor"/>
    <w:basedOn w:val="a0"/>
    <w:rsid w:val="00072666"/>
  </w:style>
  <w:style w:type="character" w:customStyle="1" w:styleId="hljs-label">
    <w:name w:val="hljs-label"/>
    <w:basedOn w:val="a0"/>
    <w:rsid w:val="00072666"/>
  </w:style>
  <w:style w:type="character" w:customStyle="1" w:styleId="hljs-annotation">
    <w:name w:val="hljs-annotation"/>
    <w:basedOn w:val="a0"/>
    <w:rsid w:val="00072666"/>
  </w:style>
  <w:style w:type="character" w:customStyle="1" w:styleId="hljs-keyword">
    <w:name w:val="hljs-keyword"/>
    <w:basedOn w:val="a0"/>
    <w:rsid w:val="00072666"/>
  </w:style>
  <w:style w:type="character" w:customStyle="1" w:styleId="hljs-title">
    <w:name w:val="hljs-title"/>
    <w:basedOn w:val="a0"/>
    <w:rsid w:val="00072666"/>
  </w:style>
  <w:style w:type="character" w:customStyle="1" w:styleId="hljs-string">
    <w:name w:val="hljs-string"/>
    <w:basedOn w:val="a0"/>
    <w:rsid w:val="00072666"/>
  </w:style>
  <w:style w:type="character" w:customStyle="1" w:styleId="hljs-comment">
    <w:name w:val="hljs-comment"/>
    <w:basedOn w:val="a0"/>
    <w:rsid w:val="00072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53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8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4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87362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8969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2837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93277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237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9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429</Words>
  <Characters>2447</Characters>
  <Application>Microsoft Office Word</Application>
  <DocSecurity>0</DocSecurity>
  <Lines>20</Lines>
  <Paragraphs>5</Paragraphs>
  <ScaleCrop>false</ScaleCrop>
  <Company/>
  <LinksUpToDate>false</LinksUpToDate>
  <CharactersWithSpaces>2871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2017-11-21T02:42:00Z</dcterms:created>
  <dcterms:modified xsi:type="dcterms:W3CDTF">2017-11-21T02:47:00Z</dcterms:modified>
</cp:coreProperties>
</file>