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12B37" w14:textId="77777777" w:rsidR="00E45687" w:rsidRDefault="00E45687" w:rsidP="00E45687">
      <w:pPr>
        <w:jc w:val="center"/>
        <w:rPr>
          <w:b/>
          <w:bCs/>
          <w:sz w:val="36"/>
          <w:szCs w:val="36"/>
        </w:rPr>
      </w:pPr>
    </w:p>
    <w:p w14:paraId="56CF2B90" w14:textId="452010FA" w:rsidR="00E45687" w:rsidRDefault="00E45687" w:rsidP="00E45687">
      <w:pPr>
        <w:tabs>
          <w:tab w:val="left" w:pos="5424"/>
        </w:tabs>
        <w:rPr>
          <w:b/>
          <w:bCs/>
          <w:sz w:val="36"/>
          <w:szCs w:val="36"/>
        </w:rPr>
      </w:pPr>
    </w:p>
    <w:p w14:paraId="469D7CD1" w14:textId="77777777" w:rsidR="00E45687" w:rsidRDefault="00E45687" w:rsidP="00E45687">
      <w:pPr>
        <w:jc w:val="center"/>
        <w:rPr>
          <w:b/>
          <w:bCs/>
          <w:sz w:val="36"/>
          <w:szCs w:val="36"/>
        </w:rPr>
      </w:pPr>
    </w:p>
    <w:p w14:paraId="543E9C9A" w14:textId="77777777" w:rsidR="00E45687" w:rsidRDefault="00E45687" w:rsidP="00E45687">
      <w:pPr>
        <w:jc w:val="center"/>
        <w:rPr>
          <w:b/>
          <w:bCs/>
          <w:sz w:val="36"/>
          <w:szCs w:val="36"/>
        </w:rPr>
      </w:pPr>
    </w:p>
    <w:p w14:paraId="11D3E200" w14:textId="77777777" w:rsidR="00E45687" w:rsidRDefault="00E45687" w:rsidP="00E45687">
      <w:pPr>
        <w:jc w:val="center"/>
        <w:rPr>
          <w:b/>
          <w:bCs/>
          <w:sz w:val="36"/>
          <w:szCs w:val="36"/>
        </w:rPr>
      </w:pPr>
    </w:p>
    <w:p w14:paraId="5FAAF33C" w14:textId="64C7232E" w:rsidR="00E45687" w:rsidRPr="00E45687" w:rsidRDefault="00E45687" w:rsidP="00E45687">
      <w:pPr>
        <w:jc w:val="center"/>
        <w:rPr>
          <w:b/>
          <w:bCs/>
          <w:sz w:val="36"/>
          <w:szCs w:val="36"/>
        </w:rPr>
      </w:pPr>
      <w:r w:rsidRPr="00E45687">
        <w:rPr>
          <w:b/>
          <w:bCs/>
          <w:sz w:val="36"/>
          <w:szCs w:val="36"/>
        </w:rPr>
        <w:t>Laboratory Report: SQL Injection Attack and Mitigation</w:t>
      </w:r>
    </w:p>
    <w:p w14:paraId="6B8CC2E1" w14:textId="77777777" w:rsidR="00E45687" w:rsidRDefault="00E45687" w:rsidP="00E45687">
      <w:pPr>
        <w:rPr>
          <w:b/>
          <w:bCs/>
        </w:rPr>
      </w:pPr>
    </w:p>
    <w:p w14:paraId="01EA00B8" w14:textId="77777777" w:rsidR="00E45687" w:rsidRDefault="00E45687" w:rsidP="00E45687">
      <w:pPr>
        <w:rPr>
          <w:b/>
          <w:bCs/>
        </w:rPr>
      </w:pPr>
    </w:p>
    <w:p w14:paraId="332F481D" w14:textId="77777777" w:rsidR="00E45687" w:rsidRDefault="00E45687" w:rsidP="00E45687">
      <w:pPr>
        <w:rPr>
          <w:b/>
          <w:bCs/>
        </w:rPr>
      </w:pPr>
    </w:p>
    <w:p w14:paraId="4E528778" w14:textId="77777777" w:rsidR="00E45687" w:rsidRDefault="00E45687" w:rsidP="00E45687">
      <w:pPr>
        <w:rPr>
          <w:b/>
          <w:bCs/>
        </w:rPr>
      </w:pPr>
    </w:p>
    <w:p w14:paraId="2E18377D" w14:textId="77777777" w:rsidR="00E45687" w:rsidRDefault="00E45687" w:rsidP="00E45687">
      <w:pPr>
        <w:rPr>
          <w:b/>
          <w:bCs/>
        </w:rPr>
      </w:pPr>
    </w:p>
    <w:p w14:paraId="3FA7E04B" w14:textId="77777777" w:rsidR="00E45687" w:rsidRDefault="00E45687" w:rsidP="00E45687">
      <w:pPr>
        <w:rPr>
          <w:b/>
          <w:bCs/>
        </w:rPr>
      </w:pPr>
    </w:p>
    <w:p w14:paraId="1210112B" w14:textId="77777777" w:rsidR="00E45687" w:rsidRDefault="00E45687" w:rsidP="00E45687">
      <w:pPr>
        <w:rPr>
          <w:b/>
          <w:bCs/>
        </w:rPr>
      </w:pPr>
    </w:p>
    <w:p w14:paraId="0148EACB" w14:textId="77777777" w:rsidR="00E45687" w:rsidRDefault="00E45687" w:rsidP="00E45687">
      <w:pPr>
        <w:rPr>
          <w:b/>
          <w:bCs/>
        </w:rPr>
      </w:pPr>
    </w:p>
    <w:p w14:paraId="4F2184F2" w14:textId="77777777" w:rsidR="00E45687" w:rsidRDefault="00E45687" w:rsidP="00E45687">
      <w:pPr>
        <w:rPr>
          <w:b/>
          <w:bCs/>
        </w:rPr>
      </w:pPr>
    </w:p>
    <w:p w14:paraId="23E2B5F7" w14:textId="77777777" w:rsidR="00E45687" w:rsidRDefault="00E45687" w:rsidP="00E45687">
      <w:pPr>
        <w:rPr>
          <w:b/>
          <w:bCs/>
        </w:rPr>
      </w:pPr>
    </w:p>
    <w:p w14:paraId="78EBCD03" w14:textId="77777777" w:rsidR="00E45687" w:rsidRDefault="00E45687" w:rsidP="00E45687">
      <w:pPr>
        <w:rPr>
          <w:b/>
          <w:bCs/>
        </w:rPr>
      </w:pPr>
    </w:p>
    <w:p w14:paraId="62163074" w14:textId="77777777" w:rsidR="00E45687" w:rsidRDefault="00E45687" w:rsidP="00E45687">
      <w:pPr>
        <w:rPr>
          <w:b/>
          <w:bCs/>
        </w:rPr>
      </w:pPr>
    </w:p>
    <w:p w14:paraId="736B69B7" w14:textId="550C3F4E" w:rsidR="00E45687" w:rsidRPr="00E45687" w:rsidRDefault="00E45687" w:rsidP="00E45687">
      <w:r w:rsidRPr="00E45687">
        <w:rPr>
          <w:b/>
          <w:bCs/>
        </w:rPr>
        <w:t>Course:</w:t>
      </w:r>
      <w:r w:rsidRPr="00E45687">
        <w:t xml:space="preserve"> </w:t>
      </w:r>
      <w:r w:rsidRPr="00E45687">
        <w:rPr>
          <w:i/>
          <w:iCs/>
        </w:rPr>
        <w:t>IAS10</w:t>
      </w:r>
      <w:r w:rsidR="00111A28">
        <w:rPr>
          <w:i/>
          <w:iCs/>
        </w:rPr>
        <w:t>1</w:t>
      </w:r>
      <w:r w:rsidRPr="00E45687">
        <w:br/>
      </w:r>
      <w:r w:rsidRPr="00E45687">
        <w:rPr>
          <w:b/>
          <w:bCs/>
        </w:rPr>
        <w:t>Lecturer:</w:t>
      </w:r>
      <w:r w:rsidRPr="00E45687">
        <w:t xml:space="preserve"> </w:t>
      </w:r>
      <w:r w:rsidRPr="00E45687">
        <w:rPr>
          <w:i/>
          <w:iCs/>
        </w:rPr>
        <w:t xml:space="preserve">Tomas Paolo A. </w:t>
      </w:r>
      <w:proofErr w:type="spellStart"/>
      <w:r w:rsidRPr="00E45687">
        <w:rPr>
          <w:i/>
          <w:iCs/>
        </w:rPr>
        <w:t>Echaluce</w:t>
      </w:r>
      <w:proofErr w:type="spellEnd"/>
      <w:r w:rsidRPr="00E45687">
        <w:br/>
      </w:r>
      <w:r w:rsidRPr="00E45687">
        <w:rPr>
          <w:b/>
          <w:bCs/>
        </w:rPr>
        <w:t>Date Conducted:</w:t>
      </w:r>
      <w:r w:rsidRPr="00E45687">
        <w:t xml:space="preserve"> </w:t>
      </w:r>
      <w:r>
        <w:t>February 26, 2025</w:t>
      </w:r>
      <w:r w:rsidRPr="00E45687">
        <w:br/>
      </w:r>
      <w:r w:rsidRPr="00E45687">
        <w:rPr>
          <w:b/>
          <w:bCs/>
        </w:rPr>
        <w:t>Student Name:</w:t>
      </w:r>
      <w:r w:rsidRPr="00E45687">
        <w:t xml:space="preserve"> </w:t>
      </w:r>
      <w:r>
        <w:rPr>
          <w:i/>
          <w:iCs/>
        </w:rPr>
        <w:t>Jerome A. Brenzuela</w:t>
      </w:r>
      <w:r w:rsidRPr="00E45687">
        <w:br/>
      </w:r>
      <w:r w:rsidRPr="00E45687">
        <w:rPr>
          <w:b/>
          <w:bCs/>
        </w:rPr>
        <w:t>Student ID:</w:t>
      </w:r>
      <w:r w:rsidRPr="00E45687">
        <w:t xml:space="preserve"> </w:t>
      </w:r>
      <w:r>
        <w:rPr>
          <w:i/>
          <w:iCs/>
        </w:rPr>
        <w:t>223166</w:t>
      </w:r>
    </w:p>
    <w:p w14:paraId="1DB3182C" w14:textId="77777777" w:rsidR="008947A5" w:rsidRPr="008947A5" w:rsidRDefault="008947A5" w:rsidP="008947A5">
      <w:r w:rsidRPr="008947A5">
        <w:lastRenderedPageBreak/>
        <w:t>Introduction</w:t>
      </w:r>
    </w:p>
    <w:p w14:paraId="0CB73C05" w14:textId="77777777" w:rsidR="00832875" w:rsidRDefault="00832875" w:rsidP="00832875">
      <w:pPr>
        <w:ind w:left="720" w:firstLine="720"/>
        <w:jc w:val="both"/>
      </w:pPr>
      <w:r w:rsidRPr="00832875">
        <w:t>SQL Injection (SQLi) is a type of attack where an attacker inserts harmful SQL commands into a web application's input fields. If the application does not properly check or clean user input, the attacker can gain unauthorized access, change database records, or even take full control of the system</w:t>
      </w:r>
    </w:p>
    <w:p w14:paraId="4136B06D" w14:textId="5599EA1D" w:rsidR="008947A5" w:rsidRPr="008947A5" w:rsidRDefault="008947A5" w:rsidP="00832875">
      <w:pPr>
        <w:ind w:left="720"/>
        <w:jc w:val="both"/>
      </w:pPr>
      <w:r w:rsidRPr="008947A5">
        <w:t>Purpose of the lab: to manually exploit SQL Injection vulnerabilities and implement basic input sanitization as a fix.</w:t>
      </w:r>
    </w:p>
    <w:p w14:paraId="6A1B2295" w14:textId="77777777" w:rsidR="008947A5" w:rsidRPr="008947A5" w:rsidRDefault="008947A5" w:rsidP="008947A5">
      <w:r w:rsidRPr="008947A5">
        <w:t xml:space="preserve"> Objectives</w:t>
      </w:r>
    </w:p>
    <w:p w14:paraId="2E0A97EE" w14:textId="77777777" w:rsidR="008947A5" w:rsidRPr="008947A5" w:rsidRDefault="008947A5" w:rsidP="008947A5">
      <w:pPr>
        <w:numPr>
          <w:ilvl w:val="0"/>
          <w:numId w:val="2"/>
        </w:numPr>
      </w:pPr>
      <w:r w:rsidRPr="008947A5">
        <w:t>Identify SQL Injection vulnerabilities in the given project.</w:t>
      </w:r>
    </w:p>
    <w:p w14:paraId="67734B38" w14:textId="77777777" w:rsidR="008947A5" w:rsidRPr="008947A5" w:rsidRDefault="008947A5" w:rsidP="008947A5">
      <w:pPr>
        <w:numPr>
          <w:ilvl w:val="0"/>
          <w:numId w:val="2"/>
        </w:numPr>
      </w:pPr>
      <w:r w:rsidRPr="008947A5">
        <w:t>Manually craft and enter SQL Injection payloads to exploit the system.</w:t>
      </w:r>
    </w:p>
    <w:p w14:paraId="4D19814E" w14:textId="77777777" w:rsidR="008947A5" w:rsidRPr="008947A5" w:rsidRDefault="008947A5" w:rsidP="008947A5">
      <w:pPr>
        <w:numPr>
          <w:ilvl w:val="0"/>
          <w:numId w:val="2"/>
        </w:numPr>
      </w:pPr>
      <w:r w:rsidRPr="008947A5">
        <w:t>Fix the vulnerabilities without using prepared statements.</w:t>
      </w:r>
    </w:p>
    <w:p w14:paraId="66825EA2" w14:textId="77777777" w:rsidR="008947A5" w:rsidRPr="008947A5" w:rsidRDefault="008947A5" w:rsidP="008947A5">
      <w:pPr>
        <w:numPr>
          <w:ilvl w:val="0"/>
          <w:numId w:val="2"/>
        </w:numPr>
      </w:pPr>
      <w:r w:rsidRPr="008947A5">
        <w:t>Understand the importance of input sanitization.</w:t>
      </w:r>
    </w:p>
    <w:p w14:paraId="327549C4" w14:textId="77777777" w:rsidR="008947A5" w:rsidRPr="008947A5" w:rsidRDefault="008947A5" w:rsidP="008947A5">
      <w:r w:rsidRPr="008947A5">
        <w:t>Materials and Tools</w:t>
      </w:r>
    </w:p>
    <w:p w14:paraId="589BA0AB" w14:textId="37BCBCE5" w:rsidR="008947A5" w:rsidRPr="008947A5" w:rsidRDefault="008947A5" w:rsidP="008947A5">
      <w:pPr>
        <w:numPr>
          <w:ilvl w:val="0"/>
          <w:numId w:val="3"/>
        </w:numPr>
      </w:pPr>
      <w:r w:rsidRPr="008947A5">
        <w:rPr>
          <w:b/>
          <w:bCs/>
        </w:rPr>
        <w:t>Application Used:</w:t>
      </w:r>
      <w:r w:rsidRPr="008947A5">
        <w:t xml:space="preserve"> </w:t>
      </w:r>
      <w:r>
        <w:rPr>
          <w:i/>
          <w:iCs/>
        </w:rPr>
        <w:t>IntelliJ IDEA</w:t>
      </w:r>
    </w:p>
    <w:p w14:paraId="656FB05D" w14:textId="4B673749" w:rsidR="008947A5" w:rsidRPr="008947A5" w:rsidRDefault="008947A5" w:rsidP="008947A5">
      <w:pPr>
        <w:numPr>
          <w:ilvl w:val="0"/>
          <w:numId w:val="3"/>
        </w:numPr>
      </w:pPr>
      <w:r w:rsidRPr="008947A5">
        <w:rPr>
          <w:b/>
          <w:bCs/>
        </w:rPr>
        <w:t>Database:</w:t>
      </w:r>
      <w:r w:rsidRPr="008947A5">
        <w:t xml:space="preserve"> </w:t>
      </w:r>
      <w:r>
        <w:t>SQLite</w:t>
      </w:r>
    </w:p>
    <w:p w14:paraId="08CDBD60" w14:textId="15DB2631" w:rsidR="008947A5" w:rsidRPr="008947A5" w:rsidRDefault="008947A5" w:rsidP="008947A5">
      <w:pPr>
        <w:numPr>
          <w:ilvl w:val="0"/>
          <w:numId w:val="3"/>
        </w:numPr>
      </w:pPr>
      <w:r w:rsidRPr="008947A5">
        <w:rPr>
          <w:b/>
          <w:bCs/>
        </w:rPr>
        <w:t>Software Used:</w:t>
      </w:r>
      <w:r w:rsidRPr="008947A5">
        <w:t xml:space="preserve"> </w:t>
      </w:r>
      <w:r>
        <w:t>IDE</w:t>
      </w:r>
      <w:r w:rsidR="00832875">
        <w:t xml:space="preserve"> </w:t>
      </w:r>
      <w:r>
        <w:t>(IntelliJ</w:t>
      </w:r>
      <w:r w:rsidR="00832875">
        <w:t xml:space="preserve"> IDEA), SQLite, Java Language, Build Tool (Gradle)</w:t>
      </w:r>
    </w:p>
    <w:p w14:paraId="57E6BA54" w14:textId="77777777" w:rsidR="008947A5" w:rsidRPr="008947A5" w:rsidRDefault="008947A5" w:rsidP="008947A5">
      <w:pPr>
        <w:numPr>
          <w:ilvl w:val="0"/>
          <w:numId w:val="3"/>
        </w:numPr>
      </w:pPr>
      <w:r w:rsidRPr="008947A5">
        <w:rPr>
          <w:b/>
          <w:bCs/>
        </w:rPr>
        <w:t>Attack Method:</w:t>
      </w:r>
      <w:r w:rsidRPr="008947A5">
        <w:t xml:space="preserve"> Manually entering SQL Injection payloads</w:t>
      </w:r>
    </w:p>
    <w:p w14:paraId="49871A08" w14:textId="77777777" w:rsidR="008947A5" w:rsidRPr="008947A5" w:rsidRDefault="008947A5" w:rsidP="008947A5">
      <w:r w:rsidRPr="008947A5">
        <w:t>Procedure</w:t>
      </w:r>
    </w:p>
    <w:p w14:paraId="5EFE85DD" w14:textId="77777777" w:rsidR="008947A5" w:rsidRPr="008947A5" w:rsidRDefault="008947A5" w:rsidP="008947A5">
      <w:pPr>
        <w:rPr>
          <w:b/>
          <w:bCs/>
        </w:rPr>
      </w:pPr>
      <w:r w:rsidRPr="008947A5">
        <w:rPr>
          <w:b/>
          <w:bCs/>
        </w:rPr>
        <w:t>A. Performing the SQL Injection Attack</w:t>
      </w:r>
    </w:p>
    <w:p w14:paraId="06DB5F75" w14:textId="7C7EB45B" w:rsidR="008947A5" w:rsidRDefault="008947A5" w:rsidP="00832875">
      <w:pPr>
        <w:numPr>
          <w:ilvl w:val="0"/>
          <w:numId w:val="4"/>
        </w:numPr>
      </w:pPr>
      <w:r w:rsidRPr="008947A5">
        <w:rPr>
          <w:b/>
          <w:bCs/>
        </w:rPr>
        <w:t>Identifying Vulnerable Input Fields</w:t>
      </w:r>
    </w:p>
    <w:p w14:paraId="718F4016" w14:textId="5C63D211" w:rsidR="00832875" w:rsidRPr="008947A5" w:rsidRDefault="00832875" w:rsidP="008947A5">
      <w:pPr>
        <w:numPr>
          <w:ilvl w:val="1"/>
          <w:numId w:val="4"/>
        </w:numPr>
      </w:pPr>
      <w:r>
        <w:t xml:space="preserve">User input fields were tested, during testing I used Authentication Bypass which is the </w:t>
      </w:r>
      <w:proofErr w:type="gramStart"/>
      <w:r>
        <w:t>(‘ or</w:t>
      </w:r>
      <w:proofErr w:type="gramEnd"/>
      <w:r>
        <w:t xml:space="preserve"> 1=1--), and it bypass the username and password.</w:t>
      </w:r>
    </w:p>
    <w:p w14:paraId="28E9B098" w14:textId="57FF1609" w:rsidR="008947A5" w:rsidRDefault="00832875" w:rsidP="008947A5">
      <w:pPr>
        <w:numPr>
          <w:ilvl w:val="1"/>
          <w:numId w:val="4"/>
        </w:numPr>
      </w:pPr>
      <w:r>
        <w:t xml:space="preserve">The feedback I observed was only the Bad credentials. As I input wrong username and password. </w:t>
      </w:r>
    </w:p>
    <w:p w14:paraId="34A10D7E" w14:textId="77777777" w:rsidR="00D2329F" w:rsidRDefault="00D2329F" w:rsidP="00D2329F"/>
    <w:p w14:paraId="18B88E5B" w14:textId="77777777" w:rsidR="00D2329F" w:rsidRDefault="00D2329F" w:rsidP="00D2329F"/>
    <w:p w14:paraId="7892F12C" w14:textId="77777777" w:rsidR="00D2329F" w:rsidRDefault="00D2329F" w:rsidP="00D2329F"/>
    <w:p w14:paraId="4CDE18EA" w14:textId="77777777" w:rsidR="00D2329F" w:rsidRPr="008947A5" w:rsidRDefault="00D2329F" w:rsidP="00D2329F"/>
    <w:p w14:paraId="28288DB0" w14:textId="77777777" w:rsidR="008947A5" w:rsidRPr="008947A5" w:rsidRDefault="008947A5" w:rsidP="008947A5">
      <w:pPr>
        <w:numPr>
          <w:ilvl w:val="0"/>
          <w:numId w:val="4"/>
        </w:numPr>
        <w:rPr>
          <w:b/>
          <w:bCs/>
        </w:rPr>
      </w:pPr>
      <w:r w:rsidRPr="008947A5">
        <w:rPr>
          <w:b/>
          <w:bCs/>
        </w:rPr>
        <w:lastRenderedPageBreak/>
        <w:t>During and after the attack</w:t>
      </w:r>
    </w:p>
    <w:p w14:paraId="36D063F1" w14:textId="567DBB1A" w:rsidR="008947A5" w:rsidRPr="008947A5" w:rsidRDefault="00832875" w:rsidP="008947A5">
      <w:pPr>
        <w:numPr>
          <w:ilvl w:val="1"/>
          <w:numId w:val="4"/>
        </w:numPr>
      </w:pPr>
      <w:r>
        <w:t>The system</w:t>
      </w:r>
      <w:r w:rsidR="00D2329F">
        <w:t xml:space="preserve"> </w:t>
      </w:r>
      <w:proofErr w:type="gramStart"/>
      <w:r w:rsidR="00D2329F">
        <w:t>respond</w:t>
      </w:r>
      <w:proofErr w:type="gramEnd"/>
      <w:r w:rsidR="00D2329F">
        <w:t xml:space="preserve"> well, and the Tasks are completely executed, there is no errors encountered.</w:t>
      </w:r>
    </w:p>
    <w:p w14:paraId="1AE9DCDD" w14:textId="291789E9" w:rsidR="00D2329F" w:rsidRDefault="00D2329F" w:rsidP="008947A5">
      <w:r>
        <w:t>Screenshots of Successful SQL injection:</w:t>
      </w:r>
    </w:p>
    <w:p w14:paraId="6B8D7E99" w14:textId="3AEF3D79" w:rsidR="00D2329F" w:rsidRDefault="00D2329F" w:rsidP="008947A5">
      <w:r w:rsidRPr="00D2329F">
        <w:rPr>
          <w:noProof/>
        </w:rPr>
        <w:drawing>
          <wp:inline distT="0" distB="0" distL="0" distR="0" wp14:anchorId="07160E8C" wp14:editId="3B9A6F03">
            <wp:extent cx="5852160" cy="4382051"/>
            <wp:effectExtent l="0" t="0" r="0" b="0"/>
            <wp:docPr id="205088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85564" name=""/>
                    <pic:cNvPicPr/>
                  </pic:nvPicPr>
                  <pic:blipFill>
                    <a:blip r:embed="rId7"/>
                    <a:stretch>
                      <a:fillRect/>
                    </a:stretch>
                  </pic:blipFill>
                  <pic:spPr>
                    <a:xfrm>
                      <a:off x="0" y="0"/>
                      <a:ext cx="5882855" cy="4405035"/>
                    </a:xfrm>
                    <a:prstGeom prst="rect">
                      <a:avLst/>
                    </a:prstGeom>
                  </pic:spPr>
                </pic:pic>
              </a:graphicData>
            </a:graphic>
          </wp:inline>
        </w:drawing>
      </w:r>
    </w:p>
    <w:p w14:paraId="7F3EAFC4" w14:textId="3565BBFE" w:rsidR="008947A5" w:rsidRPr="008947A5" w:rsidRDefault="008947A5" w:rsidP="008947A5">
      <w:pPr>
        <w:rPr>
          <w:b/>
          <w:bCs/>
        </w:rPr>
      </w:pPr>
      <w:r w:rsidRPr="008947A5">
        <w:rPr>
          <w:b/>
          <w:bCs/>
        </w:rPr>
        <w:t>B. Fixing the Vulnerabilities</w:t>
      </w:r>
    </w:p>
    <w:p w14:paraId="22E9E96B" w14:textId="77777777" w:rsidR="008947A5" w:rsidRPr="008947A5" w:rsidRDefault="008947A5" w:rsidP="008947A5">
      <w:pPr>
        <w:numPr>
          <w:ilvl w:val="0"/>
          <w:numId w:val="5"/>
        </w:numPr>
      </w:pPr>
      <w:r w:rsidRPr="008947A5">
        <w:rPr>
          <w:b/>
          <w:bCs/>
        </w:rPr>
        <w:t>Code Review: Identifying Vulnerable Queries</w:t>
      </w:r>
    </w:p>
    <w:p w14:paraId="02AC610D" w14:textId="77777777" w:rsidR="008947A5" w:rsidRPr="008947A5" w:rsidRDefault="008947A5" w:rsidP="008947A5">
      <w:pPr>
        <w:numPr>
          <w:ilvl w:val="1"/>
          <w:numId w:val="5"/>
        </w:numPr>
      </w:pPr>
      <w:r w:rsidRPr="008947A5">
        <w:t>Show the original SQL query and explain why it is vulnerable. Example:</w:t>
      </w:r>
    </w:p>
    <w:p w14:paraId="2A13E586" w14:textId="77777777" w:rsidR="008947A5" w:rsidRPr="008947A5" w:rsidRDefault="008947A5" w:rsidP="008947A5">
      <w:pPr>
        <w:numPr>
          <w:ilvl w:val="0"/>
          <w:numId w:val="6"/>
        </w:numPr>
      </w:pPr>
      <w:r w:rsidRPr="008947A5">
        <w:t xml:space="preserve">String query = "SELECT * FROM users WHERE username = '" + </w:t>
      </w:r>
      <w:proofErr w:type="spellStart"/>
      <w:r w:rsidRPr="008947A5">
        <w:t>userInput</w:t>
      </w:r>
      <w:proofErr w:type="spellEnd"/>
      <w:r w:rsidRPr="008947A5">
        <w:t xml:space="preserve"> </w:t>
      </w:r>
    </w:p>
    <w:p w14:paraId="58590931" w14:textId="77777777" w:rsidR="008947A5" w:rsidRPr="008947A5" w:rsidRDefault="008947A5" w:rsidP="008947A5">
      <w:pPr>
        <w:numPr>
          <w:ilvl w:val="0"/>
          <w:numId w:val="6"/>
        </w:numPr>
      </w:pPr>
      <w:r w:rsidRPr="008947A5">
        <w:t xml:space="preserve">+ "' AND password = '" + </w:t>
      </w:r>
      <w:proofErr w:type="spellStart"/>
      <w:r w:rsidRPr="008947A5">
        <w:t>passwordInput</w:t>
      </w:r>
      <w:proofErr w:type="spellEnd"/>
      <w:r w:rsidRPr="008947A5">
        <w:t xml:space="preserve"> + "'";</w:t>
      </w:r>
    </w:p>
    <w:p w14:paraId="6AC28087" w14:textId="41AF7328" w:rsidR="008947A5" w:rsidRDefault="008947A5" w:rsidP="008947A5">
      <w:pPr>
        <w:numPr>
          <w:ilvl w:val="2"/>
          <w:numId w:val="5"/>
        </w:numPr>
      </w:pPr>
      <w:r w:rsidRPr="008947A5">
        <w:t>Vulnerability: User input is directly concatenated into the query.</w:t>
      </w:r>
      <w:r w:rsidR="00D2329F">
        <w:t xml:space="preserve"> Which can lead to easily comment what is in the database. </w:t>
      </w:r>
    </w:p>
    <w:p w14:paraId="366E6367" w14:textId="77777777" w:rsidR="00D2329F" w:rsidRPr="008947A5" w:rsidRDefault="00D2329F" w:rsidP="00D2329F">
      <w:pPr>
        <w:ind w:left="2160"/>
      </w:pPr>
    </w:p>
    <w:p w14:paraId="42C9B22E" w14:textId="77777777" w:rsidR="008947A5" w:rsidRPr="008947A5" w:rsidRDefault="008947A5" w:rsidP="008947A5">
      <w:pPr>
        <w:numPr>
          <w:ilvl w:val="0"/>
          <w:numId w:val="5"/>
        </w:numPr>
      </w:pPr>
      <w:r w:rsidRPr="008947A5">
        <w:rPr>
          <w:b/>
          <w:bCs/>
        </w:rPr>
        <w:lastRenderedPageBreak/>
        <w:t>Applying Input Sanitization (Without Prepared Statements)</w:t>
      </w:r>
    </w:p>
    <w:p w14:paraId="4EC56135" w14:textId="23BE17EE" w:rsidR="008947A5" w:rsidRPr="008947A5" w:rsidRDefault="00D2329F" w:rsidP="008947A5">
      <w:pPr>
        <w:numPr>
          <w:ilvl w:val="1"/>
          <w:numId w:val="5"/>
        </w:numPr>
      </w:pPr>
      <w:proofErr w:type="spellStart"/>
      <w:r>
        <w:t>InputSanitization</w:t>
      </w:r>
      <w:proofErr w:type="spellEnd"/>
      <w:r>
        <w:t>: this will replace the inputted (‘, “, =, --)</w:t>
      </w:r>
    </w:p>
    <w:p w14:paraId="052F0793" w14:textId="77777777" w:rsidR="008947A5" w:rsidRPr="008947A5" w:rsidRDefault="008947A5" w:rsidP="008947A5">
      <w:pPr>
        <w:numPr>
          <w:ilvl w:val="1"/>
          <w:numId w:val="5"/>
        </w:numPr>
      </w:pPr>
      <w:r w:rsidRPr="008947A5">
        <w:t>Provide the updated code with comments. Example:</w:t>
      </w:r>
    </w:p>
    <w:p w14:paraId="2198E234" w14:textId="79D4F470" w:rsidR="00D2329F" w:rsidRPr="00D2329F" w:rsidRDefault="00D2329F" w:rsidP="00D2329F">
      <w:pPr>
        <w:pStyle w:val="ListParagraph"/>
        <w:numPr>
          <w:ilvl w:val="0"/>
          <w:numId w:val="5"/>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PH"/>
          <w14:ligatures w14:val="none"/>
        </w:rPr>
      </w:pPr>
      <w:r w:rsidRPr="00D2329F">
        <w:rPr>
          <w:rFonts w:ascii="Courier New" w:eastAsia="Times New Roman" w:hAnsi="Courier New" w:cs="Courier New"/>
          <w:color w:val="BCBEC4"/>
          <w:kern w:val="0"/>
          <w:sz w:val="20"/>
          <w:szCs w:val="20"/>
          <w:lang w:eastAsia="en-PH"/>
          <w14:ligatures w14:val="none"/>
        </w:rPr>
        <w:t xml:space="preserve">String </w:t>
      </w:r>
      <w:proofErr w:type="spellStart"/>
      <w:r w:rsidRPr="00D2329F">
        <w:rPr>
          <w:rFonts w:ascii="Courier New" w:eastAsia="Times New Roman" w:hAnsi="Courier New" w:cs="Courier New"/>
          <w:color w:val="BCBEC4"/>
          <w:kern w:val="0"/>
          <w:sz w:val="20"/>
          <w:szCs w:val="20"/>
          <w:lang w:eastAsia="en-PH"/>
          <w14:ligatures w14:val="none"/>
        </w:rPr>
        <w:t>safeUsername</w:t>
      </w:r>
      <w:proofErr w:type="spellEnd"/>
      <w:r w:rsidRPr="00D2329F">
        <w:rPr>
          <w:rFonts w:ascii="Courier New" w:eastAsia="Times New Roman" w:hAnsi="Courier New" w:cs="Courier New"/>
          <w:color w:val="BCBEC4"/>
          <w:kern w:val="0"/>
          <w:sz w:val="20"/>
          <w:szCs w:val="20"/>
          <w:lang w:eastAsia="en-PH"/>
          <w14:ligatures w14:val="none"/>
        </w:rPr>
        <w:t xml:space="preserve"> = </w:t>
      </w:r>
      <w:proofErr w:type="spellStart"/>
      <w:r w:rsidRPr="00D2329F">
        <w:rPr>
          <w:rFonts w:ascii="Courier New" w:eastAsia="Times New Roman" w:hAnsi="Courier New" w:cs="Courier New"/>
          <w:color w:val="BCBEC4"/>
          <w:kern w:val="0"/>
          <w:sz w:val="20"/>
          <w:szCs w:val="20"/>
          <w:lang w:eastAsia="en-PH"/>
          <w14:ligatures w14:val="none"/>
        </w:rPr>
        <w:t>InputSanitizer.</w:t>
      </w:r>
      <w:r w:rsidRPr="00D2329F">
        <w:rPr>
          <w:rFonts w:ascii="Courier New" w:eastAsia="Times New Roman" w:hAnsi="Courier New" w:cs="Courier New"/>
          <w:i/>
          <w:iCs/>
          <w:color w:val="BCBEC4"/>
          <w:kern w:val="0"/>
          <w:sz w:val="20"/>
          <w:szCs w:val="20"/>
          <w:lang w:eastAsia="en-PH"/>
          <w14:ligatures w14:val="none"/>
        </w:rPr>
        <w:t>escapeInput</w:t>
      </w:r>
      <w:proofErr w:type="spellEnd"/>
      <w:r w:rsidRPr="00D2329F">
        <w:rPr>
          <w:rFonts w:ascii="Courier New" w:eastAsia="Times New Roman" w:hAnsi="Courier New" w:cs="Courier New"/>
          <w:color w:val="BCBEC4"/>
          <w:kern w:val="0"/>
          <w:sz w:val="20"/>
          <w:szCs w:val="20"/>
          <w:lang w:eastAsia="en-PH"/>
          <w14:ligatures w14:val="none"/>
        </w:rPr>
        <w:t>(username);</w:t>
      </w:r>
      <w:r w:rsidRPr="00D2329F">
        <w:rPr>
          <w:rFonts w:ascii="Courier New" w:eastAsia="Times New Roman" w:hAnsi="Courier New" w:cs="Courier New"/>
          <w:color w:val="BCBEC4"/>
          <w:kern w:val="0"/>
          <w:sz w:val="20"/>
          <w:szCs w:val="20"/>
          <w:lang w:eastAsia="en-PH"/>
          <w14:ligatures w14:val="none"/>
        </w:rPr>
        <w:br/>
        <w:t xml:space="preserve">String </w:t>
      </w:r>
      <w:proofErr w:type="spellStart"/>
      <w:r w:rsidRPr="00D2329F">
        <w:rPr>
          <w:rFonts w:ascii="Courier New" w:eastAsia="Times New Roman" w:hAnsi="Courier New" w:cs="Courier New"/>
          <w:color w:val="BCBEC4"/>
          <w:kern w:val="0"/>
          <w:sz w:val="20"/>
          <w:szCs w:val="20"/>
          <w:lang w:eastAsia="en-PH"/>
          <w14:ligatures w14:val="none"/>
        </w:rPr>
        <w:t>safePassword</w:t>
      </w:r>
      <w:proofErr w:type="spellEnd"/>
      <w:r w:rsidRPr="00D2329F">
        <w:rPr>
          <w:rFonts w:ascii="Courier New" w:eastAsia="Times New Roman" w:hAnsi="Courier New" w:cs="Courier New"/>
          <w:color w:val="BCBEC4"/>
          <w:kern w:val="0"/>
          <w:sz w:val="20"/>
          <w:szCs w:val="20"/>
          <w:lang w:eastAsia="en-PH"/>
          <w14:ligatures w14:val="none"/>
        </w:rPr>
        <w:t xml:space="preserve"> = </w:t>
      </w:r>
      <w:proofErr w:type="spellStart"/>
      <w:r w:rsidRPr="00D2329F">
        <w:rPr>
          <w:rFonts w:ascii="Courier New" w:eastAsia="Times New Roman" w:hAnsi="Courier New" w:cs="Courier New"/>
          <w:color w:val="BCBEC4"/>
          <w:kern w:val="0"/>
          <w:sz w:val="20"/>
          <w:szCs w:val="20"/>
          <w:lang w:eastAsia="en-PH"/>
          <w14:ligatures w14:val="none"/>
        </w:rPr>
        <w:t>InputSanitizer.</w:t>
      </w:r>
      <w:r w:rsidRPr="00D2329F">
        <w:rPr>
          <w:rFonts w:ascii="Courier New" w:eastAsia="Times New Roman" w:hAnsi="Courier New" w:cs="Courier New"/>
          <w:i/>
          <w:iCs/>
          <w:color w:val="BCBEC4"/>
          <w:kern w:val="0"/>
          <w:sz w:val="20"/>
          <w:szCs w:val="20"/>
          <w:lang w:eastAsia="en-PH"/>
          <w14:ligatures w14:val="none"/>
        </w:rPr>
        <w:t>escapeInput</w:t>
      </w:r>
      <w:proofErr w:type="spellEnd"/>
      <w:r w:rsidRPr="00D2329F">
        <w:rPr>
          <w:rFonts w:ascii="Courier New" w:eastAsia="Times New Roman" w:hAnsi="Courier New" w:cs="Courier New"/>
          <w:color w:val="BCBEC4"/>
          <w:kern w:val="0"/>
          <w:sz w:val="20"/>
          <w:szCs w:val="20"/>
          <w:lang w:eastAsia="en-PH"/>
          <w14:ligatures w14:val="none"/>
        </w:rPr>
        <w:t>(password);</w:t>
      </w:r>
      <w:r w:rsidRPr="00D2329F">
        <w:rPr>
          <w:rFonts w:ascii="Courier New" w:eastAsia="Times New Roman" w:hAnsi="Courier New" w:cs="Courier New"/>
          <w:color w:val="BCBEC4"/>
          <w:kern w:val="0"/>
          <w:sz w:val="20"/>
          <w:szCs w:val="20"/>
          <w:lang w:eastAsia="en-PH"/>
          <w14:ligatures w14:val="none"/>
        </w:rPr>
        <w:br/>
      </w:r>
      <w:r w:rsidRPr="00D2329F">
        <w:rPr>
          <w:rFonts w:ascii="Courier New" w:eastAsia="Times New Roman" w:hAnsi="Courier New" w:cs="Courier New"/>
          <w:color w:val="BCBEC4"/>
          <w:kern w:val="0"/>
          <w:sz w:val="20"/>
          <w:szCs w:val="20"/>
          <w:lang w:eastAsia="en-PH"/>
          <w14:ligatures w14:val="none"/>
        </w:rPr>
        <w:br/>
        <w:t xml:space="preserve">String query = </w:t>
      </w:r>
      <w:r w:rsidRPr="00D2329F">
        <w:rPr>
          <w:rFonts w:ascii="Courier New" w:eastAsia="Times New Roman" w:hAnsi="Courier New" w:cs="Courier New"/>
          <w:color w:val="6AAB73"/>
          <w:kern w:val="0"/>
          <w:sz w:val="20"/>
          <w:szCs w:val="20"/>
          <w:lang w:eastAsia="en-PH"/>
          <w14:ligatures w14:val="none"/>
        </w:rPr>
        <w:t xml:space="preserve">"SELECT * FROM </w:t>
      </w:r>
      <w:proofErr w:type="spellStart"/>
      <w:r w:rsidRPr="00D2329F">
        <w:rPr>
          <w:rFonts w:ascii="Courier New" w:eastAsia="Times New Roman" w:hAnsi="Courier New" w:cs="Courier New"/>
          <w:color w:val="6AAB73"/>
          <w:kern w:val="0"/>
          <w:sz w:val="20"/>
          <w:szCs w:val="20"/>
          <w:lang w:eastAsia="en-PH"/>
          <w14:ligatures w14:val="none"/>
        </w:rPr>
        <w:t>user_data</w:t>
      </w:r>
      <w:proofErr w:type="spellEnd"/>
      <w:r w:rsidRPr="00D2329F">
        <w:rPr>
          <w:rFonts w:ascii="Courier New" w:eastAsia="Times New Roman" w:hAnsi="Courier New" w:cs="Courier New"/>
          <w:color w:val="6AAB73"/>
          <w:kern w:val="0"/>
          <w:sz w:val="20"/>
          <w:szCs w:val="20"/>
          <w:lang w:eastAsia="en-PH"/>
          <w14:ligatures w14:val="none"/>
        </w:rPr>
        <w:t xml:space="preserve"> WHERE username = '" </w:t>
      </w:r>
      <w:r w:rsidRPr="00D2329F">
        <w:rPr>
          <w:rFonts w:ascii="Courier New" w:eastAsia="Times New Roman" w:hAnsi="Courier New" w:cs="Courier New"/>
          <w:color w:val="BCBEC4"/>
          <w:kern w:val="0"/>
          <w:sz w:val="20"/>
          <w:szCs w:val="20"/>
          <w:lang w:eastAsia="en-PH"/>
          <w14:ligatures w14:val="none"/>
        </w:rPr>
        <w:t xml:space="preserve">+ </w:t>
      </w:r>
      <w:proofErr w:type="spellStart"/>
      <w:r w:rsidRPr="00D2329F">
        <w:rPr>
          <w:rFonts w:ascii="Courier New" w:eastAsia="Times New Roman" w:hAnsi="Courier New" w:cs="Courier New"/>
          <w:color w:val="BCBEC4"/>
          <w:kern w:val="0"/>
          <w:sz w:val="20"/>
          <w:szCs w:val="20"/>
          <w:lang w:eastAsia="en-PH"/>
          <w14:ligatures w14:val="none"/>
        </w:rPr>
        <w:t>safeUsername</w:t>
      </w:r>
      <w:proofErr w:type="spellEnd"/>
      <w:r w:rsidRPr="00D2329F">
        <w:rPr>
          <w:rFonts w:ascii="Courier New" w:eastAsia="Times New Roman" w:hAnsi="Courier New" w:cs="Courier New"/>
          <w:color w:val="BCBEC4"/>
          <w:kern w:val="0"/>
          <w:sz w:val="20"/>
          <w:szCs w:val="20"/>
          <w:lang w:eastAsia="en-PH"/>
          <w14:ligatures w14:val="none"/>
        </w:rPr>
        <w:t xml:space="preserve"> + </w:t>
      </w:r>
      <w:r w:rsidRPr="00D2329F">
        <w:rPr>
          <w:rFonts w:ascii="Courier New" w:eastAsia="Times New Roman" w:hAnsi="Courier New" w:cs="Courier New"/>
          <w:color w:val="6AAB73"/>
          <w:kern w:val="0"/>
          <w:sz w:val="20"/>
          <w:szCs w:val="20"/>
          <w:lang w:eastAsia="en-PH"/>
          <w14:ligatures w14:val="none"/>
        </w:rPr>
        <w:t xml:space="preserve">"' AND password = '" </w:t>
      </w:r>
      <w:r w:rsidRPr="00D2329F">
        <w:rPr>
          <w:rFonts w:ascii="Courier New" w:eastAsia="Times New Roman" w:hAnsi="Courier New" w:cs="Courier New"/>
          <w:color w:val="BCBEC4"/>
          <w:kern w:val="0"/>
          <w:sz w:val="20"/>
          <w:szCs w:val="20"/>
          <w:lang w:eastAsia="en-PH"/>
          <w14:ligatures w14:val="none"/>
        </w:rPr>
        <w:t xml:space="preserve">+ </w:t>
      </w:r>
      <w:proofErr w:type="spellStart"/>
      <w:r w:rsidRPr="00D2329F">
        <w:rPr>
          <w:rFonts w:ascii="Courier New" w:eastAsia="Times New Roman" w:hAnsi="Courier New" w:cs="Courier New"/>
          <w:color w:val="BCBEC4"/>
          <w:kern w:val="0"/>
          <w:sz w:val="20"/>
          <w:szCs w:val="20"/>
          <w:lang w:eastAsia="en-PH"/>
          <w14:ligatures w14:val="none"/>
        </w:rPr>
        <w:t>safePassword</w:t>
      </w:r>
      <w:proofErr w:type="spellEnd"/>
      <w:r w:rsidRPr="00D2329F">
        <w:rPr>
          <w:rFonts w:ascii="Courier New" w:eastAsia="Times New Roman" w:hAnsi="Courier New" w:cs="Courier New"/>
          <w:color w:val="BCBEC4"/>
          <w:kern w:val="0"/>
          <w:sz w:val="20"/>
          <w:szCs w:val="20"/>
          <w:lang w:eastAsia="en-PH"/>
          <w14:ligatures w14:val="none"/>
        </w:rPr>
        <w:t xml:space="preserve"> + </w:t>
      </w:r>
      <w:r w:rsidRPr="00D2329F">
        <w:rPr>
          <w:rFonts w:ascii="Courier New" w:eastAsia="Times New Roman" w:hAnsi="Courier New" w:cs="Courier New"/>
          <w:color w:val="6AAB73"/>
          <w:kern w:val="0"/>
          <w:sz w:val="20"/>
          <w:szCs w:val="20"/>
          <w:lang w:eastAsia="en-PH"/>
          <w14:ligatures w14:val="none"/>
        </w:rPr>
        <w:t>"'"</w:t>
      </w:r>
      <w:r w:rsidRPr="00D2329F">
        <w:rPr>
          <w:rFonts w:ascii="Courier New" w:eastAsia="Times New Roman" w:hAnsi="Courier New" w:cs="Courier New"/>
          <w:color w:val="BCBEC4"/>
          <w:kern w:val="0"/>
          <w:sz w:val="20"/>
          <w:szCs w:val="20"/>
          <w:lang w:eastAsia="en-PH"/>
          <w14:ligatures w14:val="none"/>
        </w:rPr>
        <w:t>;</w:t>
      </w:r>
      <w:r w:rsidRPr="00D2329F">
        <w:rPr>
          <w:rFonts w:ascii="Courier New" w:eastAsia="Times New Roman" w:hAnsi="Courier New" w:cs="Courier New"/>
          <w:color w:val="BCBEC4"/>
          <w:kern w:val="0"/>
          <w:sz w:val="20"/>
          <w:szCs w:val="20"/>
          <w:lang w:eastAsia="en-PH"/>
          <w14:ligatures w14:val="none"/>
        </w:rPr>
        <w:br/>
      </w:r>
      <w:r w:rsidRPr="00D2329F">
        <w:rPr>
          <w:rFonts w:ascii="Courier New" w:eastAsia="Times New Roman" w:hAnsi="Courier New" w:cs="Courier New"/>
          <w:color w:val="BCBEC4"/>
          <w:kern w:val="0"/>
          <w:sz w:val="20"/>
          <w:szCs w:val="20"/>
          <w:lang w:eastAsia="en-PH"/>
          <w14:ligatures w14:val="none"/>
        </w:rPr>
        <w:br/>
      </w:r>
      <w:r w:rsidRPr="00D2329F">
        <w:rPr>
          <w:rFonts w:ascii="Courier New" w:eastAsia="Times New Roman" w:hAnsi="Courier New" w:cs="Courier New"/>
          <w:color w:val="BCBEC4"/>
          <w:kern w:val="0"/>
          <w:sz w:val="20"/>
          <w:szCs w:val="20"/>
          <w:lang w:eastAsia="en-PH"/>
          <w14:ligatures w14:val="none"/>
        </w:rPr>
        <w:br/>
      </w:r>
      <w:proofErr w:type="spellStart"/>
      <w:r w:rsidRPr="00D2329F">
        <w:rPr>
          <w:rFonts w:ascii="Courier New" w:eastAsia="Times New Roman" w:hAnsi="Courier New" w:cs="Courier New"/>
          <w:color w:val="BCBEC4"/>
          <w:kern w:val="0"/>
          <w:sz w:val="20"/>
          <w:szCs w:val="20"/>
          <w:lang w:eastAsia="en-PH"/>
          <w14:ligatures w14:val="none"/>
        </w:rPr>
        <w:t>System.</w:t>
      </w:r>
      <w:r w:rsidRPr="00D2329F">
        <w:rPr>
          <w:rFonts w:ascii="Courier New" w:eastAsia="Times New Roman" w:hAnsi="Courier New" w:cs="Courier New"/>
          <w:i/>
          <w:iCs/>
          <w:color w:val="C77DBB"/>
          <w:kern w:val="0"/>
          <w:sz w:val="20"/>
          <w:szCs w:val="20"/>
          <w:lang w:eastAsia="en-PH"/>
          <w14:ligatures w14:val="none"/>
        </w:rPr>
        <w:t>out</w:t>
      </w:r>
      <w:r w:rsidRPr="00D2329F">
        <w:rPr>
          <w:rFonts w:ascii="Courier New" w:eastAsia="Times New Roman" w:hAnsi="Courier New" w:cs="Courier New"/>
          <w:color w:val="BCBEC4"/>
          <w:kern w:val="0"/>
          <w:sz w:val="20"/>
          <w:szCs w:val="20"/>
          <w:lang w:eastAsia="en-PH"/>
          <w14:ligatures w14:val="none"/>
        </w:rPr>
        <w:t>.println</w:t>
      </w:r>
      <w:proofErr w:type="spellEnd"/>
      <w:r w:rsidRPr="00D2329F">
        <w:rPr>
          <w:rFonts w:ascii="Courier New" w:eastAsia="Times New Roman" w:hAnsi="Courier New" w:cs="Courier New"/>
          <w:color w:val="BCBEC4"/>
          <w:kern w:val="0"/>
          <w:sz w:val="20"/>
          <w:szCs w:val="20"/>
          <w:lang w:eastAsia="en-PH"/>
          <w14:ligatures w14:val="none"/>
        </w:rPr>
        <w:t>(query);</w:t>
      </w:r>
      <w:r w:rsidRPr="00D2329F">
        <w:rPr>
          <w:rFonts w:ascii="Courier New" w:eastAsia="Times New Roman" w:hAnsi="Courier New" w:cs="Courier New"/>
          <w:color w:val="BCBEC4"/>
          <w:kern w:val="0"/>
          <w:sz w:val="20"/>
          <w:szCs w:val="20"/>
          <w:lang w:eastAsia="en-PH"/>
          <w14:ligatures w14:val="none"/>
        </w:rPr>
        <w:br/>
      </w:r>
      <w:proofErr w:type="spellStart"/>
      <w:r w:rsidRPr="00D2329F">
        <w:rPr>
          <w:rFonts w:ascii="Courier New" w:eastAsia="Times New Roman" w:hAnsi="Courier New" w:cs="Courier New"/>
          <w:color w:val="BCBEC4"/>
          <w:kern w:val="0"/>
          <w:sz w:val="20"/>
          <w:szCs w:val="20"/>
          <w:lang w:eastAsia="en-PH"/>
          <w14:ligatures w14:val="none"/>
        </w:rPr>
        <w:t>ResultSet</w:t>
      </w:r>
      <w:proofErr w:type="spellEnd"/>
      <w:r w:rsidRPr="00D2329F">
        <w:rPr>
          <w:rFonts w:ascii="Courier New" w:eastAsia="Times New Roman" w:hAnsi="Courier New" w:cs="Courier New"/>
          <w:color w:val="BCBEC4"/>
          <w:kern w:val="0"/>
          <w:sz w:val="20"/>
          <w:szCs w:val="20"/>
          <w:lang w:eastAsia="en-PH"/>
          <w14:ligatures w14:val="none"/>
        </w:rPr>
        <w:t xml:space="preserve"> </w:t>
      </w:r>
      <w:proofErr w:type="spellStart"/>
      <w:r w:rsidRPr="00D2329F">
        <w:rPr>
          <w:rFonts w:ascii="Courier New" w:eastAsia="Times New Roman" w:hAnsi="Courier New" w:cs="Courier New"/>
          <w:color w:val="BCBEC4"/>
          <w:kern w:val="0"/>
          <w:sz w:val="20"/>
          <w:szCs w:val="20"/>
          <w:lang w:eastAsia="en-PH"/>
          <w14:ligatures w14:val="none"/>
        </w:rPr>
        <w:t>rs</w:t>
      </w:r>
      <w:proofErr w:type="spellEnd"/>
      <w:r w:rsidRPr="00D2329F">
        <w:rPr>
          <w:rFonts w:ascii="Courier New" w:eastAsia="Times New Roman" w:hAnsi="Courier New" w:cs="Courier New"/>
          <w:color w:val="BCBEC4"/>
          <w:kern w:val="0"/>
          <w:sz w:val="20"/>
          <w:szCs w:val="20"/>
          <w:lang w:eastAsia="en-PH"/>
          <w14:ligatures w14:val="none"/>
        </w:rPr>
        <w:t xml:space="preserve"> = </w:t>
      </w:r>
      <w:proofErr w:type="spellStart"/>
      <w:proofErr w:type="gramStart"/>
      <w:r w:rsidRPr="00D2329F">
        <w:rPr>
          <w:rFonts w:ascii="Courier New" w:eastAsia="Times New Roman" w:hAnsi="Courier New" w:cs="Courier New"/>
          <w:color w:val="BCBEC4"/>
          <w:kern w:val="0"/>
          <w:sz w:val="20"/>
          <w:szCs w:val="20"/>
          <w:lang w:eastAsia="en-PH"/>
          <w14:ligatures w14:val="none"/>
        </w:rPr>
        <w:t>statement.executeQuery</w:t>
      </w:r>
      <w:proofErr w:type="spellEnd"/>
      <w:proofErr w:type="gramEnd"/>
      <w:r w:rsidRPr="00D2329F">
        <w:rPr>
          <w:rFonts w:ascii="Courier New" w:eastAsia="Times New Roman" w:hAnsi="Courier New" w:cs="Courier New"/>
          <w:color w:val="BCBEC4"/>
          <w:kern w:val="0"/>
          <w:sz w:val="20"/>
          <w:szCs w:val="20"/>
          <w:lang w:eastAsia="en-PH"/>
          <w14:ligatures w14:val="none"/>
        </w:rPr>
        <w:t>(query);</w:t>
      </w:r>
      <w:r w:rsidRPr="00D2329F">
        <w:rPr>
          <w:rFonts w:ascii="Courier New" w:eastAsia="Times New Roman" w:hAnsi="Courier New" w:cs="Courier New"/>
          <w:color w:val="BCBEC4"/>
          <w:kern w:val="0"/>
          <w:sz w:val="20"/>
          <w:szCs w:val="20"/>
          <w:lang w:eastAsia="en-PH"/>
          <w14:ligatures w14:val="none"/>
        </w:rPr>
        <w:br/>
      </w:r>
      <w:r w:rsidRPr="00D2329F">
        <w:rPr>
          <w:rFonts w:ascii="Courier New" w:eastAsia="Times New Roman" w:hAnsi="Courier New" w:cs="Courier New"/>
          <w:color w:val="BCBEC4"/>
          <w:kern w:val="0"/>
          <w:sz w:val="20"/>
          <w:szCs w:val="20"/>
          <w:lang w:eastAsia="en-PH"/>
          <w14:ligatures w14:val="none"/>
        </w:rPr>
        <w:br/>
      </w:r>
      <w:r w:rsidRPr="00D2329F">
        <w:rPr>
          <w:rFonts w:ascii="Courier New" w:eastAsia="Times New Roman" w:hAnsi="Courier New" w:cs="Courier New"/>
          <w:color w:val="CF8E6D"/>
          <w:kern w:val="0"/>
          <w:sz w:val="20"/>
          <w:szCs w:val="20"/>
          <w:lang w:eastAsia="en-PH"/>
          <w14:ligatures w14:val="none"/>
        </w:rPr>
        <w:t xml:space="preserve">return </w:t>
      </w:r>
      <w:proofErr w:type="spellStart"/>
      <w:r w:rsidRPr="00D2329F">
        <w:rPr>
          <w:rFonts w:ascii="Courier New" w:eastAsia="Times New Roman" w:hAnsi="Courier New" w:cs="Courier New"/>
          <w:color w:val="BCBEC4"/>
          <w:kern w:val="0"/>
          <w:sz w:val="20"/>
          <w:szCs w:val="20"/>
          <w:lang w:eastAsia="en-PH"/>
          <w14:ligatures w14:val="none"/>
        </w:rPr>
        <w:t>rs.next</w:t>
      </w:r>
      <w:proofErr w:type="spellEnd"/>
      <w:r w:rsidRPr="00D2329F">
        <w:rPr>
          <w:rFonts w:ascii="Courier New" w:eastAsia="Times New Roman" w:hAnsi="Courier New" w:cs="Courier New"/>
          <w:color w:val="BCBEC4"/>
          <w:kern w:val="0"/>
          <w:sz w:val="20"/>
          <w:szCs w:val="20"/>
          <w:lang w:eastAsia="en-PH"/>
          <w14:ligatures w14:val="none"/>
        </w:rPr>
        <w:t>();</w:t>
      </w:r>
    </w:p>
    <w:p w14:paraId="5D93B83F" w14:textId="77777777" w:rsidR="00D2329F" w:rsidRDefault="00D2329F" w:rsidP="00D2329F"/>
    <w:p w14:paraId="2DE912A9" w14:textId="012AAF4C" w:rsidR="008947A5" w:rsidRPr="008947A5" w:rsidRDefault="008947A5" w:rsidP="00D2329F">
      <w:r w:rsidRPr="008947A5">
        <w:t>Explain how this solution works and its limitations.</w:t>
      </w:r>
    </w:p>
    <w:p w14:paraId="617DB1E9" w14:textId="77777777" w:rsidR="008947A5" w:rsidRPr="00D2329F" w:rsidRDefault="008947A5" w:rsidP="008947A5">
      <w:pPr>
        <w:numPr>
          <w:ilvl w:val="0"/>
          <w:numId w:val="5"/>
        </w:numPr>
      </w:pPr>
      <w:r w:rsidRPr="008947A5">
        <w:rPr>
          <w:b/>
          <w:bCs/>
        </w:rPr>
        <w:t>Testing the Fix</w:t>
      </w:r>
    </w:p>
    <w:p w14:paraId="4A593769" w14:textId="2F04F498" w:rsidR="00D2329F" w:rsidRPr="008947A5" w:rsidRDefault="00D2329F" w:rsidP="00D2329F">
      <w:pPr>
        <w:ind w:left="720"/>
      </w:pPr>
      <w:r>
        <w:t>This method is not truly or fully secured. As it is only a temporary for rush.</w:t>
      </w:r>
    </w:p>
    <w:p w14:paraId="61127160" w14:textId="77777777" w:rsidR="008947A5" w:rsidRPr="008947A5" w:rsidRDefault="008947A5" w:rsidP="008947A5">
      <w:pPr>
        <w:rPr>
          <w:b/>
          <w:bCs/>
        </w:rPr>
      </w:pPr>
      <w:r w:rsidRPr="008947A5">
        <w:rPr>
          <w:b/>
          <w:bCs/>
        </w:rPr>
        <w:t>5. Results and Analysis</w:t>
      </w:r>
    </w:p>
    <w:p w14:paraId="5D8CBD89" w14:textId="51E58168" w:rsidR="00D2329F" w:rsidRDefault="00D2329F" w:rsidP="008947A5">
      <w:r>
        <w:t>The system can now prevent or secure from SQL injection.</w:t>
      </w:r>
    </w:p>
    <w:p w14:paraId="10BF13FE" w14:textId="6C28352C" w:rsidR="008947A5" w:rsidRPr="008947A5" w:rsidRDefault="008947A5" w:rsidP="008947A5">
      <w:pPr>
        <w:rPr>
          <w:b/>
          <w:bCs/>
        </w:rPr>
      </w:pPr>
      <w:r w:rsidRPr="008947A5">
        <w:rPr>
          <w:b/>
          <w:bCs/>
        </w:rPr>
        <w:t>6. Conclusion</w:t>
      </w:r>
    </w:p>
    <w:p w14:paraId="34F4F586" w14:textId="3AD87F99" w:rsidR="00790342" w:rsidRDefault="00790342" w:rsidP="00111A28">
      <w:r>
        <w:t>It highlighted the dangers of SQL Injection and demonstrated how improper handling of user input can leave applications vulnerable to attacks. The key takeaway is that directly inserting user input into SQL queries without proper validation can lead to authentication bypass, data breaches, or even database destruction.</w:t>
      </w:r>
    </w:p>
    <w:p w14:paraId="1A6F6CB1" w14:textId="1EA3EC85" w:rsidR="008947A5" w:rsidRPr="008947A5" w:rsidRDefault="00790342" w:rsidP="00790342">
      <w:r>
        <w:t>To prevent SQL Injection, it is crucial to use secure coding practices, such as prepared statements, input validation, and escaping special characters. However, attackers can still find ways to bypass basic sanitization, which is why a defense-in-depth approach is necessary. This includes limiting database privileges, implementing web application firewalls, and regularly testing for vulnerabilities.</w:t>
      </w:r>
    </w:p>
    <w:p w14:paraId="732761BE" w14:textId="77777777" w:rsidR="000D0B2B" w:rsidRDefault="000D0B2B"/>
    <w:sectPr w:rsidR="000D0B2B" w:rsidSect="000D0B2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5D7DF" w14:textId="77777777" w:rsidR="00672D8B" w:rsidRDefault="00672D8B" w:rsidP="000D0B2B">
      <w:pPr>
        <w:spacing w:after="0" w:line="240" w:lineRule="auto"/>
      </w:pPr>
      <w:r>
        <w:separator/>
      </w:r>
    </w:p>
  </w:endnote>
  <w:endnote w:type="continuationSeparator" w:id="0">
    <w:p w14:paraId="0F598ACA" w14:textId="77777777" w:rsidR="00672D8B" w:rsidRDefault="00672D8B" w:rsidP="000D0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66E9B" w14:textId="77777777" w:rsidR="00672D8B" w:rsidRDefault="00672D8B" w:rsidP="000D0B2B">
      <w:pPr>
        <w:spacing w:after="0" w:line="240" w:lineRule="auto"/>
      </w:pPr>
      <w:r>
        <w:separator/>
      </w:r>
    </w:p>
  </w:footnote>
  <w:footnote w:type="continuationSeparator" w:id="0">
    <w:p w14:paraId="721F3F65" w14:textId="77777777" w:rsidR="00672D8B" w:rsidRDefault="00672D8B" w:rsidP="000D0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ED176" w14:textId="77777777" w:rsidR="000D0B2B" w:rsidRDefault="000D0B2B" w:rsidP="000D0B2B">
    <w:pPr>
      <w:spacing w:before="67" w:after="0" w:line="230" w:lineRule="auto"/>
      <w:ind w:left="2520" w:right="2966"/>
      <w:jc w:val="center"/>
    </w:pPr>
    <w:r>
      <w:rPr>
        <w:noProof/>
      </w:rPr>
      <w:drawing>
        <wp:anchor distT="0" distB="0" distL="0" distR="0" simplePos="0" relativeHeight="251660288" behindDoc="0" locked="0" layoutInCell="1" allowOverlap="1" wp14:anchorId="7D74407C" wp14:editId="6FDAC30A">
          <wp:simplePos x="0" y="0"/>
          <wp:positionH relativeFrom="page">
            <wp:posOffset>5724525</wp:posOffset>
          </wp:positionH>
          <wp:positionV relativeFrom="paragraph">
            <wp:posOffset>50165</wp:posOffset>
          </wp:positionV>
          <wp:extent cx="923925" cy="91440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923925" cy="914400"/>
                  </a:xfrm>
                  <a:prstGeom prst="rect">
                    <a:avLst/>
                  </a:prstGeom>
                </pic:spPr>
              </pic:pic>
            </a:graphicData>
          </a:graphic>
        </wp:anchor>
      </w:drawing>
    </w:r>
    <w:r>
      <w:rPr>
        <w:noProof/>
      </w:rPr>
      <w:drawing>
        <wp:anchor distT="0" distB="0" distL="0" distR="0" simplePos="0" relativeHeight="251659264" behindDoc="0" locked="0" layoutInCell="1" allowOverlap="1" wp14:anchorId="36794959" wp14:editId="65FFB8C4">
          <wp:simplePos x="0" y="0"/>
          <wp:positionH relativeFrom="page">
            <wp:posOffset>914400</wp:posOffset>
          </wp:positionH>
          <wp:positionV relativeFrom="paragraph">
            <wp:posOffset>50165</wp:posOffset>
          </wp:positionV>
          <wp:extent cx="914400" cy="91440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cstate="print"/>
                  <a:stretch>
                    <a:fillRect/>
                  </a:stretch>
                </pic:blipFill>
                <pic:spPr>
                  <a:xfrm>
                    <a:off x="0" y="0"/>
                    <a:ext cx="914400" cy="914400"/>
                  </a:xfrm>
                  <a:prstGeom prst="rect">
                    <a:avLst/>
                  </a:prstGeom>
                </pic:spPr>
              </pic:pic>
            </a:graphicData>
          </a:graphic>
        </wp:anchor>
      </w:drawing>
    </w:r>
    <w:r>
      <w:rPr>
        <w:w w:val="85"/>
      </w:rPr>
      <w:t>UNIVERSITY OF EASTERN PHILIPPINES</w:t>
    </w:r>
  </w:p>
  <w:p w14:paraId="1716A523" w14:textId="77777777" w:rsidR="000D0B2B" w:rsidRDefault="000D0B2B" w:rsidP="000D0B2B">
    <w:pPr>
      <w:spacing w:before="2" w:after="0" w:line="230" w:lineRule="auto"/>
      <w:ind w:left="2520" w:right="2966"/>
      <w:jc w:val="center"/>
    </w:pPr>
    <w:r>
      <w:rPr>
        <w:spacing w:val="-4"/>
      </w:rPr>
      <w:t>University</w:t>
    </w:r>
    <w:r>
      <w:rPr>
        <w:spacing w:val="-11"/>
      </w:rPr>
      <w:t xml:space="preserve"> </w:t>
    </w:r>
    <w:r>
      <w:rPr>
        <w:spacing w:val="-4"/>
      </w:rPr>
      <w:t>Town,</w:t>
    </w:r>
    <w:r>
      <w:rPr>
        <w:spacing w:val="-11"/>
      </w:rPr>
      <w:t xml:space="preserve"> </w:t>
    </w:r>
    <w:r>
      <w:rPr>
        <w:spacing w:val="-4"/>
      </w:rPr>
      <w:t>Northern</w:t>
    </w:r>
    <w:r>
      <w:rPr>
        <w:spacing w:val="-11"/>
      </w:rPr>
      <w:t xml:space="preserve"> </w:t>
    </w:r>
    <w:r>
      <w:rPr>
        <w:spacing w:val="-4"/>
      </w:rPr>
      <w:t xml:space="preserve">Samar </w:t>
    </w:r>
    <w:r>
      <w:t>Website: uep.educ.ph;</w:t>
    </w:r>
  </w:p>
  <w:p w14:paraId="5ACA0090" w14:textId="77777777" w:rsidR="000D0B2B" w:rsidRDefault="000D0B2B" w:rsidP="000D0B2B">
    <w:pPr>
      <w:spacing w:after="0" w:line="269" w:lineRule="exact"/>
      <w:ind w:left="2520" w:right="2966"/>
      <w:jc w:val="center"/>
    </w:pPr>
    <w:r>
      <w:rPr>
        <w:w w:val="90"/>
      </w:rPr>
      <w:t>Email:</w:t>
    </w:r>
    <w:r>
      <w:rPr>
        <w:spacing w:val="8"/>
      </w:rPr>
      <w:t xml:space="preserve"> </w:t>
    </w:r>
    <w:hyperlink r:id="rId3">
      <w:r>
        <w:rPr>
          <w:color w:val="0462C1"/>
          <w:spacing w:val="-2"/>
          <w:u w:val="thick" w:color="0462C1"/>
        </w:rPr>
        <w:t>uepnsofficial@gmail.com</w:t>
      </w:r>
    </w:hyperlink>
  </w:p>
  <w:p w14:paraId="12846DC8" w14:textId="77777777" w:rsidR="000D0B2B" w:rsidRDefault="000D0B2B" w:rsidP="000D0B2B">
    <w:pPr>
      <w:pStyle w:val="Header"/>
    </w:pPr>
  </w:p>
  <w:p w14:paraId="387CE73F" w14:textId="77777777" w:rsidR="000D0B2B" w:rsidRDefault="000D0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343A1"/>
    <w:multiLevelType w:val="multilevel"/>
    <w:tmpl w:val="93C0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637F4"/>
    <w:multiLevelType w:val="multilevel"/>
    <w:tmpl w:val="8AE8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A6B26"/>
    <w:multiLevelType w:val="multilevel"/>
    <w:tmpl w:val="9A728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657FA"/>
    <w:multiLevelType w:val="multilevel"/>
    <w:tmpl w:val="97925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74FDD"/>
    <w:multiLevelType w:val="multilevel"/>
    <w:tmpl w:val="4C3C2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06EEE"/>
    <w:multiLevelType w:val="multilevel"/>
    <w:tmpl w:val="D70EB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519035E"/>
    <w:multiLevelType w:val="hybridMultilevel"/>
    <w:tmpl w:val="0A861B06"/>
    <w:lvl w:ilvl="0" w:tplc="69A42998">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 w15:restartNumberingAfterBreak="0">
    <w:nsid w:val="7859337E"/>
    <w:multiLevelType w:val="multilevel"/>
    <w:tmpl w:val="6A501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A334E9E"/>
    <w:multiLevelType w:val="multilevel"/>
    <w:tmpl w:val="ADD2C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41857276">
    <w:abstractNumId w:val="1"/>
  </w:num>
  <w:num w:numId="2" w16cid:durableId="1209683418">
    <w:abstractNumId w:val="4"/>
  </w:num>
  <w:num w:numId="3" w16cid:durableId="145173798">
    <w:abstractNumId w:val="8"/>
  </w:num>
  <w:num w:numId="4" w16cid:durableId="65445568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65890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16321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7006766">
    <w:abstractNumId w:val="3"/>
  </w:num>
  <w:num w:numId="8" w16cid:durableId="980578456">
    <w:abstractNumId w:val="2"/>
  </w:num>
  <w:num w:numId="9" w16cid:durableId="432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2B"/>
    <w:rsid w:val="000D0B2B"/>
    <w:rsid w:val="00111A28"/>
    <w:rsid w:val="0060250B"/>
    <w:rsid w:val="00672D8B"/>
    <w:rsid w:val="006914B2"/>
    <w:rsid w:val="00790342"/>
    <w:rsid w:val="007C471C"/>
    <w:rsid w:val="00832875"/>
    <w:rsid w:val="008947A5"/>
    <w:rsid w:val="00CD70A8"/>
    <w:rsid w:val="00D2329F"/>
    <w:rsid w:val="00E456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1A0A7"/>
  <w15:chartTrackingRefBased/>
  <w15:docId w15:val="{50B5C8F0-562A-424F-9498-30C1816D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B2B"/>
    <w:rPr>
      <w:rFonts w:eastAsiaTheme="majorEastAsia" w:cstheme="majorBidi"/>
      <w:color w:val="272727" w:themeColor="text1" w:themeTint="D8"/>
    </w:rPr>
  </w:style>
  <w:style w:type="paragraph" w:styleId="Title">
    <w:name w:val="Title"/>
    <w:basedOn w:val="Normal"/>
    <w:next w:val="Normal"/>
    <w:link w:val="TitleChar"/>
    <w:uiPriority w:val="10"/>
    <w:qFormat/>
    <w:rsid w:val="000D0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B2B"/>
    <w:pPr>
      <w:spacing w:before="160"/>
      <w:jc w:val="center"/>
    </w:pPr>
    <w:rPr>
      <w:i/>
      <w:iCs/>
      <w:color w:val="404040" w:themeColor="text1" w:themeTint="BF"/>
    </w:rPr>
  </w:style>
  <w:style w:type="character" w:customStyle="1" w:styleId="QuoteChar">
    <w:name w:val="Quote Char"/>
    <w:basedOn w:val="DefaultParagraphFont"/>
    <w:link w:val="Quote"/>
    <w:uiPriority w:val="29"/>
    <w:rsid w:val="000D0B2B"/>
    <w:rPr>
      <w:i/>
      <w:iCs/>
      <w:color w:val="404040" w:themeColor="text1" w:themeTint="BF"/>
    </w:rPr>
  </w:style>
  <w:style w:type="paragraph" w:styleId="ListParagraph">
    <w:name w:val="List Paragraph"/>
    <w:basedOn w:val="Normal"/>
    <w:uiPriority w:val="34"/>
    <w:qFormat/>
    <w:rsid w:val="000D0B2B"/>
    <w:pPr>
      <w:ind w:left="720"/>
      <w:contextualSpacing/>
    </w:pPr>
  </w:style>
  <w:style w:type="character" w:styleId="IntenseEmphasis">
    <w:name w:val="Intense Emphasis"/>
    <w:basedOn w:val="DefaultParagraphFont"/>
    <w:uiPriority w:val="21"/>
    <w:qFormat/>
    <w:rsid w:val="000D0B2B"/>
    <w:rPr>
      <w:i/>
      <w:iCs/>
      <w:color w:val="0F4761" w:themeColor="accent1" w:themeShade="BF"/>
    </w:rPr>
  </w:style>
  <w:style w:type="paragraph" w:styleId="IntenseQuote">
    <w:name w:val="Intense Quote"/>
    <w:basedOn w:val="Normal"/>
    <w:next w:val="Normal"/>
    <w:link w:val="IntenseQuoteChar"/>
    <w:uiPriority w:val="30"/>
    <w:qFormat/>
    <w:rsid w:val="000D0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B2B"/>
    <w:rPr>
      <w:i/>
      <w:iCs/>
      <w:color w:val="0F4761" w:themeColor="accent1" w:themeShade="BF"/>
    </w:rPr>
  </w:style>
  <w:style w:type="character" w:styleId="IntenseReference">
    <w:name w:val="Intense Reference"/>
    <w:basedOn w:val="DefaultParagraphFont"/>
    <w:uiPriority w:val="32"/>
    <w:qFormat/>
    <w:rsid w:val="000D0B2B"/>
    <w:rPr>
      <w:b/>
      <w:bCs/>
      <w:smallCaps/>
      <w:color w:val="0F4761" w:themeColor="accent1" w:themeShade="BF"/>
      <w:spacing w:val="5"/>
    </w:rPr>
  </w:style>
  <w:style w:type="paragraph" w:styleId="NoSpacing">
    <w:name w:val="No Spacing"/>
    <w:uiPriority w:val="1"/>
    <w:qFormat/>
    <w:rsid w:val="000D0B2B"/>
    <w:pPr>
      <w:spacing w:after="0" w:line="240" w:lineRule="auto"/>
    </w:pPr>
    <w:rPr>
      <w:color w:val="0E2841" w:themeColor="text2"/>
      <w:kern w:val="0"/>
      <w:sz w:val="20"/>
      <w:szCs w:val="20"/>
      <w:lang w:val="en-US"/>
      <w14:ligatures w14:val="none"/>
    </w:rPr>
  </w:style>
  <w:style w:type="paragraph" w:styleId="Header">
    <w:name w:val="header"/>
    <w:basedOn w:val="Normal"/>
    <w:link w:val="HeaderChar"/>
    <w:uiPriority w:val="99"/>
    <w:unhideWhenUsed/>
    <w:rsid w:val="000D0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B2B"/>
  </w:style>
  <w:style w:type="paragraph" w:styleId="Footer">
    <w:name w:val="footer"/>
    <w:basedOn w:val="Normal"/>
    <w:link w:val="FooterChar"/>
    <w:uiPriority w:val="99"/>
    <w:unhideWhenUsed/>
    <w:rsid w:val="000D0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B2B"/>
  </w:style>
  <w:style w:type="paragraph" w:styleId="HTMLPreformatted">
    <w:name w:val="HTML Preformatted"/>
    <w:basedOn w:val="Normal"/>
    <w:link w:val="HTMLPreformattedChar"/>
    <w:uiPriority w:val="99"/>
    <w:semiHidden/>
    <w:unhideWhenUsed/>
    <w:rsid w:val="00D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semiHidden/>
    <w:rsid w:val="00D2329F"/>
    <w:rPr>
      <w:rFonts w:ascii="Courier New" w:eastAsia="Times New Roman" w:hAnsi="Courier New" w:cs="Courier New"/>
      <w:kern w:val="0"/>
      <w:sz w:val="20"/>
      <w:szCs w:val="20"/>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563410">
      <w:bodyDiv w:val="1"/>
      <w:marLeft w:val="0"/>
      <w:marRight w:val="0"/>
      <w:marTop w:val="0"/>
      <w:marBottom w:val="0"/>
      <w:divBdr>
        <w:top w:val="none" w:sz="0" w:space="0" w:color="auto"/>
        <w:left w:val="none" w:sz="0" w:space="0" w:color="auto"/>
        <w:bottom w:val="none" w:sz="0" w:space="0" w:color="auto"/>
        <w:right w:val="none" w:sz="0" w:space="0" w:color="auto"/>
      </w:divBdr>
      <w:divsChild>
        <w:div w:id="807475686">
          <w:marLeft w:val="0"/>
          <w:marRight w:val="0"/>
          <w:marTop w:val="0"/>
          <w:marBottom w:val="0"/>
          <w:divBdr>
            <w:top w:val="none" w:sz="0" w:space="0" w:color="auto"/>
            <w:left w:val="none" w:sz="0" w:space="0" w:color="auto"/>
            <w:bottom w:val="none" w:sz="0" w:space="0" w:color="auto"/>
            <w:right w:val="none" w:sz="0" w:space="0" w:color="auto"/>
          </w:divBdr>
        </w:div>
      </w:divsChild>
    </w:div>
    <w:div w:id="1041049258">
      <w:bodyDiv w:val="1"/>
      <w:marLeft w:val="0"/>
      <w:marRight w:val="0"/>
      <w:marTop w:val="0"/>
      <w:marBottom w:val="0"/>
      <w:divBdr>
        <w:top w:val="none" w:sz="0" w:space="0" w:color="auto"/>
        <w:left w:val="none" w:sz="0" w:space="0" w:color="auto"/>
        <w:bottom w:val="none" w:sz="0" w:space="0" w:color="auto"/>
        <w:right w:val="none" w:sz="0" w:space="0" w:color="auto"/>
      </w:divBdr>
    </w:div>
    <w:div w:id="1068261172">
      <w:bodyDiv w:val="1"/>
      <w:marLeft w:val="0"/>
      <w:marRight w:val="0"/>
      <w:marTop w:val="0"/>
      <w:marBottom w:val="0"/>
      <w:divBdr>
        <w:top w:val="none" w:sz="0" w:space="0" w:color="auto"/>
        <w:left w:val="none" w:sz="0" w:space="0" w:color="auto"/>
        <w:bottom w:val="none" w:sz="0" w:space="0" w:color="auto"/>
        <w:right w:val="none" w:sz="0" w:space="0" w:color="auto"/>
      </w:divBdr>
    </w:div>
    <w:div w:id="1309435803">
      <w:bodyDiv w:val="1"/>
      <w:marLeft w:val="0"/>
      <w:marRight w:val="0"/>
      <w:marTop w:val="0"/>
      <w:marBottom w:val="0"/>
      <w:divBdr>
        <w:top w:val="none" w:sz="0" w:space="0" w:color="auto"/>
        <w:left w:val="none" w:sz="0" w:space="0" w:color="auto"/>
        <w:bottom w:val="none" w:sz="0" w:space="0" w:color="auto"/>
        <w:right w:val="none" w:sz="0" w:space="0" w:color="auto"/>
      </w:divBdr>
    </w:div>
    <w:div w:id="1520196146">
      <w:bodyDiv w:val="1"/>
      <w:marLeft w:val="0"/>
      <w:marRight w:val="0"/>
      <w:marTop w:val="0"/>
      <w:marBottom w:val="0"/>
      <w:divBdr>
        <w:top w:val="none" w:sz="0" w:space="0" w:color="auto"/>
        <w:left w:val="none" w:sz="0" w:space="0" w:color="auto"/>
        <w:bottom w:val="none" w:sz="0" w:space="0" w:color="auto"/>
        <w:right w:val="none" w:sz="0" w:space="0" w:color="auto"/>
      </w:divBdr>
    </w:div>
    <w:div w:id="1704211733">
      <w:bodyDiv w:val="1"/>
      <w:marLeft w:val="0"/>
      <w:marRight w:val="0"/>
      <w:marTop w:val="0"/>
      <w:marBottom w:val="0"/>
      <w:divBdr>
        <w:top w:val="none" w:sz="0" w:space="0" w:color="auto"/>
        <w:left w:val="none" w:sz="0" w:space="0" w:color="auto"/>
        <w:bottom w:val="none" w:sz="0" w:space="0" w:color="auto"/>
        <w:right w:val="none" w:sz="0" w:space="0" w:color="auto"/>
      </w:divBdr>
    </w:div>
    <w:div w:id="1841658197">
      <w:bodyDiv w:val="1"/>
      <w:marLeft w:val="0"/>
      <w:marRight w:val="0"/>
      <w:marTop w:val="0"/>
      <w:marBottom w:val="0"/>
      <w:divBdr>
        <w:top w:val="none" w:sz="0" w:space="0" w:color="auto"/>
        <w:left w:val="none" w:sz="0" w:space="0" w:color="auto"/>
        <w:bottom w:val="none" w:sz="0" w:space="0" w:color="auto"/>
        <w:right w:val="none" w:sz="0" w:space="0" w:color="auto"/>
      </w:divBdr>
    </w:div>
    <w:div w:id="2088840809">
      <w:bodyDiv w:val="1"/>
      <w:marLeft w:val="0"/>
      <w:marRight w:val="0"/>
      <w:marTop w:val="0"/>
      <w:marBottom w:val="0"/>
      <w:divBdr>
        <w:top w:val="none" w:sz="0" w:space="0" w:color="auto"/>
        <w:left w:val="none" w:sz="0" w:space="0" w:color="auto"/>
        <w:bottom w:val="none" w:sz="0" w:space="0" w:color="auto"/>
        <w:right w:val="none" w:sz="0" w:space="0" w:color="auto"/>
      </w:divBdr>
    </w:div>
    <w:div w:id="209500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uepnsofficial@gmail.com" TargetMode="External"/><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Brenzuela</dc:creator>
  <cp:keywords/>
  <dc:description/>
  <cp:lastModifiedBy>Jerome Brenzuela</cp:lastModifiedBy>
  <cp:revision>2</cp:revision>
  <dcterms:created xsi:type="dcterms:W3CDTF">2025-02-27T06:12:00Z</dcterms:created>
  <dcterms:modified xsi:type="dcterms:W3CDTF">2025-02-27T09:15:00Z</dcterms:modified>
</cp:coreProperties>
</file>