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D0FBA" w14:textId="77777777" w:rsidR="004304B0" w:rsidRPr="004304B0" w:rsidRDefault="004304B0" w:rsidP="004304B0">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4304B0">
        <w:rPr>
          <w:rFonts w:ascii="Times New Roman" w:eastAsia="Times New Roman" w:hAnsi="Times New Roman" w:cs="Times New Roman"/>
          <w:b/>
          <w:bCs/>
          <w:kern w:val="0"/>
          <w:sz w:val="27"/>
          <w:szCs w:val="27"/>
          <w:lang w:val="en-PK" w:eastAsia="en-PK"/>
          <w14:ligatures w14:val="none"/>
        </w:rPr>
        <w:t>Verses from the Poem:</w:t>
      </w:r>
    </w:p>
    <w:p w14:paraId="189120E0" w14:textId="77777777" w:rsidR="004304B0" w:rsidRPr="004304B0" w:rsidRDefault="004304B0" w:rsidP="004304B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"I am silver and exact. I have no preconceptions."</w:t>
      </w:r>
    </w:p>
    <w:p w14:paraId="12A6DDBC" w14:textId="77777777" w:rsidR="004304B0" w:rsidRPr="004304B0" w:rsidRDefault="004304B0" w:rsidP="004304B0">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Implicature:</w:t>
      </w:r>
      <w:r w:rsidRPr="004304B0">
        <w:rPr>
          <w:rFonts w:ascii="Times New Roman" w:eastAsia="Times New Roman" w:hAnsi="Times New Roman" w:cs="Times New Roman"/>
          <w:kern w:val="0"/>
          <w:sz w:val="24"/>
          <w:szCs w:val="24"/>
          <w:lang w:val="en-PK" w:eastAsia="en-PK"/>
          <w14:ligatures w14:val="none"/>
        </w:rPr>
        <w:t xml:space="preserve"> The mirror claims to be objective and unbiased in its reflection.</w:t>
      </w:r>
    </w:p>
    <w:p w14:paraId="26953D28" w14:textId="77777777" w:rsidR="004304B0" w:rsidRPr="004304B0" w:rsidRDefault="004304B0" w:rsidP="004304B0">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Motivation:</w:t>
      </w:r>
      <w:r w:rsidRPr="004304B0">
        <w:rPr>
          <w:rFonts w:ascii="Times New Roman" w:eastAsia="Times New Roman" w:hAnsi="Times New Roman" w:cs="Times New Roman"/>
          <w:kern w:val="0"/>
          <w:sz w:val="24"/>
          <w:szCs w:val="24"/>
          <w:lang w:val="en-PK" w:eastAsia="en-PK"/>
          <w14:ligatures w14:val="none"/>
        </w:rPr>
        <w:t xml:space="preserve"> This implicates that the mirror does not distort or alter the image it reflects, implying a commitment to truthfulness and accuracy.</w:t>
      </w:r>
    </w:p>
    <w:p w14:paraId="4657E26D" w14:textId="77777777" w:rsidR="004304B0" w:rsidRPr="004304B0" w:rsidRDefault="004304B0" w:rsidP="004304B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"What ever you see I swallow immediately Just as it is, unmisted by love or dislike."</w:t>
      </w:r>
    </w:p>
    <w:p w14:paraId="34964099" w14:textId="77777777" w:rsidR="004304B0" w:rsidRPr="004304B0" w:rsidRDefault="004304B0" w:rsidP="004304B0">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Implicature:</w:t>
      </w:r>
      <w:r w:rsidRPr="004304B0">
        <w:rPr>
          <w:rFonts w:ascii="Times New Roman" w:eastAsia="Times New Roman" w:hAnsi="Times New Roman" w:cs="Times New Roman"/>
          <w:kern w:val="0"/>
          <w:sz w:val="24"/>
          <w:szCs w:val="24"/>
          <w:lang w:val="en-PK" w:eastAsia="en-PK"/>
          <w14:ligatures w14:val="none"/>
        </w:rPr>
        <w:t xml:space="preserve"> The mirror reflects without any subjective influence.</w:t>
      </w:r>
    </w:p>
    <w:p w14:paraId="0338EEA0" w14:textId="77777777" w:rsidR="004304B0" w:rsidRPr="004304B0" w:rsidRDefault="004304B0" w:rsidP="004304B0">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Motivation:</w:t>
      </w:r>
      <w:r w:rsidRPr="004304B0">
        <w:rPr>
          <w:rFonts w:ascii="Times New Roman" w:eastAsia="Times New Roman" w:hAnsi="Times New Roman" w:cs="Times New Roman"/>
          <w:kern w:val="0"/>
          <w:sz w:val="24"/>
          <w:szCs w:val="24"/>
          <w:lang w:val="en-PK" w:eastAsia="en-PK"/>
          <w14:ligatures w14:val="none"/>
        </w:rPr>
        <w:t xml:space="preserve"> By stating it swallows whatever it sees without bias, it implicates that its reflections are purely factual and not </w:t>
      </w:r>
      <w:proofErr w:type="spellStart"/>
      <w:r w:rsidRPr="004304B0">
        <w:rPr>
          <w:rFonts w:ascii="Times New Roman" w:eastAsia="Times New Roman" w:hAnsi="Times New Roman" w:cs="Times New Roman"/>
          <w:kern w:val="0"/>
          <w:sz w:val="24"/>
          <w:szCs w:val="24"/>
          <w:lang w:val="en-PK" w:eastAsia="en-PK"/>
          <w14:ligatures w14:val="none"/>
        </w:rPr>
        <w:t>colored</w:t>
      </w:r>
      <w:proofErr w:type="spellEnd"/>
      <w:r w:rsidRPr="004304B0">
        <w:rPr>
          <w:rFonts w:ascii="Times New Roman" w:eastAsia="Times New Roman" w:hAnsi="Times New Roman" w:cs="Times New Roman"/>
          <w:kern w:val="0"/>
          <w:sz w:val="24"/>
          <w:szCs w:val="24"/>
          <w:lang w:val="en-PK" w:eastAsia="en-PK"/>
          <w14:ligatures w14:val="none"/>
        </w:rPr>
        <w:t xml:space="preserve"> by emotions or preferences.</w:t>
      </w:r>
    </w:p>
    <w:p w14:paraId="3A2716B7" w14:textId="77777777" w:rsidR="004304B0" w:rsidRPr="004304B0" w:rsidRDefault="004304B0" w:rsidP="004304B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"I am not cruel, only truthful—"</w:t>
      </w:r>
    </w:p>
    <w:p w14:paraId="089F32DE" w14:textId="77777777" w:rsidR="004304B0" w:rsidRPr="004304B0" w:rsidRDefault="004304B0" w:rsidP="004304B0">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Implicature:</w:t>
      </w:r>
      <w:r w:rsidRPr="004304B0">
        <w:rPr>
          <w:rFonts w:ascii="Times New Roman" w:eastAsia="Times New Roman" w:hAnsi="Times New Roman" w:cs="Times New Roman"/>
          <w:kern w:val="0"/>
          <w:sz w:val="24"/>
          <w:szCs w:val="24"/>
          <w:lang w:val="en-PK" w:eastAsia="en-PK"/>
          <w14:ligatures w14:val="none"/>
        </w:rPr>
        <w:t xml:space="preserve"> The mirror's truthfulness is emphasized over any perception of cruelty.</w:t>
      </w:r>
    </w:p>
    <w:p w14:paraId="5E6F2498" w14:textId="77777777" w:rsidR="004304B0" w:rsidRPr="004304B0" w:rsidRDefault="004304B0" w:rsidP="004304B0">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Motivation:</w:t>
      </w:r>
      <w:r w:rsidRPr="004304B0">
        <w:rPr>
          <w:rFonts w:ascii="Times New Roman" w:eastAsia="Times New Roman" w:hAnsi="Times New Roman" w:cs="Times New Roman"/>
          <w:kern w:val="0"/>
          <w:sz w:val="24"/>
          <w:szCs w:val="24"/>
          <w:lang w:val="en-PK" w:eastAsia="en-PK"/>
          <w14:ligatures w14:val="none"/>
        </w:rPr>
        <w:t xml:space="preserve"> This suggests that while the mirror may show unpleasant truths, it does so without malice, adhering strictly to accuracy.</w:t>
      </w:r>
    </w:p>
    <w:p w14:paraId="68DBD307" w14:textId="77777777" w:rsidR="004304B0" w:rsidRPr="004304B0" w:rsidRDefault="004304B0" w:rsidP="004304B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"The eye of a little god, four-cornered."</w:t>
      </w:r>
    </w:p>
    <w:p w14:paraId="543B9E64" w14:textId="77777777" w:rsidR="004304B0" w:rsidRPr="004304B0" w:rsidRDefault="004304B0" w:rsidP="004304B0">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Implicature:</w:t>
      </w:r>
      <w:r w:rsidRPr="004304B0">
        <w:rPr>
          <w:rFonts w:ascii="Times New Roman" w:eastAsia="Times New Roman" w:hAnsi="Times New Roman" w:cs="Times New Roman"/>
          <w:kern w:val="0"/>
          <w:sz w:val="24"/>
          <w:szCs w:val="24"/>
          <w:lang w:val="en-PK" w:eastAsia="en-PK"/>
          <w14:ligatures w14:val="none"/>
        </w:rPr>
        <w:t xml:space="preserve"> The mirror is likened to a god-like observer, all-seeing and comprehensive.</w:t>
      </w:r>
    </w:p>
    <w:p w14:paraId="0E383CEB" w14:textId="77777777" w:rsidR="004304B0" w:rsidRPr="004304B0" w:rsidRDefault="004304B0" w:rsidP="004304B0">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Motivation:</w:t>
      </w:r>
      <w:r w:rsidRPr="004304B0">
        <w:rPr>
          <w:rFonts w:ascii="Times New Roman" w:eastAsia="Times New Roman" w:hAnsi="Times New Roman" w:cs="Times New Roman"/>
          <w:kern w:val="0"/>
          <w:sz w:val="24"/>
          <w:szCs w:val="24"/>
          <w:lang w:val="en-PK" w:eastAsia="en-PK"/>
          <w14:ligatures w14:val="none"/>
        </w:rPr>
        <w:t xml:space="preserve"> This implicates the mirror's comprehensive and detailed nature in observing everything within its view, reinforcing its role as an impartial observer.</w:t>
      </w:r>
    </w:p>
    <w:p w14:paraId="1E85CE01" w14:textId="77777777" w:rsidR="004304B0" w:rsidRPr="004304B0" w:rsidRDefault="004304B0" w:rsidP="004304B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"Most of the time I meditate on the opposite wall. It is pink, with speckles."</w:t>
      </w:r>
    </w:p>
    <w:p w14:paraId="0E3CAC8C" w14:textId="77777777" w:rsidR="004304B0" w:rsidRPr="004304B0" w:rsidRDefault="004304B0" w:rsidP="004304B0">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Implicature:</w:t>
      </w:r>
      <w:r w:rsidRPr="004304B0">
        <w:rPr>
          <w:rFonts w:ascii="Times New Roman" w:eastAsia="Times New Roman" w:hAnsi="Times New Roman" w:cs="Times New Roman"/>
          <w:kern w:val="0"/>
          <w:sz w:val="24"/>
          <w:szCs w:val="24"/>
          <w:lang w:val="en-PK" w:eastAsia="en-PK"/>
          <w14:ligatures w14:val="none"/>
        </w:rPr>
        <w:t xml:space="preserve"> The mirror spends much of its time reflecting on a specific opposite wall.</w:t>
      </w:r>
    </w:p>
    <w:p w14:paraId="48B42278" w14:textId="77777777" w:rsidR="004304B0" w:rsidRPr="004304B0" w:rsidRDefault="004304B0" w:rsidP="004304B0">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Motivation:</w:t>
      </w:r>
      <w:r w:rsidRPr="004304B0">
        <w:rPr>
          <w:rFonts w:ascii="Times New Roman" w:eastAsia="Times New Roman" w:hAnsi="Times New Roman" w:cs="Times New Roman"/>
          <w:kern w:val="0"/>
          <w:sz w:val="24"/>
          <w:szCs w:val="24"/>
          <w:lang w:val="en-PK" w:eastAsia="en-PK"/>
          <w14:ligatures w14:val="none"/>
        </w:rPr>
        <w:t xml:space="preserve"> This implicates a familiarity or fixation with this </w:t>
      </w:r>
      <w:proofErr w:type="gramStart"/>
      <w:r w:rsidRPr="004304B0">
        <w:rPr>
          <w:rFonts w:ascii="Times New Roman" w:eastAsia="Times New Roman" w:hAnsi="Times New Roman" w:cs="Times New Roman"/>
          <w:kern w:val="0"/>
          <w:sz w:val="24"/>
          <w:szCs w:val="24"/>
          <w:lang w:val="en-PK" w:eastAsia="en-PK"/>
          <w14:ligatures w14:val="none"/>
        </w:rPr>
        <w:t>particular image</w:t>
      </w:r>
      <w:proofErr w:type="gramEnd"/>
      <w:r w:rsidRPr="004304B0">
        <w:rPr>
          <w:rFonts w:ascii="Times New Roman" w:eastAsia="Times New Roman" w:hAnsi="Times New Roman" w:cs="Times New Roman"/>
          <w:kern w:val="0"/>
          <w:sz w:val="24"/>
          <w:szCs w:val="24"/>
          <w:lang w:val="en-PK" w:eastAsia="en-PK"/>
          <w14:ligatures w14:val="none"/>
        </w:rPr>
        <w:t>, suggesting a habitual or constant observation.</w:t>
      </w:r>
    </w:p>
    <w:p w14:paraId="419B247E" w14:textId="77777777" w:rsidR="004304B0" w:rsidRPr="004304B0" w:rsidRDefault="004304B0" w:rsidP="004304B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"I have looked at it so long I think it is a part of my heart. But it flickers."</w:t>
      </w:r>
    </w:p>
    <w:p w14:paraId="77D3D9E0" w14:textId="77777777" w:rsidR="004304B0" w:rsidRPr="004304B0" w:rsidRDefault="004304B0" w:rsidP="004304B0">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Implicature:</w:t>
      </w:r>
      <w:r w:rsidRPr="004304B0">
        <w:rPr>
          <w:rFonts w:ascii="Times New Roman" w:eastAsia="Times New Roman" w:hAnsi="Times New Roman" w:cs="Times New Roman"/>
          <w:kern w:val="0"/>
          <w:sz w:val="24"/>
          <w:szCs w:val="24"/>
          <w:lang w:val="en-PK" w:eastAsia="en-PK"/>
          <w14:ligatures w14:val="none"/>
        </w:rPr>
        <w:t xml:space="preserve"> The mirror's deep observation of the wall has led to an emotional connection, though it's not perfect.</w:t>
      </w:r>
    </w:p>
    <w:p w14:paraId="155A59FE" w14:textId="77777777" w:rsidR="004304B0" w:rsidRPr="004304B0" w:rsidRDefault="004304B0" w:rsidP="004304B0">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Motivation:</w:t>
      </w:r>
      <w:r w:rsidRPr="004304B0">
        <w:rPr>
          <w:rFonts w:ascii="Times New Roman" w:eastAsia="Times New Roman" w:hAnsi="Times New Roman" w:cs="Times New Roman"/>
          <w:kern w:val="0"/>
          <w:sz w:val="24"/>
          <w:szCs w:val="24"/>
          <w:lang w:val="en-PK" w:eastAsia="en-PK"/>
          <w14:ligatures w14:val="none"/>
        </w:rPr>
        <w:t xml:space="preserve"> This suggests a blend of emotional attachment (seeing it as part of itself) and acknowledgment of imperfection (the flickering), implying a nuanced relationship with its reflections.</w:t>
      </w:r>
    </w:p>
    <w:p w14:paraId="463B233D" w14:textId="77777777" w:rsidR="004304B0" w:rsidRPr="004304B0" w:rsidRDefault="004304B0" w:rsidP="004304B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"Faces and darkness separate us over and over."</w:t>
      </w:r>
    </w:p>
    <w:p w14:paraId="65C3BD50" w14:textId="77777777" w:rsidR="004304B0" w:rsidRPr="004304B0" w:rsidRDefault="004304B0" w:rsidP="004304B0">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Implicature:</w:t>
      </w:r>
      <w:r w:rsidRPr="004304B0">
        <w:rPr>
          <w:rFonts w:ascii="Times New Roman" w:eastAsia="Times New Roman" w:hAnsi="Times New Roman" w:cs="Times New Roman"/>
          <w:kern w:val="0"/>
          <w:sz w:val="24"/>
          <w:szCs w:val="24"/>
          <w:lang w:val="en-PK" w:eastAsia="en-PK"/>
          <w14:ligatures w14:val="none"/>
        </w:rPr>
        <w:t xml:space="preserve"> The mirror is separated from what it reflects by the presence of faces and darkness.</w:t>
      </w:r>
    </w:p>
    <w:p w14:paraId="2142A452" w14:textId="77777777" w:rsidR="004304B0" w:rsidRPr="004304B0" w:rsidRDefault="004304B0" w:rsidP="004304B0">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Motivation:</w:t>
      </w:r>
      <w:r w:rsidRPr="004304B0">
        <w:rPr>
          <w:rFonts w:ascii="Times New Roman" w:eastAsia="Times New Roman" w:hAnsi="Times New Roman" w:cs="Times New Roman"/>
          <w:kern w:val="0"/>
          <w:sz w:val="24"/>
          <w:szCs w:val="24"/>
          <w:lang w:val="en-PK" w:eastAsia="en-PK"/>
          <w14:ligatures w14:val="none"/>
        </w:rPr>
        <w:t xml:space="preserve"> This suggests that what the mirror reflects (faces) and what it is (a mirror) are fundamentally different, highlighting a barrier or distinction between reality and reflection.</w:t>
      </w:r>
    </w:p>
    <w:p w14:paraId="14A693BE" w14:textId="77777777" w:rsidR="004304B0" w:rsidRPr="004304B0" w:rsidRDefault="004304B0" w:rsidP="004304B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"Now I am a lake."</w:t>
      </w:r>
    </w:p>
    <w:p w14:paraId="557E8B1B" w14:textId="77777777" w:rsidR="004304B0" w:rsidRPr="004304B0" w:rsidRDefault="004304B0" w:rsidP="004304B0">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Implicature:</w:t>
      </w:r>
      <w:r w:rsidRPr="004304B0">
        <w:rPr>
          <w:rFonts w:ascii="Times New Roman" w:eastAsia="Times New Roman" w:hAnsi="Times New Roman" w:cs="Times New Roman"/>
          <w:kern w:val="0"/>
          <w:sz w:val="24"/>
          <w:szCs w:val="24"/>
          <w:lang w:val="en-PK" w:eastAsia="en-PK"/>
          <w14:ligatures w14:val="none"/>
        </w:rPr>
        <w:t xml:space="preserve"> The mirror now metaphorically sees itself as a lake, possibly implying depth or expansiveness.</w:t>
      </w:r>
    </w:p>
    <w:p w14:paraId="72AB75A7" w14:textId="77777777" w:rsidR="004304B0" w:rsidRPr="004304B0" w:rsidRDefault="004304B0" w:rsidP="004304B0">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Motivation:</w:t>
      </w:r>
      <w:r w:rsidRPr="004304B0">
        <w:rPr>
          <w:rFonts w:ascii="Times New Roman" w:eastAsia="Times New Roman" w:hAnsi="Times New Roman" w:cs="Times New Roman"/>
          <w:kern w:val="0"/>
          <w:sz w:val="24"/>
          <w:szCs w:val="24"/>
          <w:lang w:val="en-PK" w:eastAsia="en-PK"/>
          <w14:ligatures w14:val="none"/>
        </w:rPr>
        <w:t xml:space="preserve"> This metaphorical transformation suggests a change in perspective or state, potentially indicating a shift in how the mirror sees itself or its role.</w:t>
      </w:r>
    </w:p>
    <w:p w14:paraId="36CD889F" w14:textId="77777777" w:rsidR="004304B0" w:rsidRPr="004304B0" w:rsidRDefault="004304B0" w:rsidP="004304B0">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4304B0">
        <w:rPr>
          <w:rFonts w:ascii="Times New Roman" w:eastAsia="Times New Roman" w:hAnsi="Times New Roman" w:cs="Times New Roman"/>
          <w:b/>
          <w:bCs/>
          <w:kern w:val="0"/>
          <w:sz w:val="27"/>
          <w:szCs w:val="27"/>
          <w:lang w:val="en-PK" w:eastAsia="en-PK"/>
          <w14:ligatures w14:val="none"/>
        </w:rPr>
        <w:t>Evaluation against Grice's Maxims:</w:t>
      </w:r>
    </w:p>
    <w:p w14:paraId="05FF0678" w14:textId="77777777" w:rsidR="004304B0" w:rsidRPr="004304B0" w:rsidRDefault="004304B0" w:rsidP="004304B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lastRenderedPageBreak/>
        <w:t>Maxim of Quality (Do not say what you believe to be false, or for which you lack adequate evidence):</w:t>
      </w:r>
      <w:r w:rsidRPr="004304B0">
        <w:rPr>
          <w:rFonts w:ascii="Times New Roman" w:eastAsia="Times New Roman" w:hAnsi="Times New Roman" w:cs="Times New Roman"/>
          <w:kern w:val="0"/>
          <w:sz w:val="24"/>
          <w:szCs w:val="24"/>
          <w:lang w:val="en-PK" w:eastAsia="en-PK"/>
          <w14:ligatures w14:val="none"/>
        </w:rPr>
        <w:t xml:space="preserve"> The mirror emphasizes truthfulness and accuracy, aligning with this maxim by claiming to reflect things as they are.</w:t>
      </w:r>
    </w:p>
    <w:p w14:paraId="23A7E0BE" w14:textId="77777777" w:rsidR="004304B0" w:rsidRPr="004304B0" w:rsidRDefault="004304B0" w:rsidP="004304B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Maxim of Quantity (Make your contribution as informative as is required):</w:t>
      </w:r>
      <w:r w:rsidRPr="004304B0">
        <w:rPr>
          <w:rFonts w:ascii="Times New Roman" w:eastAsia="Times New Roman" w:hAnsi="Times New Roman" w:cs="Times New Roman"/>
          <w:kern w:val="0"/>
          <w:sz w:val="24"/>
          <w:szCs w:val="24"/>
          <w:lang w:val="en-PK" w:eastAsia="en-PK"/>
          <w14:ligatures w14:val="none"/>
        </w:rPr>
        <w:t xml:space="preserve"> The mirror provides detailed descriptions and metaphors to convey its role and observations, generally adhering to this maxim by giving sufficient information.</w:t>
      </w:r>
    </w:p>
    <w:p w14:paraId="7A65A6DF" w14:textId="77777777" w:rsidR="004304B0" w:rsidRPr="004304B0" w:rsidRDefault="004304B0" w:rsidP="004304B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Maxim of Relation (Be relevant):</w:t>
      </w:r>
      <w:r w:rsidRPr="004304B0">
        <w:rPr>
          <w:rFonts w:ascii="Times New Roman" w:eastAsia="Times New Roman" w:hAnsi="Times New Roman" w:cs="Times New Roman"/>
          <w:kern w:val="0"/>
          <w:sz w:val="24"/>
          <w:szCs w:val="24"/>
          <w:lang w:val="en-PK" w:eastAsia="en-PK"/>
          <w14:ligatures w14:val="none"/>
        </w:rPr>
        <w:t xml:space="preserve"> The mirror's descriptions and metaphors are relevant to its nature as a reflective object and its relationship with what it reflects, maintaining relevance in its discourse.</w:t>
      </w:r>
    </w:p>
    <w:p w14:paraId="28BFAEA7" w14:textId="77777777" w:rsidR="004304B0" w:rsidRPr="004304B0" w:rsidRDefault="004304B0" w:rsidP="004304B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Maxim of Manner (Avoid obscurity of expression, avoid ambiguity, be brief, and be orderly):</w:t>
      </w:r>
      <w:r w:rsidRPr="004304B0">
        <w:rPr>
          <w:rFonts w:ascii="Times New Roman" w:eastAsia="Times New Roman" w:hAnsi="Times New Roman" w:cs="Times New Roman"/>
          <w:kern w:val="0"/>
          <w:sz w:val="24"/>
          <w:szCs w:val="24"/>
          <w:lang w:val="en-PK" w:eastAsia="en-PK"/>
          <w14:ligatures w14:val="none"/>
        </w:rPr>
        <w:t xml:space="preserve"> The poem's verses, while metaphorical and sometimes abstract, are generally clear in conveying the mirror's perspective and characteristics, maintaining clarity despite their poetic nature.</w:t>
      </w:r>
    </w:p>
    <w:p w14:paraId="5C9BF709" w14:textId="77777777" w:rsidR="004304B0" w:rsidRPr="004304B0" w:rsidRDefault="004304B0" w:rsidP="004304B0">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kern w:val="0"/>
          <w:sz w:val="24"/>
          <w:szCs w:val="24"/>
          <w:lang w:val="en-PK" w:eastAsia="en-PK"/>
          <w14:ligatures w14:val="none"/>
        </w:rPr>
        <w:t>Overall, the poem utilizes conversational implicatures effectively to depict the mirror's characteristics and relationship with its reflections, while generally adhering to Grice's conversational maxims by emphasizing truthfulness, relevance, and clarity in its descriptions.</w:t>
      </w:r>
    </w:p>
    <w:p w14:paraId="30B484AE" w14:textId="77777777" w:rsidR="00C651EE" w:rsidRPr="004304B0" w:rsidRDefault="00C651EE" w:rsidP="004304B0"/>
    <w:sectPr w:rsidR="00C651EE" w:rsidRPr="00430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F7B4E"/>
    <w:multiLevelType w:val="multilevel"/>
    <w:tmpl w:val="869EC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A6F7E"/>
    <w:multiLevelType w:val="multilevel"/>
    <w:tmpl w:val="2A88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D1276"/>
    <w:multiLevelType w:val="multilevel"/>
    <w:tmpl w:val="E452A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BA320D"/>
    <w:multiLevelType w:val="multilevel"/>
    <w:tmpl w:val="9A44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73E54"/>
    <w:multiLevelType w:val="multilevel"/>
    <w:tmpl w:val="AD1A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555D1"/>
    <w:multiLevelType w:val="multilevel"/>
    <w:tmpl w:val="DC02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50138"/>
    <w:multiLevelType w:val="multilevel"/>
    <w:tmpl w:val="F8927D0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437647"/>
    <w:multiLevelType w:val="multilevel"/>
    <w:tmpl w:val="9A1A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1744C"/>
    <w:multiLevelType w:val="multilevel"/>
    <w:tmpl w:val="A680E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B705E3"/>
    <w:multiLevelType w:val="multilevel"/>
    <w:tmpl w:val="F572A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5B134F"/>
    <w:multiLevelType w:val="multilevel"/>
    <w:tmpl w:val="E518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1D7658"/>
    <w:multiLevelType w:val="multilevel"/>
    <w:tmpl w:val="9AD6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734D3"/>
    <w:multiLevelType w:val="multilevel"/>
    <w:tmpl w:val="5F74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1B3C79"/>
    <w:multiLevelType w:val="multilevel"/>
    <w:tmpl w:val="7B70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FD151D"/>
    <w:multiLevelType w:val="multilevel"/>
    <w:tmpl w:val="3D4E4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1659668">
    <w:abstractNumId w:val="9"/>
  </w:num>
  <w:num w:numId="2" w16cid:durableId="693967353">
    <w:abstractNumId w:val="13"/>
  </w:num>
  <w:num w:numId="3" w16cid:durableId="947589224">
    <w:abstractNumId w:val="5"/>
  </w:num>
  <w:num w:numId="4" w16cid:durableId="293145308">
    <w:abstractNumId w:val="3"/>
  </w:num>
  <w:num w:numId="5" w16cid:durableId="659578777">
    <w:abstractNumId w:val="12"/>
  </w:num>
  <w:num w:numId="6" w16cid:durableId="534318164">
    <w:abstractNumId w:val="7"/>
  </w:num>
  <w:num w:numId="7" w16cid:durableId="1180851187">
    <w:abstractNumId w:val="1"/>
  </w:num>
  <w:num w:numId="8" w16cid:durableId="362444869">
    <w:abstractNumId w:val="10"/>
  </w:num>
  <w:num w:numId="9" w16cid:durableId="463079352">
    <w:abstractNumId w:val="11"/>
  </w:num>
  <w:num w:numId="10" w16cid:durableId="768309514">
    <w:abstractNumId w:val="8"/>
  </w:num>
  <w:num w:numId="11" w16cid:durableId="291834577">
    <w:abstractNumId w:val="0"/>
  </w:num>
  <w:num w:numId="12" w16cid:durableId="57241655">
    <w:abstractNumId w:val="2"/>
  </w:num>
  <w:num w:numId="13" w16cid:durableId="1735817759">
    <w:abstractNumId w:val="6"/>
  </w:num>
  <w:num w:numId="14" w16cid:durableId="220873336">
    <w:abstractNumId w:val="14"/>
  </w:num>
  <w:num w:numId="15" w16cid:durableId="20583136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51"/>
    <w:rsid w:val="00391982"/>
    <w:rsid w:val="003C0120"/>
    <w:rsid w:val="0042702D"/>
    <w:rsid w:val="004304B0"/>
    <w:rsid w:val="00523B51"/>
    <w:rsid w:val="006C51E3"/>
    <w:rsid w:val="007F2B3A"/>
    <w:rsid w:val="0088760B"/>
    <w:rsid w:val="009A161F"/>
    <w:rsid w:val="00C651EE"/>
    <w:rsid w:val="00D80251"/>
    <w:rsid w:val="00EC604B"/>
    <w:rsid w:val="00F36E0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5AE1B3-5126-44F8-B820-5646651AD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B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B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3B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B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B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B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B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B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B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B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B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3B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B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B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B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B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B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B51"/>
    <w:rPr>
      <w:rFonts w:eastAsiaTheme="majorEastAsia" w:cstheme="majorBidi"/>
      <w:color w:val="272727" w:themeColor="text1" w:themeTint="D8"/>
    </w:rPr>
  </w:style>
  <w:style w:type="paragraph" w:styleId="Title">
    <w:name w:val="Title"/>
    <w:basedOn w:val="Normal"/>
    <w:next w:val="Normal"/>
    <w:link w:val="TitleChar"/>
    <w:uiPriority w:val="10"/>
    <w:qFormat/>
    <w:rsid w:val="00523B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B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B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B51"/>
    <w:pPr>
      <w:spacing w:before="160"/>
      <w:jc w:val="center"/>
    </w:pPr>
    <w:rPr>
      <w:i/>
      <w:iCs/>
      <w:color w:val="404040" w:themeColor="text1" w:themeTint="BF"/>
    </w:rPr>
  </w:style>
  <w:style w:type="character" w:customStyle="1" w:styleId="QuoteChar">
    <w:name w:val="Quote Char"/>
    <w:basedOn w:val="DefaultParagraphFont"/>
    <w:link w:val="Quote"/>
    <w:uiPriority w:val="29"/>
    <w:rsid w:val="00523B51"/>
    <w:rPr>
      <w:i/>
      <w:iCs/>
      <w:color w:val="404040" w:themeColor="text1" w:themeTint="BF"/>
    </w:rPr>
  </w:style>
  <w:style w:type="paragraph" w:styleId="ListParagraph">
    <w:name w:val="List Paragraph"/>
    <w:basedOn w:val="Normal"/>
    <w:uiPriority w:val="34"/>
    <w:qFormat/>
    <w:rsid w:val="00523B51"/>
    <w:pPr>
      <w:ind w:left="720"/>
      <w:contextualSpacing/>
    </w:pPr>
  </w:style>
  <w:style w:type="character" w:styleId="IntenseEmphasis">
    <w:name w:val="Intense Emphasis"/>
    <w:basedOn w:val="DefaultParagraphFont"/>
    <w:uiPriority w:val="21"/>
    <w:qFormat/>
    <w:rsid w:val="00523B51"/>
    <w:rPr>
      <w:i/>
      <w:iCs/>
      <w:color w:val="0F4761" w:themeColor="accent1" w:themeShade="BF"/>
    </w:rPr>
  </w:style>
  <w:style w:type="paragraph" w:styleId="IntenseQuote">
    <w:name w:val="Intense Quote"/>
    <w:basedOn w:val="Normal"/>
    <w:next w:val="Normal"/>
    <w:link w:val="IntenseQuoteChar"/>
    <w:uiPriority w:val="30"/>
    <w:qFormat/>
    <w:rsid w:val="00523B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B51"/>
    <w:rPr>
      <w:i/>
      <w:iCs/>
      <w:color w:val="0F4761" w:themeColor="accent1" w:themeShade="BF"/>
    </w:rPr>
  </w:style>
  <w:style w:type="character" w:styleId="IntenseReference">
    <w:name w:val="Intense Reference"/>
    <w:basedOn w:val="DefaultParagraphFont"/>
    <w:uiPriority w:val="32"/>
    <w:qFormat/>
    <w:rsid w:val="00523B51"/>
    <w:rPr>
      <w:b/>
      <w:bCs/>
      <w:smallCaps/>
      <w:color w:val="0F4761" w:themeColor="accent1" w:themeShade="BF"/>
      <w:spacing w:val="5"/>
    </w:rPr>
  </w:style>
  <w:style w:type="paragraph" w:styleId="NormalWeb">
    <w:name w:val="Normal (Web)"/>
    <w:basedOn w:val="Normal"/>
    <w:uiPriority w:val="99"/>
    <w:semiHidden/>
    <w:unhideWhenUsed/>
    <w:rsid w:val="0042702D"/>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Strong">
    <w:name w:val="Strong"/>
    <w:basedOn w:val="DefaultParagraphFont"/>
    <w:uiPriority w:val="22"/>
    <w:qFormat/>
    <w:rsid w:val="004270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022356">
      <w:bodyDiv w:val="1"/>
      <w:marLeft w:val="0"/>
      <w:marRight w:val="0"/>
      <w:marTop w:val="0"/>
      <w:marBottom w:val="0"/>
      <w:divBdr>
        <w:top w:val="none" w:sz="0" w:space="0" w:color="auto"/>
        <w:left w:val="none" w:sz="0" w:space="0" w:color="auto"/>
        <w:bottom w:val="none" w:sz="0" w:space="0" w:color="auto"/>
        <w:right w:val="none" w:sz="0" w:space="0" w:color="auto"/>
      </w:divBdr>
    </w:div>
    <w:div w:id="1289239319">
      <w:bodyDiv w:val="1"/>
      <w:marLeft w:val="0"/>
      <w:marRight w:val="0"/>
      <w:marTop w:val="0"/>
      <w:marBottom w:val="0"/>
      <w:divBdr>
        <w:top w:val="none" w:sz="0" w:space="0" w:color="auto"/>
        <w:left w:val="none" w:sz="0" w:space="0" w:color="auto"/>
        <w:bottom w:val="none" w:sz="0" w:space="0" w:color="auto"/>
        <w:right w:val="none" w:sz="0" w:space="0" w:color="auto"/>
      </w:divBdr>
    </w:div>
    <w:div w:id="1301380169">
      <w:bodyDiv w:val="1"/>
      <w:marLeft w:val="0"/>
      <w:marRight w:val="0"/>
      <w:marTop w:val="0"/>
      <w:marBottom w:val="0"/>
      <w:divBdr>
        <w:top w:val="none" w:sz="0" w:space="0" w:color="auto"/>
        <w:left w:val="none" w:sz="0" w:space="0" w:color="auto"/>
        <w:bottom w:val="none" w:sz="0" w:space="0" w:color="auto"/>
        <w:right w:val="none" w:sz="0" w:space="0" w:color="auto"/>
      </w:divBdr>
    </w:div>
    <w:div w:id="1444612476">
      <w:bodyDiv w:val="1"/>
      <w:marLeft w:val="0"/>
      <w:marRight w:val="0"/>
      <w:marTop w:val="0"/>
      <w:marBottom w:val="0"/>
      <w:divBdr>
        <w:top w:val="none" w:sz="0" w:space="0" w:color="auto"/>
        <w:left w:val="none" w:sz="0" w:space="0" w:color="auto"/>
        <w:bottom w:val="none" w:sz="0" w:space="0" w:color="auto"/>
        <w:right w:val="none" w:sz="0" w:space="0" w:color="auto"/>
      </w:divBdr>
    </w:div>
    <w:div w:id="192919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Ahmed Khan - junaid.ahmedkhan@studio.unibo.it</dc:creator>
  <cp:keywords/>
  <dc:description/>
  <cp:lastModifiedBy>Junaid Ahmed Khan - junaid.ahmedkhan@studio.unibo.it</cp:lastModifiedBy>
  <cp:revision>6</cp:revision>
  <dcterms:created xsi:type="dcterms:W3CDTF">2024-06-13T11:55:00Z</dcterms:created>
  <dcterms:modified xsi:type="dcterms:W3CDTF">2024-06-13T12:55:00Z</dcterms:modified>
</cp:coreProperties>
</file>