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90" w:hanging="90"/>
        <w:rPr>
          <w:rFonts w:ascii="Verdana" w:cs="Verdana" w:eastAsia="Verdana" w:hAnsi="Verdana"/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4874260</wp:posOffset>
            </wp:positionH>
            <wp:positionV relativeFrom="paragraph">
              <wp:posOffset>0</wp:posOffset>
            </wp:positionV>
            <wp:extent cx="1370330" cy="1280160"/>
            <wp:effectExtent b="0" l="0" r="0" t="0"/>
            <wp:wrapSquare wrapText="bothSides" distB="0" distT="0" distL="114300" distR="114300"/>
            <wp:docPr descr="Polin P.Pic.JPG" id="1" name="image1.png"/>
            <a:graphic>
              <a:graphicData uri="http://schemas.openxmlformats.org/drawingml/2006/picture">
                <pic:pic>
                  <pic:nvPicPr>
                    <pic:cNvPr descr="Polin P.Pic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2801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Md. Zahedul Alam (Polin)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Address: ℅.Md. Amir Hossain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Boro dewra,Adorshopara, Tongi-1701.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Mobile: +8801904608448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e-mail: </w:t>
      </w:r>
      <w:hyperlink r:id="rId7">
        <w:r w:rsidDel="00000000" w:rsidR="00000000" w:rsidRPr="00000000">
          <w:rPr>
            <w:rFonts w:ascii="Verdana" w:cs="Verdana" w:eastAsia="Verdana" w:hAnsi="Verdana"/>
            <w:color w:val="0000ff"/>
            <w:u w:val="single"/>
            <w:rtl w:val="0"/>
          </w:rPr>
          <w:t xml:space="preserve">zapolin79@gmail.com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Verdana" w:cs="Verdana" w:eastAsia="Verdana" w:hAnsi="Verdana"/>
          <w:sz w:val="12"/>
          <w:szCs w:val="12"/>
        </w:rPr>
      </w:pP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margin-left:-1.85pt;margin-top:1.5999212598425196pt;width:493.7pt;height:0;z-index:251658240;mso-position-horizontal:absolute;mso-position-vertical:absolute;mso-position-horizontal-relative:margin;mso-position-vertical-relative:text;" o:connectortype="straight" type="#_x0000_t32"/>
        </w:pic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Verdana" w:cs="Verdana" w:eastAsia="Verdana" w:hAnsi="Verdana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Verdana" w:cs="Verdana" w:eastAsia="Verdana" w:hAnsi="Verdana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Career Object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 want to build up my career in private sector and creative environment. I am highly ambitious to do something different and new which will be helpful for my career as will as my country, nation and society.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Employment History: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Asst. Manager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Admin,HR &amp;Compliance 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March 01,2019– Continue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Smart tex international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Company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Location </w:t>
        <w:tab/>
        <w:t xml:space="preserve">         :House-23,Road-1  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Sector-12,Uttara,Dhaka.</w:t>
        <w:br w:type="textWrapping"/>
        <w:t xml:space="preserve">Department</w:t>
        <w:tab/>
        <w:tab/>
        <w:tab/>
        <w:t xml:space="preserve">   : HR &amp; Compliance.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Senior Executive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HR &amp;Compliance 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October 02,2017– February 28, 2019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Mark International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Company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Location </w:t>
        <w:tab/>
        <w:t xml:space="preserve">         :House-50/A,Road-10,  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Sector-10,Uttara,Dhaka.</w:t>
        <w:br w:type="textWrapping"/>
        <w:t xml:space="preserve">Department</w:t>
        <w:tab/>
        <w:tab/>
        <w:tab/>
        <w:t xml:space="preserve">   : HR &amp; Compliance.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Verdana" w:cs="Verdana" w:eastAsia="Verdana" w:hAnsi="Verdana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Senior Executive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HR &amp;Compliance  ( February 18, 2016 - September 30,2017)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Verdana" w:cs="Verdana" w:eastAsia="Verdana" w:hAnsi="Verdana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Crown Easywear ltd.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Company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Location </w:t>
        <w:tab/>
        <w:t xml:space="preserve">      :Prodhanerchal,Gazipur,                                                                                                            Sreepur,Gazipur. </w:t>
        <w:br w:type="textWrapping"/>
        <w:t xml:space="preserve">Department</w:t>
        <w:tab/>
        <w:tab/>
        <w:tab/>
        <w:t xml:space="preserve">: HR &amp;Compliance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i w:val="1"/>
          <w:u w:val="single"/>
          <w:rtl w:val="0"/>
        </w:rPr>
        <w:t xml:space="preserve">Duties/Responsibilities: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Day-to-day general administration that include daily attendance, leave, safety, recruitment, Legal &amp; Corporate affairs.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arrange, conduct &amp; process workers Recruitment &amp; Selection as per set Recruitment &amp; Selection policy &amp; Procedure and ensure that a fair recruitment is followed.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process / maintain the employee's Personal file with all related papers as up-dated.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maintain employee 'Resign List' and 'New Recruitment List' for every running month.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Maintain management guidelines by preparing, updating, and recommending human resource policies and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 human resource records by designing a filing and retrieval system; keeping past and current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Rule="auto"/>
        <w:ind w:left="720" w:hanging="360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participate in Opening and Closing as per roaster made by factory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Assist Manager - Admin &amp; HR in all administrative activities of the factory.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&amp; implement factory compliance requirements as per buyer COC &amp; legal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out the non-compliance issues by the daily monitoring &amp; internal audit in the factory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take necessary initiative to remedy of all non-compliance findings consecutively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maintain relationship with worker between management to avoid any grievance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prepare &amp; update of all compliance related documents/registers as per buyer's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prepare Corrective Action Plan (CAP) against audit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face audit like WRAP, BSCI, SEDEX, C-TPAT for different kinds of buyers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monitor daily workers safety issue about health &amp; safety, Fire safety, Accident &amp; rout case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arrange training such as Orientation, Health &amp; Safety, Fire Training, First Aid, Security Awareness training etc. effectively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assist &amp; report to Manager (HR/Compliance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safety, product safety and compliance activities in workplace.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assist in preparing/ updating policies for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maintain and make renewal of all necessary license/certificates/permits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arrange all kinds of meeting (Compliance Issue), make up to date the registers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assist in ensuring comfortable environment at work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Executive Officer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HR &amp;Compliance 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July 30, 2013–February 17,2016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Crown knitwear ltd.</w:t>
      </w:r>
      <w:r w:rsidDel="00000000" w:rsidR="00000000" w:rsidRPr="00000000">
        <w:rPr>
          <w:rFonts w:ascii="Verdana" w:cs="Verdana" w:eastAsia="Verdana" w:hAnsi="Verdana"/>
          <w:rtl w:val="0"/>
        </w:rPr>
        <w:br w:type="textWrapping"/>
        <w:t xml:space="preserve">Company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Location </w:t>
        <w:tab/>
        <w:tab/>
        <w:t xml:space="preserve">   : 781-782,Vogra, Joydebpur, Gazipur. </w:t>
        <w:br w:type="textWrapping"/>
        <w:t xml:space="preserve">Department</w:t>
        <w:tab/>
        <w:tab/>
        <w:tab/>
        <w:t xml:space="preserve">   : HR &amp; Compliance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Verdana" w:cs="Verdana" w:eastAsia="Verdana" w:hAnsi="Verdan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Meter Reader (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February 22, 2008 - July 20, 2013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Verdana" w:cs="Verdana" w:eastAsia="Verdana" w:hAnsi="Verdana"/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Arma Electric Company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  <w:t xml:space="preserve">Company Location </w:t>
        <w:tab/>
        <w:tab/>
        <w:t xml:space="preserve">   : Bangshal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Academic Qualification :</w:t>
      </w:r>
    </w:p>
    <w:p w:rsidR="00000000" w:rsidDel="00000000" w:rsidP="00000000" w:rsidRDefault="00000000" w:rsidRPr="00000000" w14:paraId="00000045">
      <w:pPr>
        <w:spacing w:after="0" w:lineRule="auto"/>
        <w:rPr>
          <w:rFonts w:ascii="Verdana" w:cs="Verdana" w:eastAsia="Verdana" w:hAnsi="Verdana"/>
          <w:b w:val="1"/>
          <w:sz w:val="14"/>
          <w:szCs w:val="1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Masters of Science (MSc.) Major in Chemistry </w:t>
      </w:r>
    </w:p>
    <w:p w:rsidR="00000000" w:rsidDel="00000000" w:rsidP="00000000" w:rsidRDefault="00000000" w:rsidRPr="00000000" w14:paraId="00000047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Department</w:t>
        <w:tab/>
        <w:tab/>
        <w:t xml:space="preserve">   </w:t>
        <w:tab/>
        <w:t xml:space="preserve"> </w:t>
        <w:tab/>
        <w:t xml:space="preserve">: Chemistry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Institution</w:t>
        <w:tab/>
        <w:tab/>
        <w:t xml:space="preserve">   </w:t>
        <w:tab/>
        <w:tab/>
        <w:t xml:space="preserve">: Govt. Rajendra College, Faridpur.</w:t>
      </w:r>
    </w:p>
    <w:p w:rsidR="00000000" w:rsidDel="00000000" w:rsidP="00000000" w:rsidRDefault="00000000" w:rsidRPr="00000000" w14:paraId="00000049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</w:t>
        <w:tab/>
        <w:tab/>
        <w:tab/>
        <w:t xml:space="preserve">    </w:t>
        <w:tab/>
        <w:tab/>
        <w:t xml:space="preserve">: 2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Division</w:t>
      </w:r>
    </w:p>
    <w:p w:rsidR="00000000" w:rsidDel="00000000" w:rsidP="00000000" w:rsidRDefault="00000000" w:rsidRPr="00000000" w14:paraId="0000004A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Passing of Year</w:t>
        <w:tab/>
        <w:t xml:space="preserve">   </w:t>
        <w:tab/>
        <w:tab/>
        <w:t xml:space="preserve">: 2002</w:t>
      </w:r>
    </w:p>
    <w:p w:rsidR="00000000" w:rsidDel="00000000" w:rsidP="00000000" w:rsidRDefault="00000000" w:rsidRPr="00000000" w14:paraId="0000004B">
      <w:pPr>
        <w:spacing w:after="0" w:lineRule="auto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Bachelor of Science (BSc.) Major in Chemistry</w:t>
      </w:r>
    </w:p>
    <w:p w:rsidR="00000000" w:rsidDel="00000000" w:rsidP="00000000" w:rsidRDefault="00000000" w:rsidRPr="00000000" w14:paraId="0000004D">
      <w:pPr>
        <w:tabs>
          <w:tab w:val="left" w:pos="3600"/>
        </w:tabs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Department</w:t>
        <w:tab/>
        <w:t xml:space="preserve">: Chemistry</w:t>
        <w:tab/>
      </w:r>
    </w:p>
    <w:p w:rsidR="00000000" w:rsidDel="00000000" w:rsidP="00000000" w:rsidRDefault="00000000" w:rsidRPr="00000000" w14:paraId="0000004E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Institution</w:t>
        <w:tab/>
        <w:tab/>
        <w:t xml:space="preserve">    </w:t>
        <w:tab/>
        <w:tab/>
        <w:t xml:space="preserve">: Govt. Rajendra College, Faridpur</w:t>
      </w:r>
    </w:p>
    <w:p w:rsidR="00000000" w:rsidDel="00000000" w:rsidP="00000000" w:rsidRDefault="00000000" w:rsidRPr="00000000" w14:paraId="0000004F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</w:t>
        <w:tab/>
        <w:tab/>
        <w:tab/>
        <w:t xml:space="preserve">   </w:t>
        <w:tab/>
        <w:tab/>
        <w:t xml:space="preserve">: 2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Division</w:t>
      </w:r>
    </w:p>
    <w:p w:rsidR="00000000" w:rsidDel="00000000" w:rsidP="00000000" w:rsidRDefault="00000000" w:rsidRPr="00000000" w14:paraId="00000050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Passing of Year</w:t>
        <w:tab/>
        <w:t xml:space="preserve">   </w:t>
        <w:tab/>
        <w:tab/>
        <w:t xml:space="preserve">: 2001</w:t>
      </w:r>
    </w:p>
    <w:p w:rsidR="00000000" w:rsidDel="00000000" w:rsidP="00000000" w:rsidRDefault="00000000" w:rsidRPr="00000000" w14:paraId="00000051">
      <w:pPr>
        <w:spacing w:after="0" w:lineRule="auto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Higher Secondary Certificate (H.S.C)</w:t>
      </w:r>
    </w:p>
    <w:p w:rsidR="00000000" w:rsidDel="00000000" w:rsidP="00000000" w:rsidRDefault="00000000" w:rsidRPr="00000000" w14:paraId="00000053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Institution</w:t>
        <w:tab/>
        <w:tab/>
        <w:t xml:space="preserve">   </w:t>
        <w:tab/>
        <w:tab/>
        <w:t xml:space="preserve"> : Kadirdi Degree College</w:t>
      </w:r>
    </w:p>
    <w:p w:rsidR="00000000" w:rsidDel="00000000" w:rsidP="00000000" w:rsidRDefault="00000000" w:rsidRPr="00000000" w14:paraId="00000054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Group</w:t>
        <w:tab/>
        <w:tab/>
        <w:tab/>
        <w:t xml:space="preserve">   </w:t>
        <w:tab/>
        <w:tab/>
        <w:t xml:space="preserve"> : Science</w:t>
      </w:r>
    </w:p>
    <w:p w:rsidR="00000000" w:rsidDel="00000000" w:rsidP="00000000" w:rsidRDefault="00000000" w:rsidRPr="00000000" w14:paraId="00000055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Board</w:t>
        <w:tab/>
        <w:tab/>
        <w:tab/>
        <w:t xml:space="preserve">   </w:t>
        <w:tab/>
        <w:tab/>
        <w:t xml:space="preserve"> : Dhaka</w:t>
      </w:r>
    </w:p>
    <w:p w:rsidR="00000000" w:rsidDel="00000000" w:rsidP="00000000" w:rsidRDefault="00000000" w:rsidRPr="00000000" w14:paraId="00000056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</w:t>
        <w:tab/>
        <w:tab/>
        <w:tab/>
        <w:t xml:space="preserve">   </w:t>
        <w:tab/>
        <w:tab/>
        <w:t xml:space="preserve"> : 2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nd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Division</w:t>
      </w:r>
    </w:p>
    <w:p w:rsidR="00000000" w:rsidDel="00000000" w:rsidP="00000000" w:rsidRDefault="00000000" w:rsidRPr="00000000" w14:paraId="00000057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Passing of Year</w:t>
        <w:tab/>
        <w:t xml:space="preserve">   </w:t>
        <w:tab/>
        <w:tab/>
        <w:t xml:space="preserve"> : 1998</w:t>
      </w:r>
    </w:p>
    <w:p w:rsidR="00000000" w:rsidDel="00000000" w:rsidP="00000000" w:rsidRDefault="00000000" w:rsidRPr="00000000" w14:paraId="00000058">
      <w:pPr>
        <w:spacing w:after="0" w:lineRule="auto"/>
        <w:rPr>
          <w:rFonts w:ascii="Verdana" w:cs="Verdana" w:eastAsia="Verdana" w:hAnsi="Verdan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Secondary School Certificate (S.S.C)</w:t>
      </w:r>
    </w:p>
    <w:p w:rsidR="00000000" w:rsidDel="00000000" w:rsidP="00000000" w:rsidRDefault="00000000" w:rsidRPr="00000000" w14:paraId="0000005A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Institution</w:t>
        <w:tab/>
        <w:tab/>
        <w:t xml:space="preserve">   </w:t>
        <w:tab/>
        <w:tab/>
        <w:t xml:space="preserve"> : Kadirdi High School.</w:t>
      </w:r>
    </w:p>
    <w:p w:rsidR="00000000" w:rsidDel="00000000" w:rsidP="00000000" w:rsidRDefault="00000000" w:rsidRPr="00000000" w14:paraId="0000005B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Group</w:t>
        <w:tab/>
        <w:tab/>
        <w:tab/>
        <w:t xml:space="preserve">   </w:t>
        <w:tab/>
        <w:tab/>
        <w:t xml:space="preserve"> : Science</w:t>
      </w:r>
    </w:p>
    <w:p w:rsidR="00000000" w:rsidDel="00000000" w:rsidP="00000000" w:rsidRDefault="00000000" w:rsidRPr="00000000" w14:paraId="0000005C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Board</w:t>
        <w:tab/>
        <w:tab/>
        <w:tab/>
        <w:t xml:space="preserve">   </w:t>
        <w:tab/>
        <w:tab/>
        <w:t xml:space="preserve"> : Dhaka</w:t>
      </w:r>
    </w:p>
    <w:p w:rsidR="00000000" w:rsidDel="00000000" w:rsidP="00000000" w:rsidRDefault="00000000" w:rsidRPr="00000000" w14:paraId="0000005D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Result</w:t>
        <w:tab/>
        <w:tab/>
        <w:tab/>
        <w:t xml:space="preserve">    </w:t>
        <w:tab/>
        <w:tab/>
        <w:t xml:space="preserve"> : 1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superscript"/>
          <w:rtl w:val="0"/>
        </w:rPr>
        <w:t xml:space="preserve">st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Division</w:t>
      </w:r>
    </w:p>
    <w:p w:rsidR="00000000" w:rsidDel="00000000" w:rsidP="00000000" w:rsidRDefault="00000000" w:rsidRPr="00000000" w14:paraId="0000005E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Passing of Year</w:t>
        <w:tab/>
        <w:t xml:space="preserve">    </w:t>
        <w:tab/>
        <w:tab/>
        <w:t xml:space="preserve"> : 1996</w:t>
      </w:r>
    </w:p>
    <w:p w:rsidR="00000000" w:rsidDel="00000000" w:rsidP="00000000" w:rsidRDefault="00000000" w:rsidRPr="00000000" w14:paraId="0000005F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Executive Summary :</w:t>
      </w:r>
    </w:p>
    <w:p w:rsidR="00000000" w:rsidDel="00000000" w:rsidP="00000000" w:rsidRDefault="00000000" w:rsidRPr="00000000" w14:paraId="00000061">
      <w:pPr>
        <w:spacing w:after="0" w:lineRule="auto"/>
        <w:rPr>
          <w:rFonts w:ascii="Verdana" w:cs="Verdana" w:eastAsia="Verdana" w:hAnsi="Verdana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Self motivated and a quick learner.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Very good communication and interpersonal skills and hard working attitude.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Ability to lead the team and meet deadlines.</w:t>
      </w:r>
    </w:p>
    <w:p w:rsidR="00000000" w:rsidDel="00000000" w:rsidP="00000000" w:rsidRDefault="00000000" w:rsidRPr="00000000" w14:paraId="00000065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Quick problem root cause analysis and solving skills.</w:t>
      </w:r>
    </w:p>
    <w:p w:rsidR="00000000" w:rsidDel="00000000" w:rsidP="00000000" w:rsidRDefault="00000000" w:rsidRPr="00000000" w14:paraId="00000066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Career and Application Information: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Verdana" w:cs="Verdana" w:eastAsia="Verdana" w:hAnsi="Verdana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Looking For</w:t>
        <w:tab/>
        <w:tab/>
        <w:tab/>
        <w:t xml:space="preserve">  : Entry/Mid Level Job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Available For</w:t>
        <w:tab/>
        <w:tab/>
        <w:tab/>
        <w:t xml:space="preserve">  : Full Time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Preferred Job Category</w:t>
        <w:tab/>
        <w:t xml:space="preserve">  : Garments/Textile, General Management/Admin, 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      Merchandiser, Executive Office.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Preferred District</w:t>
        <w:tab/>
        <w:tab/>
        <w:t xml:space="preserve">  : Anywhere in Bangladesh.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Preferred Country</w:t>
        <w:tab/>
        <w:tab/>
        <w:t xml:space="preserve">  : Australia, New Zealand, United Kingdom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Preferred Organization Types : Merchandising, Clearing &amp; Forwarding (C&amp;F) Companies, 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                                           Multinational Companies,Buying House &amp; Marketing.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Verdana" w:cs="Verdana" w:eastAsia="Verdana" w:hAnsi="Verdana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Language Skill :</w:t>
      </w:r>
    </w:p>
    <w:p w:rsidR="00000000" w:rsidDel="00000000" w:rsidP="00000000" w:rsidRDefault="00000000" w:rsidRPr="00000000" w14:paraId="00000073">
      <w:pPr>
        <w:spacing w:after="0" w:lineRule="auto"/>
        <w:rPr>
          <w:rFonts w:ascii="Verdana" w:cs="Verdana" w:eastAsia="Verdana" w:hAnsi="Verdana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English</w:t>
        <w:tab/>
        <w:tab/>
        <w:tab/>
        <w:tab/>
        <w:t xml:space="preserve">: Able to Speak, Understand and Write in English.</w:t>
      </w:r>
    </w:p>
    <w:p w:rsidR="00000000" w:rsidDel="00000000" w:rsidP="00000000" w:rsidRDefault="00000000" w:rsidRPr="00000000" w14:paraId="00000075">
      <w:pPr>
        <w:spacing w:after="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Bangla</w:t>
        <w:tab/>
        <w:tab/>
        <w:tab/>
        <w:tab/>
        <w:t xml:space="preserve">: Able to Speak, Understand and Write in Bangla.</w:t>
      </w:r>
    </w:p>
    <w:p w:rsidR="00000000" w:rsidDel="00000000" w:rsidP="00000000" w:rsidRDefault="00000000" w:rsidRPr="00000000" w14:paraId="00000076">
      <w:pPr>
        <w:spacing w:after="0" w:lineRule="auto"/>
        <w:rPr>
          <w:rFonts w:ascii="Verdana" w:cs="Verdana" w:eastAsia="Verdana" w:hAnsi="Verdana"/>
          <w:color w:val="00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000000"/>
          <w:sz w:val="20"/>
          <w:szCs w:val="20"/>
          <w:rtl w:val="0"/>
        </w:rPr>
        <w:t xml:space="preserve">Hindi</w:t>
        <w:tab/>
        <w:tab/>
        <w:tab/>
        <w:tab/>
        <w:t xml:space="preserve">: Able to Speak, Understand.</w:t>
      </w:r>
    </w:p>
    <w:p w:rsidR="00000000" w:rsidDel="00000000" w:rsidP="00000000" w:rsidRDefault="00000000" w:rsidRPr="00000000" w14:paraId="00000077">
      <w:pPr>
        <w:spacing w:after="0" w:lineRule="auto"/>
        <w:rPr>
          <w:rFonts w:ascii="Verdana" w:cs="Verdana" w:eastAsia="Verdana" w:hAnsi="Verdana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Computer Skill :</w:t>
      </w:r>
    </w:p>
    <w:p w:rsidR="00000000" w:rsidDel="00000000" w:rsidP="00000000" w:rsidRDefault="00000000" w:rsidRPr="00000000" w14:paraId="0000007C">
      <w:pPr>
        <w:spacing w:after="0" w:lineRule="auto"/>
        <w:rPr>
          <w:rFonts w:ascii="Verdana" w:cs="Verdana" w:eastAsia="Verdana" w:hAnsi="Verdana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Internet Browsing.</w:t>
      </w:r>
    </w:p>
    <w:p w:rsidR="00000000" w:rsidDel="00000000" w:rsidP="00000000" w:rsidRDefault="00000000" w:rsidRPr="00000000" w14:paraId="0000007E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Operating System</w:t>
        <w:tab/>
        <w:tab/>
        <w:t xml:space="preserve">: Windows XP, Seven, Ten.</w:t>
      </w:r>
    </w:p>
    <w:p w:rsidR="00000000" w:rsidDel="00000000" w:rsidP="00000000" w:rsidRDefault="00000000" w:rsidRPr="00000000" w14:paraId="0000007F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Office Management</w:t>
        <w:tab/>
        <w:tab/>
        <w:t xml:space="preserve">: MS-Office, Excel.</w:t>
      </w:r>
    </w:p>
    <w:p w:rsidR="00000000" w:rsidDel="00000000" w:rsidP="00000000" w:rsidRDefault="00000000" w:rsidRPr="00000000" w14:paraId="00000080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Extra Curriculum Activities :</w:t>
      </w:r>
    </w:p>
    <w:p w:rsidR="00000000" w:rsidDel="00000000" w:rsidP="00000000" w:rsidRDefault="00000000" w:rsidRPr="00000000" w14:paraId="00000082">
      <w:pPr>
        <w:spacing w:after="0" w:lineRule="auto"/>
        <w:rPr>
          <w:rFonts w:ascii="Verdana" w:cs="Verdana" w:eastAsia="Verdana" w:hAnsi="Verdana"/>
          <w:b w:val="1"/>
          <w:sz w:val="6"/>
          <w:szCs w:val="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Like to play Cricket, Football, Bedminton, Chess. </w:t>
      </w:r>
    </w:p>
    <w:p w:rsidR="00000000" w:rsidDel="00000000" w:rsidP="00000000" w:rsidRDefault="00000000" w:rsidRPr="00000000" w14:paraId="00000084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 pastime to watch TV and like traveling.</w:t>
      </w:r>
    </w:p>
    <w:p w:rsidR="00000000" w:rsidDel="00000000" w:rsidP="00000000" w:rsidRDefault="00000000" w:rsidRPr="00000000" w14:paraId="00000085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Attend to competition of general knowledge .</w:t>
      </w:r>
    </w:p>
    <w:p w:rsidR="00000000" w:rsidDel="00000000" w:rsidP="00000000" w:rsidRDefault="00000000" w:rsidRPr="00000000" w14:paraId="00000086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To know the country condition in newspaper.</w:t>
      </w:r>
    </w:p>
    <w:p w:rsidR="00000000" w:rsidDel="00000000" w:rsidP="00000000" w:rsidRDefault="00000000" w:rsidRPr="00000000" w14:paraId="00000087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Personal Details :</w:t>
      </w:r>
    </w:p>
    <w:p w:rsidR="00000000" w:rsidDel="00000000" w:rsidP="00000000" w:rsidRDefault="00000000" w:rsidRPr="00000000" w14:paraId="0000008A">
      <w:pPr>
        <w:spacing w:after="0" w:lineRule="auto"/>
        <w:rPr>
          <w:rFonts w:ascii="Verdana" w:cs="Verdana" w:eastAsia="Verdana" w:hAnsi="Verdana"/>
          <w:b w:val="1"/>
          <w:sz w:val="8"/>
          <w:szCs w:val="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Father's Name</w:t>
        <w:tab/>
        <w:tab/>
        <w:t xml:space="preserve">: Late Md. Hemayet Kabir</w:t>
      </w:r>
    </w:p>
    <w:p w:rsidR="00000000" w:rsidDel="00000000" w:rsidP="00000000" w:rsidRDefault="00000000" w:rsidRPr="00000000" w14:paraId="0000008C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Mother's Name</w:t>
        <w:tab/>
        <w:tab/>
        <w:t xml:space="preserve">: Mst. Rehena Sultana</w:t>
      </w:r>
    </w:p>
    <w:p w:rsidR="00000000" w:rsidDel="00000000" w:rsidP="00000000" w:rsidRDefault="00000000" w:rsidRPr="00000000" w14:paraId="0000008D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Date of Birth</w:t>
        <w:tab/>
        <w:tab/>
        <w:tab/>
        <w:t xml:space="preserve">: July 27, 1979</w:t>
      </w:r>
    </w:p>
    <w:p w:rsidR="00000000" w:rsidDel="00000000" w:rsidP="00000000" w:rsidRDefault="00000000" w:rsidRPr="00000000" w14:paraId="0000008E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Gender</w:t>
        <w:tab/>
        <w:tab/>
        <w:tab/>
        <w:t xml:space="preserve">: Male</w:t>
      </w:r>
    </w:p>
    <w:p w:rsidR="00000000" w:rsidDel="00000000" w:rsidP="00000000" w:rsidRDefault="00000000" w:rsidRPr="00000000" w14:paraId="0000008F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Marital Status</w:t>
        <w:tab/>
        <w:tab/>
        <w:tab/>
        <w:t xml:space="preserve">: Single</w:t>
      </w:r>
    </w:p>
    <w:p w:rsidR="00000000" w:rsidDel="00000000" w:rsidP="00000000" w:rsidRDefault="00000000" w:rsidRPr="00000000" w14:paraId="00000090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Nationality</w:t>
        <w:tab/>
        <w:tab/>
        <w:tab/>
        <w:t xml:space="preserve">: Bangladeshi</w:t>
      </w:r>
    </w:p>
    <w:p w:rsidR="00000000" w:rsidDel="00000000" w:rsidP="00000000" w:rsidRDefault="00000000" w:rsidRPr="00000000" w14:paraId="00000091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Religion</w:t>
        <w:tab/>
        <w:tab/>
        <w:tab/>
        <w:t xml:space="preserve">: Islam</w:t>
      </w:r>
    </w:p>
    <w:p w:rsidR="00000000" w:rsidDel="00000000" w:rsidP="00000000" w:rsidRDefault="00000000" w:rsidRPr="00000000" w14:paraId="00000092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Permanent Adds</w:t>
        <w:tab/>
        <w:tab/>
        <w:t xml:space="preserve">: Vill+Post- Kadirdi, U.P- Boalmari, Dist- Faridpur.</w:t>
      </w:r>
    </w:p>
    <w:p w:rsidR="00000000" w:rsidDel="00000000" w:rsidP="00000000" w:rsidRDefault="00000000" w:rsidRPr="00000000" w14:paraId="00000093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Current Location</w:t>
        <w:tab/>
        <w:tab/>
        <w:t xml:space="preserve">: Dhaka.</w:t>
      </w:r>
    </w:p>
    <w:p w:rsidR="00000000" w:rsidDel="00000000" w:rsidP="00000000" w:rsidRDefault="00000000" w:rsidRPr="00000000" w14:paraId="00000094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u w:val="single"/>
          <w:rtl w:val="0"/>
        </w:rPr>
        <w:t xml:space="preserve">Reference (s):</w:t>
      </w:r>
    </w:p>
    <w:p w:rsidR="00000000" w:rsidDel="00000000" w:rsidP="00000000" w:rsidRDefault="00000000" w:rsidRPr="00000000" w14:paraId="00000098">
      <w:pPr>
        <w:spacing w:after="0" w:lineRule="auto"/>
        <w:rPr>
          <w:rFonts w:ascii="Verdana" w:cs="Verdana" w:eastAsia="Verdana" w:hAnsi="Verdana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rFonts w:ascii="Verdana" w:cs="Verdana" w:eastAsia="Verdana" w:hAnsi="Verdana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ind w:left="1440" w:firstLine="720"/>
        <w:rPr>
          <w:rFonts w:ascii="Verdana" w:cs="Verdana" w:eastAsia="Verdana" w:hAnsi="Verdana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Reference-1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i w:val="1"/>
          <w:sz w:val="20"/>
          <w:szCs w:val="20"/>
          <w:u w:val="single"/>
          <w:rtl w:val="0"/>
        </w:rPr>
        <w:t xml:space="preserve">Reference-2</w:t>
      </w:r>
    </w:p>
    <w:p w:rsidR="00000000" w:rsidDel="00000000" w:rsidP="00000000" w:rsidRDefault="00000000" w:rsidRPr="00000000" w14:paraId="0000009B">
      <w:pPr>
        <w:spacing w:after="0" w:lineRule="auto"/>
        <w:ind w:left="1440" w:firstLine="720"/>
        <w:rPr>
          <w:rFonts w:ascii="Verdana" w:cs="Verdana" w:eastAsia="Verdana" w:hAnsi="Verdana"/>
          <w:b w:val="1"/>
          <w:i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1440" w:firstLine="720"/>
        <w:rPr>
          <w:rFonts w:ascii="Verdana" w:cs="Verdana" w:eastAsia="Verdana" w:hAnsi="Verdana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Name</w:t>
        <w:tab/>
        <w:tab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: Mohammad Idris Ali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  <w:tab/>
        <w:t xml:space="preserve">: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Md. Rabiul Islam</w:t>
      </w:r>
    </w:p>
    <w:p w:rsidR="00000000" w:rsidDel="00000000" w:rsidP="00000000" w:rsidRDefault="00000000" w:rsidRPr="00000000" w14:paraId="0000009E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Organization</w:t>
        <w:tab/>
        <w:t xml:space="preserve">: Jagannath University </w:t>
        <w:tab/>
        <w:tab/>
        <w:tab/>
        <w:t xml:space="preserve">: Advance Group</w:t>
      </w:r>
    </w:p>
    <w:p w:rsidR="00000000" w:rsidDel="00000000" w:rsidP="00000000" w:rsidRDefault="00000000" w:rsidRPr="00000000" w14:paraId="0000009F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Designation</w:t>
        <w:tab/>
        <w:t xml:space="preserve">: Section Officer </w:t>
        <w:tab/>
        <w:tab/>
        <w:tab/>
        <w:t xml:space="preserve">: CEO</w:t>
      </w:r>
    </w:p>
    <w:p w:rsidR="00000000" w:rsidDel="00000000" w:rsidP="00000000" w:rsidRDefault="00000000" w:rsidRPr="00000000" w14:paraId="000000A0">
      <w:pPr>
        <w:spacing w:after="0" w:lineRule="auto"/>
        <w:ind w:left="1440" w:hanging="144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Address</w:t>
        <w:tab/>
        <w:t xml:space="preserve">: JagannathUniversity,Dhaka</w:t>
        <w:tab/>
        <w:tab/>
        <w:t xml:space="preserve">: House-07,Road-08,Lane-02,Black-A,Sector-11,</w:t>
      </w:r>
    </w:p>
    <w:p w:rsidR="00000000" w:rsidDel="00000000" w:rsidP="00000000" w:rsidRDefault="00000000" w:rsidRPr="00000000" w14:paraId="000000A1">
      <w:pPr>
        <w:spacing w:after="0" w:lineRule="auto"/>
        <w:ind w:left="1440" w:hanging="1440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                                                                                  Mirpur,Dhaka-1216.     </w:t>
      </w:r>
    </w:p>
    <w:p w:rsidR="00000000" w:rsidDel="00000000" w:rsidP="00000000" w:rsidRDefault="00000000" w:rsidRPr="00000000" w14:paraId="000000A2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Mobile</w:t>
        <w:tab/>
        <w:tab/>
        <w:t xml:space="preserve">: +8801676690960 </w:t>
        <w:tab/>
        <w:tab/>
        <w:tab/>
        <w:t xml:space="preserve">: +8801716882024</w:t>
      </w:r>
    </w:p>
    <w:p w:rsidR="00000000" w:rsidDel="00000000" w:rsidP="00000000" w:rsidRDefault="00000000" w:rsidRPr="00000000" w14:paraId="000000A3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E-mail</w:t>
        <w:tab/>
        <w:tab/>
        <w:t xml:space="preserve">: </w:t>
      </w:r>
      <w:hyperlink r:id="rId8">
        <w:r w:rsidDel="00000000" w:rsidR="00000000" w:rsidRPr="00000000">
          <w:rPr>
            <w:rFonts w:ascii="Verdana" w:cs="Verdana" w:eastAsia="Verdana" w:hAnsi="Verdana"/>
            <w:color w:val="0000ff"/>
            <w:sz w:val="18"/>
            <w:szCs w:val="18"/>
            <w:u w:val="single"/>
            <w:rtl w:val="0"/>
          </w:rPr>
          <w:t xml:space="preserve">idrismollah.du@gmail.com</w:t>
        </w:r>
      </w:hyperlink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ab/>
        <w:tab/>
        <w:t xml:space="preserve">: nicerabi@gmail.com  </w:t>
      </w:r>
    </w:p>
    <w:p w:rsidR="00000000" w:rsidDel="00000000" w:rsidP="00000000" w:rsidRDefault="00000000" w:rsidRPr="00000000" w14:paraId="000000A4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Relation</w:t>
        <w:tab/>
        <w:t xml:space="preserve">: Relative </w:t>
        <w:tab/>
        <w:tab/>
        <w:tab/>
        <w:tab/>
        <w:t xml:space="preserve">: Professional</w:t>
      </w:r>
    </w:p>
    <w:p w:rsidR="00000000" w:rsidDel="00000000" w:rsidP="00000000" w:rsidRDefault="00000000" w:rsidRPr="00000000" w14:paraId="000000A5">
      <w:pPr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center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trHeight w:val="103" w:hRule="atLeast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3" w:hRule="atLeast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" w:hRule="atLeast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after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" w:hRule="atLeast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after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" w:hRule="atLeast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after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" w:hRule="atLeast"/>
        </w:trPr>
        <w:tc>
          <w:tcPr>
            <w:shd w:fill="ffffff" w:val="clear"/>
            <w:tcMar>
              <w:top w:w="30.0" w:type="dxa"/>
              <w:left w:w="75.0" w:type="dxa"/>
              <w:bottom w:w="3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spacing w:after="0" w:lineRule="auto"/>
              <w:rPr>
                <w:rFonts w:ascii="Verdana" w:cs="Verdana" w:eastAsia="Verdana" w:hAnsi="Verdana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Verdana" w:cs="Verdana" w:eastAsia="Verdana" w:hAnsi="Verdana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left="7920"/>
        <w:rPr/>
      </w:pPr>
      <w:r w:rsidDel="00000000" w:rsidR="00000000" w:rsidRPr="00000000">
        <w:rPr>
          <w:rtl w:val="0"/>
        </w:rPr>
        <w:t xml:space="preserve">Signature</w:t>
      </w:r>
      <w:r w:rsidDel="00000000" w:rsidR="00000000" w:rsidRPr="00000000">
        <w:pict>
          <v:shape id="_x0000_s1029" style="position:absolute;left:0;text-align:left;margin-left:383.5pt;margin-top:1.5999212598425196pt;width:62pt;height:0;flip:x;z-index:251659264;mso-position-horizontal:absolute;mso-position-vertical:absolute;mso-position-horizontal-relative:margin;mso-position-vertical-relative:text;" o:connectortype="straight" type="#_x0000_t32"/>
        </w:pict>
      </w:r>
      <w:r w:rsidDel="00000000" w:rsidR="00000000" w:rsidRPr="00000000">
        <w:pict>
          <v:shape id="_x0000_s1033" style="position:absolute;left:0;text-align:left;margin-left:383.5pt;margin-top:1.5999212598425196pt;width:62pt;height:0;flip:x;z-index:251661312;mso-position-horizontal-relative:margin;mso-position-vertical-relative:text;mso-position-horizontal:absolute;mso-position-vertical:absolute;" o:connectortype="straight" type="#_x0000_t32"/>
        </w:pict>
      </w:r>
    </w:p>
    <w:sectPr>
      <w:pgSz w:h="16839" w:w="11907"/>
      <w:pgMar w:bottom="180" w:top="0" w:left="907" w:right="116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8" Type="http://schemas.openxmlformats.org/officeDocument/2006/relationships/hyperlink" Target="mailto:idrismollah.du@gmail.com" TargetMode="Externa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hyperlink" Target="mailto:zapolin79@gmail.com" TargetMode="Externa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