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79520C" w:rsidRPr="004631E6" w:rsidRDefault="0079520C"/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212"/>
              <w:gridCol w:w="3038"/>
            </w:tblGrid>
            <w:tr w:rsidR="0079520C">
              <w:trPr>
                <w:tblCellSpacing w:w="0" w:type="dxa"/>
                <w:jc w:val="center"/>
              </w:trPr>
              <w:tc>
                <w:tcPr>
                  <w:tcW w:w="3650" w:type="pct"/>
                  <w:shd w:val="clear" w:color="auto" w:fill="FFFFFF"/>
                  <w:tcMar>
                    <w:top w:w="240" w:type="dxa"/>
                    <w:left w:w="105" w:type="dxa"/>
                    <w:bottom w:w="53" w:type="dxa"/>
                    <w:right w:w="0" w:type="dxa"/>
                  </w:tcMar>
                  <w:vAlign w:val="bottom"/>
                  <w:hideMark/>
                </w:tcPr>
                <w:p w:rsidR="0079520C" w:rsidRDefault="0079520C">
                  <w:pP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333399"/>
                      <w:sz w:val="27"/>
                      <w:szCs w:val="27"/>
                    </w:rPr>
                    <w:t xml:space="preserve">SYED MOINUDDIN SABBIR </w:t>
                  </w:r>
                </w:p>
              </w:tc>
              <w:tc>
                <w:tcPr>
                  <w:tcW w:w="1350" w:type="pct"/>
                  <w:vMerge w:val="restart"/>
                  <w:vAlign w:val="bottom"/>
                  <w:hideMark/>
                </w:tcPr>
                <w:tbl>
                  <w:tblPr>
                    <w:tblW w:w="2100" w:type="dxa"/>
                    <w:jc w:val="center"/>
                    <w:tblCellSpacing w:w="52" w:type="dxa"/>
                    <w:shd w:val="clear" w:color="auto" w:fill="DADCE1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100"/>
                  </w:tblGrid>
                  <w:tr w:rsidR="0079520C">
                    <w:trPr>
                      <w:trHeight w:val="2025"/>
                      <w:tblCellSpacing w:w="52" w:type="dxa"/>
                      <w:jc w:val="center"/>
                    </w:trPr>
                    <w:tc>
                      <w:tcPr>
                        <w:tcW w:w="1890" w:type="dxa"/>
                        <w:shd w:val="clear" w:color="auto" w:fill="E2E4E5"/>
                        <w:vAlign w:val="center"/>
                        <w:hideMark/>
                      </w:tcPr>
                      <w:p w:rsidR="0079520C" w:rsidRDefault="006A77CF">
                        <w:pPr>
                          <w:jc w:val="center"/>
                        </w:pPr>
                        <w:r w:rsidRPr="003B7DB2">
                          <w:rPr>
                            <w:noProof/>
                          </w:rPr>
                          <w:drawing>
                            <wp:inline distT="0" distB="0" distL="0" distR="0">
                              <wp:extent cx="1104900" cy="1397000"/>
                              <wp:effectExtent l="0" t="0" r="0" b="0"/>
                              <wp:docPr id="1" name="Picture 2" descr="IMG_648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IMG_6480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1397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79520C" w:rsidRDefault="0079520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Address: 2, Jadunath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Bashaklane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Tipusultan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Road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Roathkhola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Dhaka-1100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Mobile No 1: +8801711082579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Mobile No 2: +880247116314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e-mail : sabbir.online@yahoo.com, online.sabbir@gmail.com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79520C" w:rsidRDefault="0079520C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9520C" w:rsidRDefault="0079520C">
            <w:pPr>
              <w:jc w:val="center"/>
              <w:rPr>
                <w:sz w:val="20"/>
                <w:szCs w:val="20"/>
              </w:rPr>
            </w:pP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79520C" w:rsidRDefault="0079520C"/>
        </w:tc>
      </w:tr>
      <w:tr w:rsidR="0079520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520C" w:rsidRDefault="0079520C">
            <w:r>
              <w:t> 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Objective: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Being a marketing person I am passionately looking for the development of new horizons. I like to acquire a challenging position in a renowned organization where I could expedite my knowledge, efficiency and ingenuity. </w:t>
            </w: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Summary: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520C" w:rsidRDefault="0079520C">
            <w:pPr>
              <w:spacing w:after="240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• A result-focused professional with nearly 4 years of experience in Sales &amp; Marketing.</w:t>
            </w:r>
            <w:r>
              <w:rPr>
                <w:rFonts w:ascii="Verdana" w:hAnsi="Verdana"/>
                <w:sz w:val="17"/>
                <w:szCs w:val="17"/>
              </w:rPr>
              <w:br/>
              <w:t>• Solutions-driven, customer centric professional with significant experience in handling all aspects of service functions.</w:t>
            </w:r>
            <w:r>
              <w:rPr>
                <w:rFonts w:ascii="Verdana" w:hAnsi="Verdana"/>
                <w:sz w:val="17"/>
                <w:szCs w:val="17"/>
              </w:rPr>
              <w:br/>
              <w:t>• Proactive, determined and able to work across all functions.</w:t>
            </w:r>
            <w:r>
              <w:rPr>
                <w:rFonts w:ascii="Verdana" w:hAnsi="Verdana"/>
                <w:sz w:val="17"/>
                <w:szCs w:val="17"/>
              </w:rPr>
              <w:br/>
              <w:t>• Flexible and work extremely well with co-workers.</w:t>
            </w:r>
            <w:r>
              <w:rPr>
                <w:rFonts w:ascii="Verdana" w:hAnsi="Verdana"/>
                <w:sz w:val="17"/>
                <w:szCs w:val="17"/>
              </w:rPr>
              <w:br/>
              <w:t>• Capable of report and term paper writing &amp; presentation.</w:t>
            </w:r>
            <w:r>
              <w:rPr>
                <w:rFonts w:ascii="Verdana" w:hAnsi="Verdana"/>
                <w:sz w:val="17"/>
                <w:szCs w:val="17"/>
              </w:rPr>
              <w:br/>
              <w:t>• Problem solving ability.</w:t>
            </w:r>
            <w:r>
              <w:rPr>
                <w:rFonts w:ascii="Verdana" w:hAnsi="Verdana"/>
                <w:sz w:val="17"/>
                <w:szCs w:val="17"/>
              </w:rPr>
              <w:br/>
              <w:t>• Strong counseling &amp; convincing techniques.</w:t>
            </w: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Special Qualification: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• Application: MS-Office’2003, 2007, 2010, 2016 (MS-Word, MS-Excel, MS -Access &amp; MS-Power Point) </w:t>
            </w:r>
            <w:r>
              <w:rPr>
                <w:rFonts w:ascii="Verdana" w:hAnsi="Verdana"/>
                <w:sz w:val="17"/>
                <w:szCs w:val="17"/>
              </w:rPr>
              <w:br/>
              <w:t>• Internet Browsing</w:t>
            </w:r>
            <w:r>
              <w:rPr>
                <w:rFonts w:ascii="Verdana" w:hAnsi="Verdana"/>
                <w:sz w:val="17"/>
                <w:szCs w:val="17"/>
              </w:rPr>
              <w:br/>
              <w:t>• Online Marketing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• Email Corresponding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• Software: SPSS 16.0, ERP </w:t>
            </w: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80" w:firstRow="0" w:lastRow="0" w:firstColumn="1" w:lastColumn="0" w:noHBand="0" w:noVBand="1"/>
      </w:tblPr>
      <w:tblGrid>
        <w:gridCol w:w="356"/>
        <w:gridCol w:w="10894"/>
      </w:tblGrid>
      <w:tr w:rsidR="0079520C" w:rsidTr="00975672">
        <w:trPr>
          <w:trHeight w:val="87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Employment History:</w:t>
            </w:r>
          </w:p>
        </w:tc>
      </w:tr>
      <w:tr w:rsidR="0079520C" w:rsidTr="00975672">
        <w:trPr>
          <w:trHeight w:val="4233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7A1904" w:rsidRPr="007A1904" w:rsidRDefault="007A1904" w:rsidP="007A1904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</w:rPr>
              <w:t>1. Management Trainee Officer (October 21, 2018</w:t>
            </w:r>
            <w:r w:rsidRPr="007A1904">
              <w:rPr>
                <w:rFonts w:ascii="Verdana" w:hAnsi="Verdana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b/>
                <w:bCs/>
                <w:sz w:val="17"/>
                <w:szCs w:val="17"/>
              </w:rPr>
              <w:t>–</w:t>
            </w:r>
            <w:r w:rsidRPr="007A1904">
              <w:rPr>
                <w:rFonts w:ascii="Verdana" w:hAnsi="Verdana"/>
                <w:b/>
                <w:bCs/>
                <w:sz w:val="17"/>
                <w:szCs w:val="17"/>
              </w:rPr>
              <w:t xml:space="preserve"> Continuing</w:t>
            </w:r>
            <w:r>
              <w:rPr>
                <w:rFonts w:ascii="Verdana" w:hAnsi="Verdana"/>
                <w:b/>
                <w:bCs/>
                <w:sz w:val="17"/>
                <w:szCs w:val="17"/>
              </w:rPr>
              <w:t>)</w:t>
            </w:r>
          </w:p>
          <w:p w:rsidR="007A1904" w:rsidRPr="007A1904" w:rsidRDefault="007A1904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</w:p>
          <w:p w:rsidR="007A1904" w:rsidRPr="004631E6" w:rsidRDefault="007A1904" w:rsidP="007A1904">
            <w:pPr>
              <w:ind w:left="330"/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 w:rsidRPr="007A1904">
              <w:rPr>
                <w:rStyle w:val="Strong"/>
                <w:rFonts w:ascii="Verdana" w:hAnsi="Verdana"/>
                <w:sz w:val="17"/>
                <w:szCs w:val="17"/>
              </w:rPr>
              <w:t>GSP Finance Limited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Company Location : </w:t>
            </w:r>
            <w:r w:rsidR="0029044B">
              <w:rPr>
                <w:rFonts w:ascii="Verdana" w:hAnsi="Verdana"/>
                <w:sz w:val="17"/>
                <w:szCs w:val="17"/>
              </w:rPr>
              <w:t>1, Paribagh Mymensing Road, Dhaka- 1000, Bangladesh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Department: </w:t>
            </w:r>
            <w:r w:rsidR="0029044B">
              <w:rPr>
                <w:rFonts w:ascii="Verdana" w:hAnsi="Verdana"/>
                <w:sz w:val="17"/>
                <w:szCs w:val="17"/>
              </w:rPr>
              <w:t>Merchant Bank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</w:r>
          </w:p>
          <w:p w:rsidR="007A1904" w:rsidRDefault="007A1904" w:rsidP="007A1904">
            <w:pPr>
              <w:ind w:left="330"/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7A1904" w:rsidRDefault="007A1904" w:rsidP="007A1904">
            <w:pPr>
              <w:ind w:left="330"/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</w:p>
          <w:p w:rsidR="00F229C1" w:rsidRPr="00F229C1" w:rsidRDefault="00F229C1" w:rsidP="00F229C1">
            <w:pPr>
              <w:ind w:left="330"/>
              <w:rPr>
                <w:rFonts w:ascii="Verdana" w:hAnsi="Verdana"/>
                <w:sz w:val="17"/>
                <w:szCs w:val="17"/>
              </w:rPr>
            </w:pPr>
            <w:r w:rsidRPr="00F229C1">
              <w:rPr>
                <w:rFonts w:ascii="Verdana" w:hAnsi="Verdana"/>
                <w:sz w:val="17"/>
                <w:szCs w:val="17"/>
              </w:rPr>
              <w:t xml:space="preserve">- CDBL Software operation, which includes various function like BO account opening and closing. Check availability updates on Dividend payment i.e. Cash Dividend, Bonus Share &amp; Function Shares etc. </w:t>
            </w:r>
          </w:p>
          <w:p w:rsidR="00F229C1" w:rsidRPr="00F229C1" w:rsidRDefault="00F229C1" w:rsidP="00F229C1">
            <w:pPr>
              <w:ind w:left="330"/>
              <w:rPr>
                <w:rFonts w:ascii="Verdana" w:hAnsi="Verdana"/>
                <w:sz w:val="17"/>
                <w:szCs w:val="17"/>
              </w:rPr>
            </w:pPr>
            <w:r w:rsidRPr="00F229C1">
              <w:rPr>
                <w:rFonts w:ascii="Verdana" w:hAnsi="Verdana"/>
                <w:sz w:val="17"/>
                <w:szCs w:val="17"/>
              </w:rPr>
              <w:t xml:space="preserve">- Merchant Bank Software operation, which includes Bonus and Fraction share collection, analysis of portfolio statement and transaction statement of a client. </w:t>
            </w:r>
          </w:p>
          <w:p w:rsidR="00F229C1" w:rsidRPr="00F229C1" w:rsidRDefault="00F229C1" w:rsidP="00F229C1">
            <w:pPr>
              <w:ind w:left="330"/>
              <w:rPr>
                <w:rFonts w:ascii="Verdana" w:hAnsi="Verdana"/>
                <w:sz w:val="17"/>
                <w:szCs w:val="17"/>
              </w:rPr>
            </w:pPr>
            <w:r w:rsidRPr="00F229C1">
              <w:rPr>
                <w:rFonts w:ascii="Verdana" w:hAnsi="Verdana"/>
                <w:sz w:val="17"/>
                <w:szCs w:val="17"/>
              </w:rPr>
              <w:t xml:space="preserve">- Improvement of the Portfolio, forecasts the Stock Market. </w:t>
            </w:r>
          </w:p>
          <w:p w:rsidR="00F229C1" w:rsidRPr="00F229C1" w:rsidRDefault="00F229C1" w:rsidP="00F229C1">
            <w:pPr>
              <w:ind w:left="330"/>
              <w:rPr>
                <w:rFonts w:ascii="Verdana" w:hAnsi="Verdana"/>
                <w:sz w:val="17"/>
                <w:szCs w:val="17"/>
              </w:rPr>
            </w:pPr>
            <w:r w:rsidRPr="00F229C1">
              <w:rPr>
                <w:rFonts w:ascii="Verdana" w:hAnsi="Verdana"/>
                <w:sz w:val="17"/>
                <w:szCs w:val="17"/>
              </w:rPr>
              <w:t xml:space="preserve">- Analyze Stock Market and support financial impacts of management decisions through providing constructive feedback. </w:t>
            </w:r>
          </w:p>
          <w:p w:rsidR="00F229C1" w:rsidRPr="00F229C1" w:rsidRDefault="00F229C1" w:rsidP="00F229C1">
            <w:pPr>
              <w:ind w:left="330"/>
              <w:rPr>
                <w:rFonts w:ascii="Verdana" w:hAnsi="Verdana"/>
                <w:sz w:val="17"/>
                <w:szCs w:val="17"/>
              </w:rPr>
            </w:pPr>
            <w:r w:rsidRPr="00F229C1">
              <w:rPr>
                <w:rFonts w:ascii="Verdana" w:hAnsi="Verdana"/>
                <w:sz w:val="17"/>
                <w:szCs w:val="17"/>
              </w:rPr>
              <w:t xml:space="preserve">- Submit quality reports to Line Manager within the deadline. </w:t>
            </w:r>
          </w:p>
          <w:p w:rsidR="00F229C1" w:rsidRPr="00F229C1" w:rsidRDefault="00F229C1" w:rsidP="00F229C1">
            <w:pPr>
              <w:ind w:left="330"/>
              <w:rPr>
                <w:rFonts w:ascii="Verdana" w:hAnsi="Verdana"/>
                <w:sz w:val="17"/>
                <w:szCs w:val="17"/>
              </w:rPr>
            </w:pPr>
            <w:r w:rsidRPr="00F229C1">
              <w:rPr>
                <w:rFonts w:ascii="Verdana" w:hAnsi="Verdana"/>
                <w:sz w:val="17"/>
                <w:szCs w:val="17"/>
              </w:rPr>
              <w:t>- Check daily reports of three brokerage houses to see the calculations, commissions, equity, purchase power&amp; netting are correctly calculated or not.</w:t>
            </w:r>
          </w:p>
          <w:p w:rsidR="00F229C1" w:rsidRPr="00F229C1" w:rsidRDefault="00F229C1" w:rsidP="00F229C1">
            <w:pPr>
              <w:ind w:left="330"/>
              <w:rPr>
                <w:rFonts w:ascii="Verdana" w:hAnsi="Verdana"/>
                <w:sz w:val="17"/>
                <w:szCs w:val="17"/>
              </w:rPr>
            </w:pPr>
            <w:r w:rsidRPr="00F229C1">
              <w:rPr>
                <w:rFonts w:ascii="Verdana" w:hAnsi="Verdana"/>
                <w:sz w:val="17"/>
                <w:szCs w:val="17"/>
              </w:rPr>
              <w:t xml:space="preserve">- Responsible to send portfolio statements to the client through mail, and communicate with then to do buy or sell of existing or new shares. </w:t>
            </w:r>
          </w:p>
          <w:p w:rsidR="00F229C1" w:rsidRDefault="00F229C1" w:rsidP="00F229C1">
            <w:pPr>
              <w:ind w:left="330"/>
              <w:rPr>
                <w:rFonts w:ascii="Verdana" w:hAnsi="Verdana"/>
                <w:sz w:val="17"/>
                <w:szCs w:val="17"/>
              </w:rPr>
            </w:pPr>
            <w:r w:rsidRPr="00F229C1">
              <w:rPr>
                <w:rFonts w:ascii="Verdana" w:hAnsi="Verdana"/>
                <w:sz w:val="17"/>
                <w:szCs w:val="17"/>
              </w:rPr>
              <w:t>- Ensure positive Customer Experience at every interaction.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2977DD" w:rsidRDefault="00F229C1" w:rsidP="00F229C1">
            <w:pPr>
              <w:ind w:left="330"/>
              <w:rPr>
                <w:rFonts w:ascii="Verdana" w:hAnsi="Verdana"/>
                <w:sz w:val="17"/>
                <w:szCs w:val="17"/>
                <w:lang w:val="en-GB"/>
              </w:rPr>
            </w:pPr>
            <w:r>
              <w:rPr>
                <w:rFonts w:ascii="Verdana" w:hAnsi="Verdana"/>
                <w:sz w:val="17"/>
                <w:szCs w:val="17"/>
              </w:rPr>
              <w:t>- Perform other responsibilities, as required.</w:t>
            </w:r>
          </w:p>
          <w:p w:rsidR="00520180" w:rsidRPr="00520180" w:rsidRDefault="00520180" w:rsidP="00F229C1">
            <w:pPr>
              <w:ind w:left="330"/>
              <w:rPr>
                <w:rFonts w:ascii="Verdana" w:hAnsi="Verdana"/>
                <w:sz w:val="17"/>
                <w:szCs w:val="17"/>
                <w:lang w:val="en-GB"/>
              </w:rPr>
            </w:pPr>
            <w:bookmarkStart w:id="0" w:name="_GoBack"/>
            <w:bookmarkEnd w:id="0"/>
          </w:p>
          <w:p w:rsidR="007A1904" w:rsidRDefault="007A1904" w:rsidP="00975672">
            <w:pPr>
              <w:ind w:left="330"/>
              <w:rPr>
                <w:rFonts w:ascii="Verdana" w:hAnsi="Verdana"/>
                <w:b/>
                <w:bCs/>
                <w:sz w:val="18"/>
                <w:szCs w:val="18"/>
              </w:rPr>
            </w:pPr>
          </w:p>
        </w:tc>
      </w:tr>
      <w:tr w:rsidR="0079520C" w:rsidTr="00F137D4">
        <w:trPr>
          <w:tblCellSpacing w:w="0" w:type="dxa"/>
          <w:jc w:val="center"/>
        </w:trPr>
        <w:tc>
          <w:tcPr>
            <w:tcW w:w="33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520C" w:rsidRPr="00975672" w:rsidRDefault="00975672">
            <w:pPr>
              <w:jc w:val="center"/>
              <w:rPr>
                <w:rFonts w:ascii="Verdana" w:hAnsi="Verdana"/>
                <w:b/>
                <w:sz w:val="17"/>
                <w:szCs w:val="17"/>
              </w:rPr>
            </w:pPr>
            <w:r w:rsidRPr="00975672">
              <w:rPr>
                <w:rFonts w:ascii="Verdana" w:hAnsi="Verdana"/>
                <w:b/>
                <w:sz w:val="17"/>
                <w:szCs w:val="17"/>
              </w:rPr>
              <w:lastRenderedPageBreak/>
              <w:t>2</w:t>
            </w:r>
            <w:r w:rsidR="0079520C" w:rsidRPr="00975672">
              <w:rPr>
                <w:rFonts w:ascii="Verdana" w:hAnsi="Verdana"/>
                <w:b/>
                <w:sz w:val="17"/>
                <w:szCs w:val="17"/>
              </w:rPr>
              <w:t>.</w:t>
            </w:r>
          </w:p>
        </w:tc>
        <w:tc>
          <w:tcPr>
            <w:tcW w:w="10919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 w:rsidP="00E93222">
            <w:pPr>
              <w:rPr>
                <w:rFonts w:ascii="Verdana" w:hAnsi="Verdana"/>
                <w:b/>
                <w:bCs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 xml:space="preserve">Trade Marketing Officer ( February 1, 2017 </w:t>
            </w:r>
            <w:r w:rsidR="00975672"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–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  <w:r w:rsidR="00975672"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September 2018</w:t>
            </w: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)</w:t>
            </w:r>
            <w:r w:rsidR="00975672"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 xml:space="preserve"> </w:t>
            </w:r>
          </w:p>
        </w:tc>
      </w:tr>
      <w:tr w:rsidR="0079520C" w:rsidTr="007A190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520C" w:rsidRDefault="0079520C">
            <w:pPr>
              <w:jc w:val="center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975672" w:rsidRPr="007A1904" w:rsidRDefault="0079520C" w:rsidP="00975672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79520C" w:rsidRPr="004631E6" w:rsidRDefault="00975672" w:rsidP="00975672">
            <w:pP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sz w:val="17"/>
                <w:szCs w:val="17"/>
              </w:rPr>
              <w:t>Philip Morris International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Company Location : 227,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Ninakabbo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>, Tejgaon I/A, Dhaka</w:t>
            </w:r>
            <w:r w:rsidR="0079520C">
              <w:rPr>
                <w:rFonts w:ascii="Verdana" w:hAnsi="Verdana"/>
                <w:sz w:val="17"/>
                <w:szCs w:val="17"/>
              </w:rPr>
              <w:br/>
              <w:t xml:space="preserve">Department: Trade Marketing </w:t>
            </w:r>
            <w:r w:rsidR="0079520C">
              <w:rPr>
                <w:rFonts w:ascii="Verdana" w:hAnsi="Verdana"/>
                <w:sz w:val="17"/>
                <w:szCs w:val="17"/>
              </w:rPr>
              <w:br/>
            </w:r>
          </w:p>
          <w:p w:rsidR="0079520C" w:rsidRDefault="0079520C"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  <w:p w:rsidR="0079520C" w:rsidRDefault="0079520C"/>
          <w:p w:rsidR="0079520C" w:rsidRDefault="0079520C" w:rsidP="000F5727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 Creating a trade marketing strategy and communicating this to the marketing team.</w:t>
            </w:r>
            <w:r>
              <w:rPr>
                <w:rFonts w:ascii="Verdana" w:hAnsi="Verdana"/>
                <w:sz w:val="17"/>
                <w:szCs w:val="17"/>
              </w:rPr>
              <w:br/>
              <w:t>- Executing the trade marketing plan across the region.</w:t>
            </w:r>
            <w:r>
              <w:rPr>
                <w:rFonts w:ascii="Verdana" w:hAnsi="Verdana"/>
                <w:sz w:val="17"/>
                <w:szCs w:val="17"/>
              </w:rPr>
              <w:br/>
              <w:t>- Driving brand awareness across various categories and products.</w:t>
            </w:r>
            <w:r>
              <w:rPr>
                <w:rFonts w:ascii="Verdana" w:hAnsi="Verdana"/>
                <w:sz w:val="17"/>
                <w:szCs w:val="17"/>
              </w:rPr>
              <w:br/>
              <w:t>- Coordinating the creation and delivery of marketing materials and content.</w:t>
            </w:r>
            <w:r>
              <w:rPr>
                <w:rFonts w:ascii="Verdana" w:hAnsi="Verdana"/>
                <w:sz w:val="17"/>
                <w:szCs w:val="17"/>
              </w:rPr>
              <w:br/>
              <w:t>- Managing and motivating a team of trade marketing executives.</w:t>
            </w:r>
            <w:r>
              <w:rPr>
                <w:rFonts w:ascii="Verdana" w:hAnsi="Verdana"/>
                <w:sz w:val="17"/>
                <w:szCs w:val="17"/>
              </w:rPr>
              <w:br/>
              <w:t>- Reporting on data and industry trends relating to trade categories.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- Creating trade marketing plans for individual products and product ranges.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- </w:t>
            </w:r>
            <w:r w:rsidR="000F5727">
              <w:rPr>
                <w:rFonts w:ascii="Verdana" w:hAnsi="Verdana"/>
                <w:sz w:val="17"/>
                <w:szCs w:val="17"/>
              </w:rPr>
              <w:t>Weekly market visit to understand the market scenario</w:t>
            </w:r>
            <w:r>
              <w:rPr>
                <w:rFonts w:ascii="Verdana" w:hAnsi="Verdana"/>
                <w:sz w:val="17"/>
                <w:szCs w:val="17"/>
              </w:rPr>
              <w:t>.</w:t>
            </w:r>
          </w:p>
        </w:tc>
      </w:tr>
      <w:tr w:rsidR="0079520C" w:rsidTr="00F137D4">
        <w:trPr>
          <w:tblCellSpacing w:w="0" w:type="dxa"/>
          <w:jc w:val="center"/>
        </w:trPr>
        <w:tc>
          <w:tcPr>
            <w:tcW w:w="33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520C" w:rsidRPr="00975672" w:rsidRDefault="00975672">
            <w:pPr>
              <w:rPr>
                <w:rFonts w:ascii="Verdana" w:hAnsi="Verdana"/>
                <w:b/>
                <w:sz w:val="17"/>
                <w:szCs w:val="17"/>
              </w:rPr>
            </w:pPr>
            <w:r w:rsidRPr="00975672">
              <w:rPr>
                <w:rFonts w:ascii="Verdana" w:hAnsi="Verdana"/>
                <w:b/>
                <w:sz w:val="17"/>
                <w:szCs w:val="17"/>
              </w:rPr>
              <w:t>3</w:t>
            </w:r>
            <w:r w:rsidR="0079520C" w:rsidRPr="00975672">
              <w:rPr>
                <w:rFonts w:ascii="Verdana" w:hAnsi="Verdana"/>
                <w:b/>
                <w:sz w:val="17"/>
                <w:szCs w:val="17"/>
              </w:rPr>
              <w:t>.</w:t>
            </w:r>
          </w:p>
        </w:tc>
        <w:tc>
          <w:tcPr>
            <w:tcW w:w="10919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u w:val="single"/>
              </w:rPr>
              <w:t>Senior Officer ( September 22, 2013 - January 31, 2017)</w:t>
            </w:r>
          </w:p>
        </w:tc>
      </w:tr>
      <w:tr w:rsidR="0079520C" w:rsidTr="007A1904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9520C" w:rsidRDefault="0079520C">
            <w:pPr>
              <w:jc w:val="center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:rsidR="0079520C" w:rsidRPr="004631E6" w:rsidRDefault="0079520C">
            <w:pP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hAnsi="Verdana"/>
                <w:sz w:val="17"/>
                <w:szCs w:val="17"/>
              </w:rPr>
              <w:t>Partex Star Group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Company Location : 68, Tejgaon I/A, Dhaka- 1208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Department: Sales and Marketing </w:t>
            </w:r>
            <w:r>
              <w:rPr>
                <w:rFonts w:ascii="Verdana" w:hAnsi="Verdana"/>
                <w:sz w:val="17"/>
                <w:szCs w:val="17"/>
              </w:rPr>
              <w:br/>
            </w:r>
          </w:p>
          <w:p w:rsidR="0079520C" w:rsidRDefault="0079520C">
            <w:pP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  <w: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  <w:t>Duties/Responsibilities:</w:t>
            </w:r>
          </w:p>
          <w:p w:rsidR="0017675D" w:rsidRDefault="0017675D">
            <w:pPr>
              <w:rPr>
                <w:rStyle w:val="Strong"/>
                <w:rFonts w:ascii="Verdana" w:hAnsi="Verdana"/>
                <w:i/>
                <w:iCs/>
                <w:sz w:val="17"/>
                <w:szCs w:val="17"/>
                <w:u w:val="single"/>
              </w:rPr>
            </w:pPr>
          </w:p>
          <w:p w:rsidR="0079520C" w:rsidRDefault="0079520C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- Personally liaising with corporate clients.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- Visit the clients daily &amp; give them information regarding the product. </w:t>
            </w:r>
            <w:r>
              <w:rPr>
                <w:rFonts w:ascii="Verdana" w:hAnsi="Verdana"/>
                <w:sz w:val="17"/>
                <w:szCs w:val="17"/>
              </w:rPr>
              <w:br/>
              <w:t>- Successfully established and managed new customer relationships through regular conference calls, face-to-face meetings, and electronic correspondence.</w:t>
            </w:r>
            <w:r>
              <w:rPr>
                <w:rFonts w:ascii="Verdana" w:hAnsi="Verdana"/>
                <w:sz w:val="17"/>
                <w:szCs w:val="17"/>
              </w:rPr>
              <w:br/>
              <w:t>- Guide the customers about the product specifications</w:t>
            </w:r>
            <w:r w:rsidR="00F137D4">
              <w:rPr>
                <w:rFonts w:ascii="Verdana" w:hAnsi="Verdana"/>
                <w:sz w:val="17"/>
                <w:szCs w:val="17"/>
              </w:rPr>
              <w:t xml:space="preserve"> by understanding their need.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- Communicating &amp; maintaining liaison with production, quality control &amp; distribution for goods delivery. </w:t>
            </w:r>
            <w:r>
              <w:rPr>
                <w:rFonts w:ascii="Verdana" w:hAnsi="Verdana"/>
                <w:sz w:val="17"/>
                <w:szCs w:val="17"/>
              </w:rPr>
              <w:br/>
              <w:t xml:space="preserve">- Responded to all customer inquiries, providing support and guidance as required. </w:t>
            </w:r>
            <w:r>
              <w:rPr>
                <w:rFonts w:ascii="Verdana" w:hAnsi="Verdana"/>
                <w:sz w:val="17"/>
                <w:szCs w:val="17"/>
              </w:rPr>
              <w:br/>
              <w:t>- Collecting the database of the customers and meet the sales target.</w:t>
            </w:r>
          </w:p>
          <w:p w:rsidR="00421205" w:rsidRPr="004631E6" w:rsidRDefault="00421205">
            <w:r>
              <w:rPr>
                <w:rFonts w:ascii="Verdana" w:hAnsi="Verdana"/>
                <w:sz w:val="17"/>
                <w:szCs w:val="17"/>
              </w:rPr>
              <w:t xml:space="preserve">- Join here as an Officer and got promotion after giving one year service. </w:t>
            </w:r>
          </w:p>
          <w:p w:rsidR="0079520C" w:rsidRDefault="0079520C">
            <w:pPr>
              <w:rPr>
                <w:rFonts w:ascii="Verdana" w:hAnsi="Verdana"/>
                <w:sz w:val="17"/>
                <w:szCs w:val="17"/>
              </w:rPr>
            </w:pPr>
          </w:p>
          <w:p w:rsidR="0079520C" w:rsidRDefault="0079520C" w:rsidP="00EA6C51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F137D4" w:rsidTr="00F137D4">
        <w:trPr>
          <w:gridAfter w:val="1"/>
          <w:wAfter w:w="10919" w:type="dxa"/>
          <w:trHeight w:val="20"/>
          <w:tblCellSpacing w:w="0" w:type="dxa"/>
          <w:jc w:val="center"/>
        </w:trPr>
        <w:tc>
          <w:tcPr>
            <w:tcW w:w="331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F137D4" w:rsidRDefault="00F137D4" w:rsidP="00975672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F137D4" w:rsidTr="007A1904">
        <w:trPr>
          <w:gridAfter w:val="1"/>
          <w:wAfter w:w="10919" w:type="dxa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137D4" w:rsidRDefault="00F137D4">
            <w:pPr>
              <w:jc w:val="center"/>
            </w:pPr>
            <w:r>
              <w:t> </w:t>
            </w: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Academic Qualification: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1"/>
              <w:gridCol w:w="2821"/>
              <w:gridCol w:w="2821"/>
              <w:gridCol w:w="1353"/>
              <w:gridCol w:w="1354"/>
            </w:tblGrid>
            <w:tr w:rsidR="0079520C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Exam Title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Concentration/Major</w:t>
                  </w:r>
                </w:p>
              </w:tc>
              <w:tc>
                <w:tcPr>
                  <w:tcW w:w="12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Pas.Year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Executive Masters of Business Administration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Marketing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Independent University, Bangladesh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CGPA:3.41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2018  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Bachelor of Business Administration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Marketing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United International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CGPA:3.08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2012  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Commerce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Ideal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CGPA:4.44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2006  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SSC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250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Dhaka Collegiate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CGPA:4.13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2004   </w:t>
                  </w:r>
                </w:p>
              </w:tc>
            </w:tr>
          </w:tbl>
          <w:p w:rsidR="0079520C" w:rsidRDefault="0079520C">
            <w:pPr>
              <w:jc w:val="center"/>
              <w:rPr>
                <w:sz w:val="20"/>
                <w:szCs w:val="20"/>
              </w:rPr>
            </w:pP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Training Summary: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6"/>
              <w:gridCol w:w="2106"/>
              <w:gridCol w:w="1659"/>
              <w:gridCol w:w="1662"/>
              <w:gridCol w:w="1662"/>
              <w:gridCol w:w="1101"/>
              <w:gridCol w:w="874"/>
            </w:tblGrid>
            <w:tr w:rsidR="0079520C" w:rsidTr="00EA6C51">
              <w:trPr>
                <w:trHeight w:val="300"/>
                <w:tblCellSpacing w:w="0" w:type="dxa"/>
                <w:jc w:val="center"/>
              </w:trPr>
              <w:tc>
                <w:tcPr>
                  <w:tcW w:w="94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Training Title</w:t>
                  </w:r>
                </w:p>
              </w:tc>
              <w:tc>
                <w:tcPr>
                  <w:tcW w:w="94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Topic</w:t>
                  </w:r>
                </w:p>
              </w:tc>
              <w:tc>
                <w:tcPr>
                  <w:tcW w:w="74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Institute</w:t>
                  </w:r>
                </w:p>
              </w:tc>
              <w:tc>
                <w:tcPr>
                  <w:tcW w:w="7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Country</w:t>
                  </w:r>
                </w:p>
              </w:tc>
              <w:tc>
                <w:tcPr>
                  <w:tcW w:w="744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Location</w:t>
                  </w:r>
                </w:p>
              </w:tc>
              <w:tc>
                <w:tcPr>
                  <w:tcW w:w="493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Year</w:t>
                  </w:r>
                </w:p>
              </w:tc>
              <w:tc>
                <w:tcPr>
                  <w:tcW w:w="391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Duration</w:t>
                  </w:r>
                </w:p>
              </w:tc>
            </w:tr>
            <w:tr w:rsidR="0079520C" w:rsidTr="00F137D4">
              <w:trPr>
                <w:tblCellSpacing w:w="0" w:type="dxa"/>
                <w:jc w:val="center"/>
              </w:trPr>
              <w:tc>
                <w:tcPr>
                  <w:tcW w:w="94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Advanced Excel Training   </w:t>
                  </w:r>
                </w:p>
              </w:tc>
              <w:tc>
                <w:tcPr>
                  <w:tcW w:w="94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V.lookup, H.lookup, Pivot Table, Conditionals etc.   </w:t>
                  </w:r>
                </w:p>
              </w:tc>
              <w:tc>
                <w:tcPr>
                  <w:tcW w:w="74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Philip Morris International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44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227,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Ninakabbo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, Tejgaon, Dhaka   </w:t>
                  </w:r>
                </w:p>
              </w:tc>
              <w:tc>
                <w:tcPr>
                  <w:tcW w:w="493" w:type="pct"/>
                  <w:tcBorders>
                    <w:top w:val="single" w:sz="6" w:space="0" w:color="666666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2017   </w:t>
                  </w:r>
                </w:p>
              </w:tc>
              <w:tc>
                <w:tcPr>
                  <w:tcW w:w="391" w:type="pct"/>
                  <w:tcBorders>
                    <w:top w:val="single" w:sz="6" w:space="0" w:color="666666"/>
                    <w:left w:val="nil"/>
                    <w:bottom w:val="single" w:sz="6" w:space="0" w:color="666666"/>
                    <w:right w:val="single" w:sz="4" w:space="0" w:color="auto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3</w:t>
                  </w:r>
                  <w:r w:rsidR="0079520C">
                    <w:rPr>
                      <w:rFonts w:ascii="Verdana" w:hAnsi="Verdana"/>
                      <w:sz w:val="17"/>
                      <w:szCs w:val="17"/>
                    </w:rPr>
                    <w:t xml:space="preserve"> Day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>s</w:t>
                  </w:r>
                  <w:r w:rsidR="0079520C">
                    <w:rPr>
                      <w:rFonts w:ascii="Verdana" w:hAnsi="Verdana"/>
                      <w:sz w:val="17"/>
                      <w:szCs w:val="17"/>
                    </w:rPr>
                    <w:t xml:space="preserve">   </w:t>
                  </w:r>
                </w:p>
              </w:tc>
            </w:tr>
          </w:tbl>
          <w:p w:rsidR="0079520C" w:rsidRDefault="0079520C">
            <w:pPr>
              <w:jc w:val="center"/>
              <w:rPr>
                <w:sz w:val="20"/>
                <w:szCs w:val="20"/>
              </w:rPr>
            </w:pP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79520C" w:rsidRDefault="0079520C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  <w:p w:rsidR="00F229C1" w:rsidRPr="004631E6" w:rsidRDefault="00F229C1">
            <w:pPr>
              <w:rPr>
                <w:rStyle w:val="Strong"/>
                <w:rFonts w:ascii="Verdana" w:hAnsi="Verdana"/>
                <w:sz w:val="17"/>
                <w:szCs w:val="17"/>
              </w:rPr>
            </w:pP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Career and Application Information: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1"/>
              <w:gridCol w:w="224"/>
              <w:gridCol w:w="7405"/>
            </w:tblGrid>
            <w:tr w:rsidR="0079520C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Looking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Mid Level Job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Available For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Full Time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Job Category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Telecommunication, Marketing/Sales</w:t>
                  </w:r>
                  <w:r w:rsidR="002C2890">
                    <w:rPr>
                      <w:rFonts w:ascii="Verdana" w:hAnsi="Verdana"/>
                      <w:sz w:val="17"/>
                      <w:szCs w:val="17"/>
                    </w:rPr>
                    <w:t>, Customer Service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Preferred District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6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Preferred Organization Types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3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Banks, Telecommunication, Multinational Companies, Airline, Direct Selling/Marketing Service Company, Tobacco, Automobile </w:t>
                  </w:r>
                </w:p>
              </w:tc>
            </w:tr>
          </w:tbl>
          <w:p w:rsidR="0079520C" w:rsidRDefault="0079520C">
            <w:pPr>
              <w:jc w:val="center"/>
              <w:rPr>
                <w:sz w:val="20"/>
                <w:szCs w:val="20"/>
              </w:rPr>
            </w:pP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Extra Curricular Activities: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:rsidR="0079520C" w:rsidRDefault="0079520C" w:rsidP="00F137D4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 xml:space="preserve">General Member of The Automobile Association of Bangladesh. Certificate training on Branding Yourself and Your Firm by JCI and UIU. Certificate training on Retail Banking &amp; Sales Management by JCI and UIU. Ex-Member of UIU Drama Club, Cultural Club and Social Welfare Club etc. Three months internship with </w:t>
            </w:r>
            <w:proofErr w:type="spellStart"/>
            <w:r>
              <w:rPr>
                <w:rFonts w:ascii="Verdana" w:hAnsi="Verdana"/>
                <w:sz w:val="17"/>
                <w:szCs w:val="17"/>
              </w:rPr>
              <w:t>Grameenphone</w:t>
            </w:r>
            <w:proofErr w:type="spellEnd"/>
            <w:r>
              <w:rPr>
                <w:rFonts w:ascii="Verdana" w:hAnsi="Verdana"/>
                <w:sz w:val="17"/>
                <w:szCs w:val="17"/>
              </w:rPr>
              <w:t xml:space="preserve"> supporting small businesses with guidance on business management and policy development. 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</w:tcPr>
          <w:p w:rsidR="0079520C" w:rsidRDefault="0079520C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35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Language Proficiency: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250" w:type="dxa"/>
              <w:jc w:val="center"/>
              <w:tblCellSpacing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12"/>
              <w:gridCol w:w="2812"/>
              <w:gridCol w:w="2813"/>
              <w:gridCol w:w="2813"/>
            </w:tblGrid>
            <w:tr w:rsidR="0079520C" w:rsidTr="009C1AF3">
              <w:trPr>
                <w:tblCellSpacing w:w="0" w:type="dxa"/>
                <w:jc w:val="center"/>
              </w:trPr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Language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Writing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Style w:val="Strong"/>
                      <w:rFonts w:ascii="Verdana" w:hAnsi="Verdana"/>
                      <w:sz w:val="17"/>
                      <w:szCs w:val="17"/>
                    </w:rPr>
                    <w:t>Speaking</w:t>
                  </w:r>
                </w:p>
              </w:tc>
            </w:tr>
            <w:tr w:rsidR="0079520C" w:rsidTr="009C1AF3">
              <w:trPr>
                <w:tblCellSpacing w:w="0" w:type="dxa"/>
                <w:jc w:val="center"/>
              </w:trPr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English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Medium </w:t>
                  </w:r>
                </w:p>
              </w:tc>
            </w:tr>
            <w:tr w:rsidR="0079520C" w:rsidTr="009C1AF3">
              <w:trPr>
                <w:tblCellSpacing w:w="0" w:type="dxa"/>
                <w:jc w:val="center"/>
              </w:trPr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Bangla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Medium </w:t>
                  </w:r>
                </w:p>
              </w:tc>
              <w:tc>
                <w:tcPr>
                  <w:tcW w:w="12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High </w:t>
                  </w:r>
                </w:p>
              </w:tc>
            </w:tr>
          </w:tbl>
          <w:p w:rsidR="0079520C" w:rsidRDefault="0079520C">
            <w:pPr>
              <w:jc w:val="center"/>
              <w:rPr>
                <w:sz w:val="20"/>
                <w:szCs w:val="20"/>
              </w:rPr>
            </w:pP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Personal Details 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8527"/>
            </w:tblGrid>
            <w:tr w:rsidR="0079520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Father's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Late Syed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Moniruddin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Mother's 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Aflatunnesa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Date of Birth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August 8, 1989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Gender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Male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Marital Status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38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Single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Nationality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Bangladeshi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National Id No.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9558627403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Religion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Islam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Permanent Address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2, Jadunath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Bashaklane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Tipusultan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Road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Roathkhola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Dhaka-1100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Current Location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Dhaka </w:t>
                  </w:r>
                </w:p>
              </w:tc>
            </w:tr>
          </w:tbl>
          <w:p w:rsidR="0079520C" w:rsidRDefault="0079520C">
            <w:pPr>
              <w:jc w:val="center"/>
              <w:rPr>
                <w:sz w:val="20"/>
                <w:szCs w:val="20"/>
              </w:rPr>
            </w:pPr>
          </w:p>
        </w:tc>
      </w:tr>
    </w:tbl>
    <w:p w:rsidR="0079520C" w:rsidRDefault="0079520C">
      <w:pPr>
        <w:rPr>
          <w:rFonts w:ascii="Verdana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:rsidR="0079520C" w:rsidRDefault="0079520C">
            <w:pPr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  <w:t>Reference (s):</w:t>
            </w:r>
          </w:p>
        </w:tc>
      </w:tr>
      <w:tr w:rsidR="0079520C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9"/>
              <w:gridCol w:w="224"/>
              <w:gridCol w:w="3927"/>
              <w:gridCol w:w="4600"/>
            </w:tblGrid>
            <w:tr w:rsidR="0079520C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</w:rPr>
                    <w:t>Reference: 01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22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  <w:u w:val="single"/>
                    </w:rPr>
                    <w:t>Reference: 02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Name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Dewan Rashidul Hasan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Qarin Khan   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Organization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Partex Star Group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Philip Morris International   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Designation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Head of Corporate Affairs &amp; Administration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Manager Trade Marketing, Commercial Bangladesh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Address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186/A, Tejgaon I/A, Dhaka-1208. </w:t>
                  </w: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227/A, Nina </w:t>
                  </w:r>
                  <w:proofErr w:type="spellStart"/>
                  <w:r>
                    <w:rPr>
                      <w:rFonts w:ascii="Verdana" w:hAnsi="Verdana"/>
                      <w:sz w:val="17"/>
                      <w:szCs w:val="17"/>
                    </w:rPr>
                    <w:t>Kabbo</w:t>
                  </w:r>
                  <w:proofErr w:type="spellEnd"/>
                  <w:r>
                    <w:rPr>
                      <w:rFonts w:ascii="Verdana" w:hAnsi="Verdana"/>
                      <w:sz w:val="17"/>
                      <w:szCs w:val="17"/>
                    </w:rPr>
                    <w:t>, Tejgaon I/A, Dhaka-1208.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1100" w:type="pct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Phone (Off.) </w:t>
                  </w:r>
                </w:p>
              </w:tc>
              <w:tc>
                <w:tcPr>
                  <w:tcW w:w="10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1750" w:type="pct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205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+88 (096) 6634 5155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Phone (Res.)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  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Mobile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+8801713093545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+8801847021461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E-Mail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dewan@psgbd.com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Qarin.Khan@pmi.com</w:t>
                  </w:r>
                </w:p>
              </w:tc>
            </w:tr>
            <w:tr w:rsidR="00F229C1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Relation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: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40ED">
                  <w:pPr>
                    <w:wordWrap w:val="0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Professional 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F229C1" w:rsidRDefault="00F229C1" w:rsidP="00F137D4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  Professional   </w:t>
                  </w:r>
                </w:p>
              </w:tc>
            </w:tr>
            <w:tr w:rsidR="0079520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jc w:val="center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 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9520C" w:rsidRDefault="0079520C">
                  <w:pPr>
                    <w:rPr>
                      <w:rFonts w:ascii="Verdana" w:hAnsi="Verdana"/>
                      <w:sz w:val="17"/>
                      <w:szCs w:val="17"/>
                    </w:rPr>
                  </w:pPr>
                </w:p>
              </w:tc>
            </w:tr>
          </w:tbl>
          <w:p w:rsidR="0079520C" w:rsidRDefault="0079520C">
            <w:pPr>
              <w:jc w:val="center"/>
              <w:rPr>
                <w:sz w:val="20"/>
                <w:szCs w:val="20"/>
              </w:rPr>
            </w:pPr>
          </w:p>
        </w:tc>
      </w:tr>
    </w:tbl>
    <w:p w:rsidR="0079520C" w:rsidRDefault="0079520C">
      <w:pPr>
        <w:autoSpaceDE w:val="0"/>
        <w:autoSpaceDN w:val="0"/>
        <w:rPr>
          <w:sz w:val="22"/>
          <w:szCs w:val="22"/>
        </w:rPr>
      </w:pPr>
    </w:p>
    <w:sectPr w:rsidR="0079520C" w:rsidSect="00F229C1">
      <w:pgSz w:w="12240" w:h="15840"/>
      <w:pgMar w:top="13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172F"/>
    <w:multiLevelType w:val="hybridMultilevel"/>
    <w:tmpl w:val="E71A896C"/>
    <w:lvl w:ilvl="0" w:tplc="45F0648C">
      <w:start w:val="1"/>
      <w:numFmt w:val="decimal"/>
      <w:lvlText w:val="%1."/>
      <w:lvlJc w:val="left"/>
      <w:pPr>
        <w:ind w:left="720" w:hanging="360"/>
      </w:pPr>
      <w:rPr>
        <w:rFonts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370C2"/>
    <w:multiLevelType w:val="hybridMultilevel"/>
    <w:tmpl w:val="187EF596"/>
    <w:lvl w:ilvl="0" w:tplc="960485A2">
      <w:start w:val="1"/>
      <w:numFmt w:val="decimal"/>
      <w:lvlText w:val="%1."/>
      <w:lvlJc w:val="left"/>
      <w:pPr>
        <w:ind w:left="720" w:hanging="360"/>
      </w:pPr>
      <w:rPr>
        <w:rFonts w:hint="default"/>
        <w:sz w:val="17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46028"/>
    <w:multiLevelType w:val="hybridMultilevel"/>
    <w:tmpl w:val="23EA3C26"/>
    <w:lvl w:ilvl="0" w:tplc="C20034AC">
      <w:start w:val="1"/>
      <w:numFmt w:val="decimal"/>
      <w:lvlText w:val="%1."/>
      <w:lvlJc w:val="left"/>
      <w:pPr>
        <w:ind w:left="720" w:hanging="360"/>
      </w:pPr>
      <w:rPr>
        <w:rFonts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70E7E"/>
    <w:multiLevelType w:val="hybridMultilevel"/>
    <w:tmpl w:val="C4B84C2E"/>
    <w:lvl w:ilvl="0" w:tplc="3AE4940A">
      <w:start w:val="1"/>
      <w:numFmt w:val="decimal"/>
      <w:lvlText w:val="%1."/>
      <w:lvlJc w:val="left"/>
      <w:pPr>
        <w:ind w:left="720" w:hanging="360"/>
      </w:pPr>
      <w:rPr>
        <w:rFonts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31E6"/>
    <w:rsid w:val="000F5727"/>
    <w:rsid w:val="0017675D"/>
    <w:rsid w:val="0029044B"/>
    <w:rsid w:val="002977DD"/>
    <w:rsid w:val="002C2890"/>
    <w:rsid w:val="00421205"/>
    <w:rsid w:val="0045445A"/>
    <w:rsid w:val="004631E6"/>
    <w:rsid w:val="00520180"/>
    <w:rsid w:val="006A77CF"/>
    <w:rsid w:val="0079520C"/>
    <w:rsid w:val="00795343"/>
    <w:rsid w:val="007A1904"/>
    <w:rsid w:val="00850820"/>
    <w:rsid w:val="00975672"/>
    <w:rsid w:val="009C1AF3"/>
    <w:rsid w:val="00DC5BB1"/>
    <w:rsid w:val="00E93222"/>
    <w:rsid w:val="00EA6C51"/>
    <w:rsid w:val="00F137D4"/>
    <w:rsid w:val="00F229C1"/>
    <w:rsid w:val="00FB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5C5B04"/>
  <w15:docId w15:val="{892BF52D-5F5C-F24B-8531-DBEA355A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locked/>
    <w:rPr>
      <w:rFonts w:ascii="Times New Roman" w:eastAsia="Times New Roman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Pr>
      <w:rFonts w:ascii="Times New Roman" w:eastAsia="Times New Roman" w:hAnsi="Times New Roman" w:cs="Times New Roman" w:hint="default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character" w:customStyle="1" w:styleId="style51">
    <w:name w:val="style51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rPr>
      <w:color w:val="FF0000"/>
    </w:rPr>
  </w:style>
  <w:style w:type="character" w:customStyle="1" w:styleId="style21">
    <w:name w:val="style21"/>
    <w:rPr>
      <w:color w:val="006600"/>
    </w:rPr>
  </w:style>
  <w:style w:type="character" w:customStyle="1" w:styleId="style31">
    <w:name w:val="style31"/>
    <w:rPr>
      <w:color w:val="330099"/>
    </w:rPr>
  </w:style>
  <w:style w:type="character" w:customStyle="1" w:styleId="style41">
    <w:name w:val="style41"/>
    <w:rPr>
      <w:color w:val="FFCC00"/>
    </w:r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2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222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67125-9A3B-EF4C-84C7-E856D261B0E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Sabbir, Syed (contracted)</dc:creator>
  <cp:keywords/>
  <dc:description/>
  <cp:lastModifiedBy>Syed Moinuddin Sabbir</cp:lastModifiedBy>
  <cp:revision>6</cp:revision>
  <dcterms:created xsi:type="dcterms:W3CDTF">2020-01-14T12:42:00Z</dcterms:created>
  <dcterms:modified xsi:type="dcterms:W3CDTF">2020-01-26T17:00:00Z</dcterms:modified>
</cp:coreProperties>
</file>