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4"/>
        <w:tblW w:w="20520" w:type="dxa"/>
        <w:tblLayout w:type="fixed"/>
        <w:tblLook w:val="01E0" w:firstRow="1" w:lastRow="1" w:firstColumn="1" w:lastColumn="1" w:noHBand="0" w:noVBand="0"/>
      </w:tblPr>
      <w:tblGrid>
        <w:gridCol w:w="7200"/>
        <w:gridCol w:w="13320"/>
      </w:tblGrid>
      <w:tr w:rsidR="00E20788" w:rsidRPr="00CC1C21" w14:paraId="751716FE" w14:textId="77777777" w:rsidTr="00CC1C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0" w:type="dxa"/>
            <w:gridSpan w:val="2"/>
          </w:tcPr>
          <w:p w14:paraId="20443E4F" w14:textId="40008D08" w:rsidR="00E20788" w:rsidRPr="00CC1C21" w:rsidRDefault="00E20788" w:rsidP="00E20788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36"/>
                <w:szCs w:val="36"/>
              </w:rPr>
            </w:pPr>
            <w:r w:rsidRPr="00CC1C21">
              <w:rPr>
                <w:rFonts w:ascii="Verdana" w:hAnsi="Verdana"/>
                <w:b w:val="0"/>
              </w:rPr>
              <w:t xml:space="preserve">                                           </w:t>
            </w:r>
            <w:r w:rsidRPr="00CC1C21">
              <w:rPr>
                <w:rFonts w:cstheme="minorHAnsi"/>
                <w:b w:val="0"/>
                <w:sz w:val="36"/>
                <w:szCs w:val="36"/>
              </w:rPr>
              <w:t>RESUME OF</w:t>
            </w:r>
          </w:p>
        </w:tc>
      </w:tr>
      <w:tr w:rsidR="00E20788" w:rsidRPr="00CC1C21" w14:paraId="7F47E4D0" w14:textId="77777777" w:rsidTr="00CC1C2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0" w:type="dxa"/>
          </w:tcPr>
          <w:p w14:paraId="300796B9" w14:textId="77777777" w:rsidR="00CC1C21" w:rsidRPr="00CC1C21" w:rsidRDefault="00CC1C21" w:rsidP="00CC1C21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28"/>
                <w:szCs w:val="28"/>
              </w:rPr>
            </w:pPr>
          </w:p>
          <w:p w14:paraId="024E1D65" w14:textId="0B96A2BF" w:rsidR="00CC1C21" w:rsidRPr="00CC1C21" w:rsidRDefault="00CC1C21" w:rsidP="00CC1C21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28"/>
                <w:szCs w:val="28"/>
              </w:rPr>
            </w:pPr>
            <w:r w:rsidRPr="00CC1C21">
              <w:rPr>
                <w:rFonts w:cstheme="minorHAnsi"/>
                <w:b w:val="0"/>
                <w:sz w:val="28"/>
                <w:szCs w:val="28"/>
              </w:rPr>
              <w:t>MD.ABDULLA UN NOMAN</w:t>
            </w:r>
          </w:p>
          <w:p w14:paraId="09CA6265" w14:textId="77777777" w:rsidR="00CC1C21" w:rsidRPr="00CC1C21" w:rsidRDefault="00CC1C21" w:rsidP="00CC1C21">
            <w:pPr>
              <w:autoSpaceDE w:val="0"/>
              <w:autoSpaceDN w:val="0"/>
              <w:adjustRightInd w:val="0"/>
              <w:rPr>
                <w:rFonts w:cstheme="minorHAnsi"/>
                <w:b w:val="0"/>
              </w:rPr>
            </w:pPr>
            <w:r w:rsidRPr="00CC1C21">
              <w:rPr>
                <w:rFonts w:cstheme="minorHAnsi"/>
                <w:b w:val="0"/>
              </w:rPr>
              <w:t xml:space="preserve">Present Address: 166/ka East Madartek, Adarshapara, </w:t>
            </w:r>
          </w:p>
          <w:p w14:paraId="342D60BC" w14:textId="77777777" w:rsidR="00CC1C21" w:rsidRPr="00CC1C21" w:rsidRDefault="00CC1C21" w:rsidP="00CC1C21">
            <w:pPr>
              <w:autoSpaceDE w:val="0"/>
              <w:autoSpaceDN w:val="0"/>
              <w:adjustRightInd w:val="0"/>
              <w:rPr>
                <w:rFonts w:cstheme="minorHAnsi"/>
                <w:b w:val="0"/>
              </w:rPr>
            </w:pPr>
            <w:r w:rsidRPr="00CC1C21">
              <w:rPr>
                <w:rFonts w:cstheme="minorHAnsi"/>
                <w:b w:val="0"/>
              </w:rPr>
              <w:t>Basaboo, Dhaka-</w:t>
            </w:r>
            <w:proofErr w:type="gramStart"/>
            <w:r w:rsidRPr="00CC1C21">
              <w:rPr>
                <w:rFonts w:cstheme="minorHAnsi"/>
                <w:b w:val="0"/>
              </w:rPr>
              <w:t>1214 ,</w:t>
            </w:r>
            <w:proofErr w:type="gramEnd"/>
            <w:r w:rsidRPr="00CC1C21">
              <w:rPr>
                <w:rFonts w:cstheme="minorHAnsi"/>
                <w:b w:val="0"/>
              </w:rPr>
              <w:t xml:space="preserve"> Cell: +88-01558-515042</w:t>
            </w:r>
          </w:p>
          <w:p w14:paraId="4BE4E4ED" w14:textId="77777777" w:rsidR="00CC1C21" w:rsidRPr="00CC1C21" w:rsidRDefault="00CC1C21" w:rsidP="00CC1C21">
            <w:pPr>
              <w:autoSpaceDE w:val="0"/>
              <w:autoSpaceDN w:val="0"/>
              <w:adjustRightInd w:val="0"/>
              <w:rPr>
                <w:rFonts w:cstheme="minorHAnsi"/>
                <w:b w:val="0"/>
              </w:rPr>
            </w:pPr>
            <w:r w:rsidRPr="00CC1C21">
              <w:rPr>
                <w:rFonts w:cstheme="minorHAnsi"/>
                <w:b w:val="0"/>
              </w:rPr>
              <w:t xml:space="preserve">E-mail: </w:t>
            </w:r>
            <w:hyperlink r:id="rId5" w:history="1">
              <w:r w:rsidRPr="00CC1C21">
                <w:rPr>
                  <w:rStyle w:val="Hyperlink"/>
                  <w:rFonts w:cstheme="minorHAnsi"/>
                  <w:b w:val="0"/>
                </w:rPr>
                <w:t>nomanpatwary997@gmail.com</w:t>
              </w:r>
            </w:hyperlink>
          </w:p>
          <w:p w14:paraId="04DBE630" w14:textId="199EF343" w:rsidR="00E20788" w:rsidRPr="00CC1C21" w:rsidRDefault="00E20788" w:rsidP="00E20788">
            <w:pPr>
              <w:autoSpaceDE w:val="0"/>
              <w:autoSpaceDN w:val="0"/>
              <w:adjustRightInd w:val="0"/>
              <w:rPr>
                <w:rFonts w:cstheme="minorHAnsi"/>
                <w:b w:val="0"/>
                <w:u w:val="single"/>
              </w:rPr>
            </w:pPr>
          </w:p>
          <w:p w14:paraId="4966DE82" w14:textId="77777777" w:rsidR="00CC1C21" w:rsidRPr="00CC1C21" w:rsidRDefault="00CC1C21" w:rsidP="00CC1C21">
            <w:pPr>
              <w:autoSpaceDE w:val="0"/>
              <w:autoSpaceDN w:val="0"/>
              <w:adjustRightInd w:val="0"/>
              <w:rPr>
                <w:rFonts w:cstheme="minorHAnsi"/>
                <w:bCs w:val="0"/>
                <w:u w:val="single"/>
              </w:rPr>
            </w:pPr>
            <w:r w:rsidRPr="00CC1C21">
              <w:rPr>
                <w:rFonts w:cstheme="minorHAnsi"/>
                <w:bCs w:val="0"/>
                <w:u w:val="single"/>
              </w:rPr>
              <w:t>Career Objective</w:t>
            </w:r>
          </w:p>
          <w:p w14:paraId="0A72F407" w14:textId="77777777" w:rsidR="00CC1C21" w:rsidRPr="00CC1C21" w:rsidRDefault="00CC1C21" w:rsidP="00CC1C21">
            <w:pPr>
              <w:autoSpaceDE w:val="0"/>
              <w:autoSpaceDN w:val="0"/>
              <w:adjustRightInd w:val="0"/>
              <w:rPr>
                <w:rFonts w:cstheme="minorHAnsi"/>
                <w:b w:val="0"/>
              </w:rPr>
            </w:pPr>
            <w:r w:rsidRPr="00CC1C21">
              <w:rPr>
                <w:rFonts w:cstheme="minorHAnsi"/>
                <w:b w:val="0"/>
              </w:rPr>
              <w:t>I want to serve as responsible executive in a well-structured</w:t>
            </w:r>
          </w:p>
          <w:p w14:paraId="638EF7F2" w14:textId="314B77C0" w:rsidR="00CC1C21" w:rsidRPr="00CC1C21" w:rsidRDefault="00CC1C21" w:rsidP="00CC1C21">
            <w:pPr>
              <w:autoSpaceDE w:val="0"/>
              <w:autoSpaceDN w:val="0"/>
              <w:adjustRightInd w:val="0"/>
              <w:rPr>
                <w:rFonts w:cstheme="minorHAnsi"/>
                <w:b w:val="0"/>
              </w:rPr>
            </w:pPr>
            <w:r w:rsidRPr="00CC1C21">
              <w:rPr>
                <w:rFonts w:cstheme="minorHAnsi"/>
                <w:b w:val="0"/>
              </w:rPr>
              <w:t>organization and successfully apply acquired knowledge. I want to work in dynamic and challenging environment where I can prove my potential and improve my professional and social life.</w:t>
            </w:r>
          </w:p>
          <w:p w14:paraId="7ECAE9C2" w14:textId="77777777" w:rsidR="00CC1C21" w:rsidRPr="00CC1C21" w:rsidRDefault="00CC1C21" w:rsidP="00CC1C21">
            <w:pPr>
              <w:autoSpaceDE w:val="0"/>
              <w:autoSpaceDN w:val="0"/>
              <w:adjustRightInd w:val="0"/>
              <w:rPr>
                <w:rFonts w:cstheme="minorHAnsi"/>
                <w:bCs w:val="0"/>
                <w:u w:val="single"/>
              </w:rPr>
            </w:pPr>
            <w:r w:rsidRPr="00CC1C21">
              <w:rPr>
                <w:rFonts w:cstheme="minorHAnsi"/>
                <w:bCs w:val="0"/>
                <w:u w:val="single"/>
              </w:rPr>
              <w:t>Education of Qualification</w:t>
            </w:r>
          </w:p>
          <w:p w14:paraId="4976B86E" w14:textId="77777777" w:rsidR="00CC1C21" w:rsidRPr="00CC1C21" w:rsidRDefault="00CC1C21" w:rsidP="00CC1C21">
            <w:pPr>
              <w:autoSpaceDE w:val="0"/>
              <w:autoSpaceDN w:val="0"/>
              <w:adjustRightInd w:val="0"/>
              <w:rPr>
                <w:rFonts w:cstheme="minorHAnsi"/>
                <w:b w:val="0"/>
              </w:rPr>
            </w:pPr>
            <w:r w:rsidRPr="00CC1C21">
              <w:rPr>
                <w:rFonts w:cstheme="minorHAnsi"/>
                <w:b w:val="0"/>
              </w:rPr>
              <w:t>The Peoples University of Bangladesh                                     2017</w:t>
            </w:r>
          </w:p>
          <w:p w14:paraId="6A8E1EAA" w14:textId="77777777" w:rsidR="00CC1C21" w:rsidRPr="00CC1C21" w:rsidRDefault="00CC1C21" w:rsidP="00CC1C21">
            <w:pPr>
              <w:autoSpaceDE w:val="0"/>
              <w:autoSpaceDN w:val="0"/>
              <w:adjustRightInd w:val="0"/>
              <w:rPr>
                <w:rFonts w:cstheme="minorHAnsi"/>
                <w:b w:val="0"/>
              </w:rPr>
            </w:pPr>
            <w:r w:rsidRPr="00CC1C21">
              <w:rPr>
                <w:rFonts w:cstheme="minorHAnsi"/>
                <w:b w:val="0"/>
              </w:rPr>
              <w:t>MBA in Accounting – 4.00 out of 3.62</w:t>
            </w:r>
          </w:p>
          <w:p w14:paraId="693B3D44" w14:textId="77777777" w:rsidR="00CC1C21" w:rsidRPr="00CC1C21" w:rsidRDefault="00CC1C21" w:rsidP="00CC1C21">
            <w:pPr>
              <w:autoSpaceDE w:val="0"/>
              <w:autoSpaceDN w:val="0"/>
              <w:adjustRightInd w:val="0"/>
              <w:rPr>
                <w:rFonts w:cstheme="minorHAnsi"/>
                <w:b w:val="0"/>
              </w:rPr>
            </w:pPr>
            <w:r w:rsidRPr="00CC1C21">
              <w:rPr>
                <w:rFonts w:cstheme="minorHAnsi"/>
                <w:b w:val="0"/>
              </w:rPr>
              <w:t>The Peoples University of Bangladesh                                     2015</w:t>
            </w:r>
          </w:p>
          <w:p w14:paraId="20AA4DEB" w14:textId="77777777" w:rsidR="00CC1C21" w:rsidRPr="00CC1C21" w:rsidRDefault="00CC1C21" w:rsidP="00CC1C21">
            <w:pPr>
              <w:autoSpaceDE w:val="0"/>
              <w:autoSpaceDN w:val="0"/>
              <w:adjustRightInd w:val="0"/>
              <w:rPr>
                <w:rFonts w:cstheme="minorHAnsi"/>
                <w:b w:val="0"/>
              </w:rPr>
            </w:pPr>
            <w:r w:rsidRPr="00CC1C21">
              <w:rPr>
                <w:rFonts w:cstheme="minorHAnsi"/>
                <w:b w:val="0"/>
              </w:rPr>
              <w:t>BBA in Accounting – 4.00 out of 3.52</w:t>
            </w:r>
          </w:p>
          <w:p w14:paraId="407BFFA5" w14:textId="57E6E7D5" w:rsidR="00CC1C21" w:rsidRPr="00CC1C21" w:rsidRDefault="00CC1C21" w:rsidP="00CC1C21">
            <w:pPr>
              <w:autoSpaceDE w:val="0"/>
              <w:autoSpaceDN w:val="0"/>
              <w:adjustRightInd w:val="0"/>
              <w:rPr>
                <w:rFonts w:cstheme="minorHAnsi"/>
                <w:b w:val="0"/>
              </w:rPr>
            </w:pPr>
            <w:r w:rsidRPr="00CC1C21">
              <w:rPr>
                <w:rFonts w:cstheme="minorHAnsi"/>
                <w:b w:val="0"/>
              </w:rPr>
              <w:t>Khilgaon Model College, Dhaka                                               2011</w:t>
            </w:r>
          </w:p>
          <w:p w14:paraId="700B3D85" w14:textId="77777777" w:rsidR="00CC1C21" w:rsidRPr="00CC1C21" w:rsidRDefault="00CC1C21" w:rsidP="00CC1C21">
            <w:pPr>
              <w:autoSpaceDE w:val="0"/>
              <w:autoSpaceDN w:val="0"/>
              <w:adjustRightInd w:val="0"/>
              <w:rPr>
                <w:rFonts w:cstheme="minorHAnsi"/>
                <w:b w:val="0"/>
              </w:rPr>
            </w:pPr>
            <w:r w:rsidRPr="00CC1C21">
              <w:rPr>
                <w:rFonts w:cstheme="minorHAnsi"/>
                <w:b w:val="0"/>
              </w:rPr>
              <w:t>H.S.C (Commerce) – 5.00 out of 3.30</w:t>
            </w:r>
          </w:p>
          <w:p w14:paraId="7A441CAF" w14:textId="373DC622" w:rsidR="00CC1C21" w:rsidRPr="00CC1C21" w:rsidRDefault="00CC1C21" w:rsidP="00CC1C21">
            <w:pPr>
              <w:autoSpaceDE w:val="0"/>
              <w:autoSpaceDN w:val="0"/>
              <w:adjustRightInd w:val="0"/>
              <w:rPr>
                <w:rFonts w:cstheme="minorHAnsi"/>
                <w:b w:val="0"/>
              </w:rPr>
            </w:pPr>
            <w:r w:rsidRPr="00CC1C21">
              <w:rPr>
                <w:rFonts w:cstheme="minorHAnsi"/>
                <w:b w:val="0"/>
              </w:rPr>
              <w:t>Tajuddin Adarsha High School                                                 2009</w:t>
            </w:r>
          </w:p>
          <w:p w14:paraId="220D7211" w14:textId="77777777" w:rsidR="00CC1C21" w:rsidRPr="00CC1C21" w:rsidRDefault="00CC1C21" w:rsidP="00CC1C21">
            <w:pPr>
              <w:autoSpaceDE w:val="0"/>
              <w:autoSpaceDN w:val="0"/>
              <w:adjustRightInd w:val="0"/>
              <w:rPr>
                <w:rFonts w:cstheme="minorHAnsi"/>
                <w:b w:val="0"/>
              </w:rPr>
            </w:pPr>
            <w:r w:rsidRPr="00CC1C21">
              <w:rPr>
                <w:rFonts w:cstheme="minorHAnsi"/>
                <w:b w:val="0"/>
              </w:rPr>
              <w:t>S.S.C (Commerce) – 5.00 out of 3.30</w:t>
            </w:r>
          </w:p>
          <w:p w14:paraId="78DDBFD4" w14:textId="77777777" w:rsidR="00CC1C21" w:rsidRPr="00CC1C21" w:rsidRDefault="00CC1C21" w:rsidP="00CC1C21">
            <w:pPr>
              <w:autoSpaceDE w:val="0"/>
              <w:autoSpaceDN w:val="0"/>
              <w:adjustRightInd w:val="0"/>
              <w:rPr>
                <w:rFonts w:cstheme="minorHAnsi"/>
                <w:bCs w:val="0"/>
                <w:sz w:val="26"/>
                <w:szCs w:val="26"/>
                <w:u w:val="single"/>
              </w:rPr>
            </w:pPr>
            <w:r w:rsidRPr="00CC1C21">
              <w:rPr>
                <w:rFonts w:cstheme="minorHAnsi"/>
                <w:bCs w:val="0"/>
                <w:sz w:val="26"/>
                <w:szCs w:val="26"/>
                <w:u w:val="single"/>
              </w:rPr>
              <w:t>Experience:</w:t>
            </w:r>
          </w:p>
          <w:p w14:paraId="6E15170F" w14:textId="77777777" w:rsidR="00CC1C21" w:rsidRPr="00CC1C21" w:rsidRDefault="00CC1C21" w:rsidP="00CC1C21">
            <w:pPr>
              <w:autoSpaceDE w:val="0"/>
              <w:autoSpaceDN w:val="0"/>
              <w:adjustRightInd w:val="0"/>
              <w:rPr>
                <w:rFonts w:cstheme="minorHAnsi"/>
                <w:b w:val="0"/>
              </w:rPr>
            </w:pPr>
            <w:r w:rsidRPr="00CC1C21">
              <w:rPr>
                <w:rFonts w:cstheme="minorHAnsi"/>
                <w:b w:val="0"/>
              </w:rPr>
              <w:t>Company    -</w:t>
            </w:r>
            <w:r w:rsidRPr="00CC1C21">
              <w:rPr>
                <w:rFonts w:cstheme="minorHAnsi"/>
                <w:b w:val="0"/>
                <w:color w:val="000000" w:themeColor="text1"/>
              </w:rPr>
              <w:t xml:space="preserve"> New Sabuj Automobiles</w:t>
            </w:r>
          </w:p>
          <w:p w14:paraId="3A227BC8" w14:textId="77777777" w:rsidR="00CC1C21" w:rsidRPr="00CC1C21" w:rsidRDefault="00CC1C21" w:rsidP="00CC1C21">
            <w:pPr>
              <w:autoSpaceDE w:val="0"/>
              <w:autoSpaceDN w:val="0"/>
              <w:adjustRightInd w:val="0"/>
              <w:rPr>
                <w:rFonts w:cstheme="minorHAnsi"/>
                <w:b w:val="0"/>
              </w:rPr>
            </w:pPr>
            <w:r w:rsidRPr="00CC1C21">
              <w:rPr>
                <w:rFonts w:cstheme="minorHAnsi"/>
                <w:b w:val="0"/>
              </w:rPr>
              <w:t>Period          -</w:t>
            </w:r>
            <w:r w:rsidRPr="00CC1C21">
              <w:rPr>
                <w:rFonts w:cstheme="minorHAnsi"/>
                <w:b w:val="0"/>
                <w:color w:val="000000" w:themeColor="text1"/>
              </w:rPr>
              <w:t xml:space="preserve"> Dec 2018- Feb 2020</w:t>
            </w:r>
          </w:p>
          <w:p w14:paraId="57F37FB2" w14:textId="77777777" w:rsidR="00CC1C21" w:rsidRPr="00CC1C21" w:rsidRDefault="00CC1C21" w:rsidP="00CC1C21">
            <w:pPr>
              <w:autoSpaceDE w:val="0"/>
              <w:autoSpaceDN w:val="0"/>
              <w:adjustRightInd w:val="0"/>
              <w:rPr>
                <w:rFonts w:cstheme="minorHAnsi"/>
                <w:b w:val="0"/>
              </w:rPr>
            </w:pPr>
            <w:r w:rsidRPr="00CC1C21">
              <w:rPr>
                <w:rFonts w:cstheme="minorHAnsi"/>
                <w:b w:val="0"/>
              </w:rPr>
              <w:t>Designation-</w:t>
            </w:r>
            <w:r w:rsidRPr="00CC1C21">
              <w:rPr>
                <w:rFonts w:cstheme="minorHAnsi"/>
                <w:b w:val="0"/>
                <w:color w:val="000000" w:themeColor="text1"/>
              </w:rPr>
              <w:t xml:space="preserve"> Manager</w:t>
            </w:r>
          </w:p>
          <w:p w14:paraId="3376B9EA" w14:textId="77777777" w:rsidR="00CC1C21" w:rsidRPr="00CC1C21" w:rsidRDefault="00CC1C21" w:rsidP="00CC1C21">
            <w:pPr>
              <w:autoSpaceDE w:val="0"/>
              <w:autoSpaceDN w:val="0"/>
              <w:adjustRightInd w:val="0"/>
              <w:rPr>
                <w:rFonts w:cstheme="minorHAnsi"/>
                <w:b w:val="0"/>
              </w:rPr>
            </w:pPr>
            <w:r w:rsidRPr="00CC1C21">
              <w:rPr>
                <w:rFonts w:cstheme="minorHAnsi"/>
                <w:b w:val="0"/>
              </w:rPr>
              <w:t>All kinds of servicing repairing, overhaling, A/C, Denting &amp; Painting, Conversation all types of vehicles by Expert Automobiles engineers</w:t>
            </w:r>
            <w:r w:rsidRPr="00CC1C21">
              <w:rPr>
                <w:rFonts w:cstheme="minorHAnsi"/>
                <w:b w:val="0"/>
                <w:color w:val="000000" w:themeColor="text1"/>
              </w:rPr>
              <w:t xml:space="preserve"> </w:t>
            </w:r>
            <w:r w:rsidRPr="00CC1C21">
              <w:rPr>
                <w:rFonts w:cstheme="minorHAnsi"/>
                <w:b w:val="0"/>
              </w:rPr>
              <w:t>workshop solutions</w:t>
            </w:r>
          </w:p>
          <w:p w14:paraId="6CC70F36" w14:textId="77777777" w:rsidR="00CC1C21" w:rsidRPr="00CC1C21" w:rsidRDefault="00CC1C21" w:rsidP="00CC1C21">
            <w:pPr>
              <w:autoSpaceDE w:val="0"/>
              <w:autoSpaceDN w:val="0"/>
              <w:adjustRightInd w:val="0"/>
              <w:spacing w:line="168" w:lineRule="auto"/>
              <w:rPr>
                <w:rFonts w:cstheme="minorHAnsi"/>
                <w:b w:val="0"/>
              </w:rPr>
            </w:pPr>
          </w:p>
          <w:p w14:paraId="2B9F7637" w14:textId="77777777" w:rsidR="00CC1C21" w:rsidRPr="00CC1C21" w:rsidRDefault="00CC1C21" w:rsidP="00CC1C21">
            <w:pPr>
              <w:autoSpaceDE w:val="0"/>
              <w:autoSpaceDN w:val="0"/>
              <w:adjustRightInd w:val="0"/>
              <w:rPr>
                <w:rFonts w:cstheme="minorHAnsi"/>
                <w:b w:val="0"/>
              </w:rPr>
            </w:pPr>
            <w:r w:rsidRPr="00CC1C21">
              <w:rPr>
                <w:rFonts w:cstheme="minorHAnsi"/>
                <w:b w:val="0"/>
              </w:rPr>
              <w:t>Company    -</w:t>
            </w:r>
            <w:r w:rsidRPr="00CC1C21">
              <w:rPr>
                <w:rFonts w:cstheme="minorHAnsi"/>
                <w:b w:val="0"/>
                <w:color w:val="000000" w:themeColor="text1"/>
              </w:rPr>
              <w:t xml:space="preserve"> Digital Sing Valley Ltd  </w:t>
            </w:r>
          </w:p>
          <w:p w14:paraId="1F86EF87" w14:textId="77777777" w:rsidR="00CC1C21" w:rsidRPr="00CC1C21" w:rsidRDefault="00CC1C21" w:rsidP="00CC1C21">
            <w:pPr>
              <w:autoSpaceDE w:val="0"/>
              <w:autoSpaceDN w:val="0"/>
              <w:adjustRightInd w:val="0"/>
              <w:rPr>
                <w:rFonts w:cstheme="minorHAnsi"/>
                <w:b w:val="0"/>
              </w:rPr>
            </w:pPr>
            <w:r w:rsidRPr="00CC1C21">
              <w:rPr>
                <w:rFonts w:cstheme="minorHAnsi"/>
                <w:b w:val="0"/>
              </w:rPr>
              <w:t xml:space="preserve">Period          - Feb 2016-Aug 2018 </w:t>
            </w:r>
          </w:p>
          <w:p w14:paraId="169FD5D4" w14:textId="77777777" w:rsidR="00CC1C21" w:rsidRPr="00CC1C21" w:rsidRDefault="00CC1C21" w:rsidP="00CC1C21">
            <w:pPr>
              <w:autoSpaceDE w:val="0"/>
              <w:autoSpaceDN w:val="0"/>
              <w:adjustRightInd w:val="0"/>
              <w:rPr>
                <w:rFonts w:cstheme="minorHAnsi"/>
                <w:b w:val="0"/>
              </w:rPr>
            </w:pPr>
            <w:r w:rsidRPr="00CC1C21">
              <w:rPr>
                <w:rFonts w:cstheme="minorHAnsi"/>
                <w:b w:val="0"/>
              </w:rPr>
              <w:t>Designation- Jr. Marketing</w:t>
            </w:r>
          </w:p>
          <w:p w14:paraId="0CDAD9F2" w14:textId="77777777" w:rsidR="00CC1C21" w:rsidRPr="00CC1C21" w:rsidRDefault="00CC1C21" w:rsidP="00CC1C21">
            <w:pPr>
              <w:autoSpaceDE w:val="0"/>
              <w:autoSpaceDN w:val="0"/>
              <w:adjustRightInd w:val="0"/>
              <w:rPr>
                <w:rFonts w:cstheme="minorHAnsi"/>
                <w:b w:val="0"/>
              </w:rPr>
            </w:pPr>
            <w:r w:rsidRPr="00CC1C21">
              <w:rPr>
                <w:rFonts w:cstheme="minorHAnsi"/>
                <w:b w:val="0"/>
                <w:color w:val="000000" w:themeColor="text1"/>
              </w:rPr>
              <w:t>All kind of servicing digital printing, gift items, digital lighting box for all printing</w:t>
            </w:r>
            <w:r w:rsidRPr="00CC1C21">
              <w:rPr>
                <w:rFonts w:cstheme="minorHAnsi"/>
                <w:b w:val="0"/>
              </w:rPr>
              <w:t xml:space="preserve"> </w:t>
            </w:r>
            <w:r w:rsidRPr="00CC1C21">
              <w:rPr>
                <w:rFonts w:cstheme="minorHAnsi"/>
                <w:b w:val="0"/>
                <w:color w:val="000000" w:themeColor="text1"/>
              </w:rPr>
              <w:t>corporate solutions</w:t>
            </w:r>
          </w:p>
          <w:p w14:paraId="42E7C7AB" w14:textId="77777777" w:rsidR="00CC1C21" w:rsidRPr="00CC1C21" w:rsidRDefault="00CC1C21" w:rsidP="00CC1C21">
            <w:pPr>
              <w:autoSpaceDE w:val="0"/>
              <w:autoSpaceDN w:val="0"/>
              <w:adjustRightInd w:val="0"/>
              <w:rPr>
                <w:rFonts w:cstheme="minorHAnsi"/>
                <w:b w:val="0"/>
              </w:rPr>
            </w:pPr>
          </w:p>
          <w:p w14:paraId="50E3D226" w14:textId="77777777" w:rsidR="00CC1C21" w:rsidRPr="00CC1C21" w:rsidRDefault="00CC1C21" w:rsidP="00CC1C21">
            <w:pPr>
              <w:autoSpaceDE w:val="0"/>
              <w:autoSpaceDN w:val="0"/>
              <w:adjustRightInd w:val="0"/>
              <w:rPr>
                <w:rFonts w:cstheme="minorHAnsi"/>
                <w:b w:val="0"/>
              </w:rPr>
            </w:pPr>
            <w:r w:rsidRPr="00CC1C21">
              <w:rPr>
                <w:rFonts w:cstheme="minorHAnsi"/>
                <w:b w:val="0"/>
              </w:rPr>
              <w:t xml:space="preserve">Company    - </w:t>
            </w:r>
            <w:r w:rsidRPr="00CC1C21">
              <w:rPr>
                <w:rFonts w:cstheme="minorHAnsi"/>
                <w:b w:val="0"/>
                <w:color w:val="000000" w:themeColor="text1"/>
              </w:rPr>
              <w:t xml:space="preserve">Life &amp; Light Hospital  </w:t>
            </w:r>
          </w:p>
          <w:p w14:paraId="4F01CC47" w14:textId="77777777" w:rsidR="00CC1C21" w:rsidRPr="00CC1C21" w:rsidRDefault="00CC1C21" w:rsidP="00CC1C21">
            <w:pPr>
              <w:autoSpaceDE w:val="0"/>
              <w:autoSpaceDN w:val="0"/>
              <w:adjustRightInd w:val="0"/>
              <w:rPr>
                <w:rFonts w:cstheme="minorHAnsi"/>
                <w:b w:val="0"/>
              </w:rPr>
            </w:pPr>
            <w:r w:rsidRPr="00CC1C21">
              <w:rPr>
                <w:rFonts w:cstheme="minorHAnsi"/>
                <w:b w:val="0"/>
              </w:rPr>
              <w:t>Period          - Sept</w:t>
            </w:r>
            <w:r w:rsidRPr="00CC1C21">
              <w:rPr>
                <w:rFonts w:cstheme="minorHAnsi"/>
                <w:b w:val="0"/>
                <w:color w:val="000000" w:themeColor="text1"/>
              </w:rPr>
              <w:t xml:space="preserve"> 2012 – Oct 2015</w:t>
            </w:r>
          </w:p>
          <w:p w14:paraId="13069CC8" w14:textId="77777777" w:rsidR="00CC1C21" w:rsidRPr="00CC1C21" w:rsidRDefault="00CC1C21" w:rsidP="00CC1C21">
            <w:pPr>
              <w:autoSpaceDE w:val="0"/>
              <w:autoSpaceDN w:val="0"/>
              <w:adjustRightInd w:val="0"/>
              <w:rPr>
                <w:rFonts w:cstheme="minorHAnsi"/>
                <w:b w:val="0"/>
              </w:rPr>
            </w:pPr>
            <w:r w:rsidRPr="00CC1C21">
              <w:rPr>
                <w:rFonts w:cstheme="minorHAnsi"/>
                <w:b w:val="0"/>
              </w:rPr>
              <w:t xml:space="preserve">Designation- Accountant </w:t>
            </w:r>
          </w:p>
          <w:p w14:paraId="7FB96817" w14:textId="77777777" w:rsidR="00CC1C21" w:rsidRPr="00CC1C21" w:rsidRDefault="00CC1C21" w:rsidP="00CC1C21">
            <w:pPr>
              <w:autoSpaceDE w:val="0"/>
              <w:autoSpaceDN w:val="0"/>
              <w:adjustRightInd w:val="0"/>
              <w:rPr>
                <w:rFonts w:cstheme="minorHAnsi"/>
                <w:b w:val="0"/>
              </w:rPr>
            </w:pPr>
          </w:p>
          <w:p w14:paraId="28DF7C43" w14:textId="77777777" w:rsidR="00E34505" w:rsidRPr="00A55BDE" w:rsidRDefault="00E34505" w:rsidP="00E34505">
            <w:pPr>
              <w:autoSpaceDE w:val="0"/>
              <w:autoSpaceDN w:val="0"/>
              <w:adjustRightInd w:val="0"/>
              <w:rPr>
                <w:rFonts w:cstheme="minorHAnsi"/>
                <w:b w:val="0"/>
                <w:bCs w:val="0"/>
                <w:u w:val="single"/>
              </w:rPr>
            </w:pPr>
            <w:r w:rsidRPr="00A55BDE">
              <w:rPr>
                <w:rFonts w:cstheme="minorHAnsi"/>
                <w:u w:val="single"/>
              </w:rPr>
              <w:t>Responsibilities:</w:t>
            </w:r>
          </w:p>
          <w:p w14:paraId="20AEF01B" w14:textId="77777777" w:rsidR="00E34505" w:rsidRPr="00E34505" w:rsidRDefault="00E34505" w:rsidP="00E34505">
            <w:pPr>
              <w:autoSpaceDE w:val="0"/>
              <w:autoSpaceDN w:val="0"/>
              <w:adjustRightInd w:val="0"/>
              <w:rPr>
                <w:rFonts w:cstheme="minorHAnsi"/>
                <w:b w:val="0"/>
                <w:bCs w:val="0"/>
              </w:rPr>
            </w:pPr>
            <w:r w:rsidRPr="00E34505">
              <w:rPr>
                <w:rFonts w:cstheme="minorHAnsi"/>
                <w:b w:val="0"/>
                <w:bCs w:val="0"/>
              </w:rPr>
              <w:t>-Tax and vat provision</w:t>
            </w:r>
          </w:p>
          <w:p w14:paraId="723E0682" w14:textId="77777777" w:rsidR="00E34505" w:rsidRPr="00E34505" w:rsidRDefault="00E34505" w:rsidP="00E34505">
            <w:pPr>
              <w:autoSpaceDE w:val="0"/>
              <w:autoSpaceDN w:val="0"/>
              <w:adjustRightInd w:val="0"/>
              <w:rPr>
                <w:rFonts w:cstheme="minorHAnsi"/>
                <w:b w:val="0"/>
                <w:bCs w:val="0"/>
              </w:rPr>
            </w:pPr>
            <w:r w:rsidRPr="00E34505">
              <w:rPr>
                <w:rFonts w:cstheme="minorHAnsi"/>
                <w:b w:val="0"/>
                <w:bCs w:val="0"/>
              </w:rPr>
              <w:t>-Bill process</w:t>
            </w:r>
          </w:p>
          <w:p w14:paraId="508CAD1A" w14:textId="77777777" w:rsidR="00E34505" w:rsidRPr="00E34505" w:rsidRDefault="00E34505" w:rsidP="00E34505">
            <w:pPr>
              <w:autoSpaceDE w:val="0"/>
              <w:autoSpaceDN w:val="0"/>
              <w:adjustRightInd w:val="0"/>
              <w:rPr>
                <w:rFonts w:cstheme="minorHAnsi"/>
                <w:b w:val="0"/>
                <w:bCs w:val="0"/>
              </w:rPr>
            </w:pPr>
            <w:r w:rsidRPr="00E34505">
              <w:rPr>
                <w:rFonts w:cstheme="minorHAnsi"/>
                <w:b w:val="0"/>
                <w:bCs w:val="0"/>
              </w:rPr>
              <w:t>-Payment entry</w:t>
            </w:r>
          </w:p>
          <w:p w14:paraId="3FD98C4C" w14:textId="77777777" w:rsidR="00E34505" w:rsidRPr="00E34505" w:rsidRDefault="00E34505" w:rsidP="00E34505">
            <w:pPr>
              <w:autoSpaceDE w:val="0"/>
              <w:autoSpaceDN w:val="0"/>
              <w:adjustRightInd w:val="0"/>
              <w:rPr>
                <w:rFonts w:cstheme="minorHAnsi"/>
                <w:b w:val="0"/>
                <w:bCs w:val="0"/>
              </w:rPr>
            </w:pPr>
            <w:r w:rsidRPr="00E34505">
              <w:rPr>
                <w:rFonts w:cstheme="minorHAnsi"/>
                <w:b w:val="0"/>
                <w:bCs w:val="0"/>
              </w:rPr>
              <w:t>-Voucher filing</w:t>
            </w:r>
          </w:p>
          <w:p w14:paraId="17E80EE3" w14:textId="77777777" w:rsidR="00E34505" w:rsidRPr="00E34505" w:rsidRDefault="00E34505" w:rsidP="00E34505">
            <w:pPr>
              <w:autoSpaceDE w:val="0"/>
              <w:autoSpaceDN w:val="0"/>
              <w:adjustRightInd w:val="0"/>
              <w:rPr>
                <w:rFonts w:cstheme="minorHAnsi"/>
                <w:b w:val="0"/>
                <w:bCs w:val="0"/>
              </w:rPr>
            </w:pPr>
            <w:r w:rsidRPr="00E34505">
              <w:rPr>
                <w:rFonts w:cstheme="minorHAnsi"/>
                <w:b w:val="0"/>
                <w:bCs w:val="0"/>
              </w:rPr>
              <w:t>-Various journals</w:t>
            </w:r>
          </w:p>
          <w:p w14:paraId="71B9789D" w14:textId="77FA82D6" w:rsidR="00E20788" w:rsidRDefault="00E34505" w:rsidP="00E34505">
            <w:pPr>
              <w:rPr>
                <w:rFonts w:cstheme="minorHAnsi"/>
              </w:rPr>
            </w:pPr>
            <w:r w:rsidRPr="00E34505">
              <w:rPr>
                <w:rFonts w:cstheme="minorHAnsi"/>
                <w:b w:val="0"/>
                <w:bCs w:val="0"/>
              </w:rPr>
              <w:t>-Cash book maintain</w:t>
            </w:r>
          </w:p>
          <w:p w14:paraId="607A3F48" w14:textId="77777777" w:rsidR="00980BF0" w:rsidRPr="00E34505" w:rsidRDefault="00980BF0" w:rsidP="00E34505">
            <w:pPr>
              <w:rPr>
                <w:rFonts w:ascii="Verdana" w:hAnsi="Verdana"/>
                <w:b w:val="0"/>
                <w:bCs w:val="0"/>
                <w:sz w:val="22"/>
                <w:lang w:val="nb-NO"/>
              </w:rPr>
            </w:pPr>
          </w:p>
          <w:p w14:paraId="6EDC4ED5" w14:textId="77777777" w:rsidR="00E20788" w:rsidRPr="00CC1C21" w:rsidRDefault="00E20788" w:rsidP="000161FC">
            <w:pPr>
              <w:rPr>
                <w:rFonts w:ascii="Verdana" w:hAnsi="Verdana"/>
                <w:b w:val="0"/>
                <w:sz w:val="22"/>
                <w:lang w:val="nb-NO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320" w:type="dxa"/>
          </w:tcPr>
          <w:p w14:paraId="04E92548" w14:textId="38C07409" w:rsidR="00E20788" w:rsidRPr="00CC1C21" w:rsidRDefault="00E20788" w:rsidP="000161FC">
            <w:pPr>
              <w:pStyle w:val="Heading5"/>
              <w:jc w:val="left"/>
              <w:outlineLvl w:val="4"/>
              <w:rPr>
                <w:b w:val="0"/>
                <w:smallCaps/>
                <w:color w:val="404040"/>
                <w:sz w:val="40"/>
                <w:szCs w:val="32"/>
                <w:u w:val="single"/>
              </w:rPr>
            </w:pPr>
            <w:r w:rsidRPr="00CC1C21">
              <w:rPr>
                <w:smallCaps/>
                <w:noProof/>
                <w:color w:val="404040"/>
                <w:sz w:val="40"/>
                <w:szCs w:val="32"/>
                <w:u w:val="single"/>
              </w:rPr>
              <w:drawing>
                <wp:inline distT="0" distB="0" distL="0" distR="0" wp14:anchorId="1D32349D" wp14:editId="36B235A9">
                  <wp:extent cx="1582616" cy="1784985"/>
                  <wp:effectExtent l="0" t="0" r="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6790" cy="17896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8344FD" w14:textId="77777777" w:rsidR="00980BF0" w:rsidRDefault="00980BF0" w:rsidP="00E34505">
      <w:pPr>
        <w:autoSpaceDE w:val="0"/>
        <w:autoSpaceDN w:val="0"/>
        <w:adjustRightInd w:val="0"/>
        <w:rPr>
          <w:bCs/>
        </w:rPr>
      </w:pPr>
    </w:p>
    <w:p w14:paraId="440CD390" w14:textId="49553947" w:rsidR="00E34505" w:rsidRPr="00A55BDE" w:rsidRDefault="00E34505" w:rsidP="00E34505">
      <w:pPr>
        <w:autoSpaceDE w:val="0"/>
        <w:autoSpaceDN w:val="0"/>
        <w:adjustRightInd w:val="0"/>
        <w:rPr>
          <w:rFonts w:cstheme="minorHAnsi"/>
        </w:rPr>
      </w:pPr>
      <w:r w:rsidRPr="00A55BDE">
        <w:rPr>
          <w:rFonts w:cstheme="minorHAnsi"/>
        </w:rPr>
        <w:lastRenderedPageBreak/>
        <w:t>-Financial statement prepared.</w:t>
      </w:r>
    </w:p>
    <w:p w14:paraId="3B1D0904" w14:textId="77777777" w:rsidR="00E34505" w:rsidRPr="00A55BDE" w:rsidRDefault="00E34505" w:rsidP="00E34505">
      <w:pPr>
        <w:autoSpaceDE w:val="0"/>
        <w:autoSpaceDN w:val="0"/>
        <w:adjustRightInd w:val="0"/>
        <w:rPr>
          <w:rFonts w:cstheme="minorHAnsi"/>
          <w:b/>
          <w:bCs/>
          <w:u w:val="single"/>
        </w:rPr>
      </w:pPr>
      <w:r w:rsidRPr="00A55BDE">
        <w:rPr>
          <w:rFonts w:cstheme="minorHAnsi"/>
          <w:b/>
          <w:bCs/>
          <w:u w:val="single"/>
        </w:rPr>
        <w:t>Key Competencies</w:t>
      </w:r>
    </w:p>
    <w:p w14:paraId="63EF9FCA" w14:textId="77777777" w:rsidR="00E34505" w:rsidRPr="00A55BDE" w:rsidRDefault="00E34505" w:rsidP="00E34505">
      <w:pPr>
        <w:autoSpaceDE w:val="0"/>
        <w:autoSpaceDN w:val="0"/>
        <w:adjustRightInd w:val="0"/>
        <w:rPr>
          <w:rFonts w:cstheme="minorHAnsi"/>
        </w:rPr>
      </w:pPr>
      <w:r w:rsidRPr="00A55BDE">
        <w:rPr>
          <w:rFonts w:cstheme="minorHAnsi"/>
        </w:rPr>
        <w:t>-Ability to cope with different environment</w:t>
      </w:r>
    </w:p>
    <w:p w14:paraId="7AD1F134" w14:textId="77777777" w:rsidR="00E34505" w:rsidRPr="00A55BDE" w:rsidRDefault="00E34505" w:rsidP="00E34505">
      <w:pPr>
        <w:autoSpaceDE w:val="0"/>
        <w:autoSpaceDN w:val="0"/>
        <w:adjustRightInd w:val="0"/>
        <w:rPr>
          <w:rFonts w:cstheme="minorHAnsi"/>
        </w:rPr>
      </w:pPr>
      <w:r w:rsidRPr="00A55BDE">
        <w:rPr>
          <w:rFonts w:cstheme="minorHAnsi"/>
        </w:rPr>
        <w:t>-Ability to work in a competitive and challenging environment</w:t>
      </w:r>
    </w:p>
    <w:p w14:paraId="631F5C83" w14:textId="77777777" w:rsidR="00E34505" w:rsidRPr="00A55BDE" w:rsidRDefault="00E34505" w:rsidP="00E34505">
      <w:pPr>
        <w:autoSpaceDE w:val="0"/>
        <w:autoSpaceDN w:val="0"/>
        <w:adjustRightInd w:val="0"/>
        <w:rPr>
          <w:rFonts w:cstheme="minorHAnsi"/>
        </w:rPr>
      </w:pPr>
      <w:r w:rsidRPr="00A55BDE">
        <w:rPr>
          <w:rFonts w:cstheme="minorHAnsi"/>
        </w:rPr>
        <w:t>-Good communication and interpersonal skill</w:t>
      </w:r>
    </w:p>
    <w:p w14:paraId="452CFAE9" w14:textId="77777777" w:rsidR="00E34505" w:rsidRPr="00A55BDE" w:rsidRDefault="00E34505" w:rsidP="00E34505">
      <w:pPr>
        <w:autoSpaceDE w:val="0"/>
        <w:autoSpaceDN w:val="0"/>
        <w:adjustRightInd w:val="0"/>
        <w:rPr>
          <w:rFonts w:cstheme="minorHAnsi"/>
        </w:rPr>
      </w:pPr>
      <w:r w:rsidRPr="00A55BDE">
        <w:rPr>
          <w:rFonts w:cstheme="minorHAnsi"/>
        </w:rPr>
        <w:t>-Have leadership skills to influence people and Employees.</w:t>
      </w:r>
    </w:p>
    <w:p w14:paraId="69A29701" w14:textId="77777777" w:rsidR="00E34505" w:rsidRPr="00A55BDE" w:rsidRDefault="00E34505" w:rsidP="00E34505">
      <w:pPr>
        <w:autoSpaceDE w:val="0"/>
        <w:autoSpaceDN w:val="0"/>
        <w:adjustRightInd w:val="0"/>
        <w:rPr>
          <w:rFonts w:cstheme="minorHAnsi"/>
        </w:rPr>
      </w:pPr>
      <w:r w:rsidRPr="00A55BDE">
        <w:rPr>
          <w:rFonts w:cstheme="minorHAnsi"/>
        </w:rPr>
        <w:t>-Ability to work under pressure.</w:t>
      </w:r>
    </w:p>
    <w:p w14:paraId="1D8803D1" w14:textId="77777777" w:rsidR="00E34505" w:rsidRPr="00A55BDE" w:rsidRDefault="00E34505" w:rsidP="00E34505">
      <w:pPr>
        <w:autoSpaceDE w:val="0"/>
        <w:autoSpaceDN w:val="0"/>
        <w:adjustRightInd w:val="0"/>
        <w:rPr>
          <w:rFonts w:cstheme="minorHAnsi"/>
          <w:b/>
          <w:bCs/>
          <w:u w:val="single"/>
        </w:rPr>
      </w:pPr>
      <w:r w:rsidRPr="00A55BDE">
        <w:rPr>
          <w:rFonts w:cstheme="minorHAnsi"/>
          <w:b/>
          <w:bCs/>
          <w:u w:val="single"/>
        </w:rPr>
        <w:t>Language skills</w:t>
      </w:r>
    </w:p>
    <w:p w14:paraId="06072579" w14:textId="77777777" w:rsidR="00E34505" w:rsidRPr="00A55BDE" w:rsidRDefault="00E34505" w:rsidP="00E34505">
      <w:pPr>
        <w:autoSpaceDE w:val="0"/>
        <w:autoSpaceDN w:val="0"/>
        <w:adjustRightInd w:val="0"/>
        <w:rPr>
          <w:rFonts w:cstheme="minorHAnsi"/>
        </w:rPr>
      </w:pPr>
      <w:r w:rsidRPr="00A55BDE">
        <w:rPr>
          <w:rFonts w:cstheme="minorHAnsi"/>
        </w:rPr>
        <w:t>Bengali and English- Fluent in both speaking and writing</w:t>
      </w:r>
    </w:p>
    <w:p w14:paraId="5B353D71" w14:textId="77777777" w:rsidR="00E34505" w:rsidRPr="00A55BDE" w:rsidRDefault="00E34505" w:rsidP="00E34505">
      <w:pPr>
        <w:autoSpaceDE w:val="0"/>
        <w:autoSpaceDN w:val="0"/>
        <w:adjustRightInd w:val="0"/>
        <w:rPr>
          <w:rFonts w:cstheme="minorHAnsi"/>
          <w:b/>
          <w:bCs/>
          <w:u w:val="single"/>
        </w:rPr>
      </w:pPr>
      <w:r w:rsidRPr="00A55BDE">
        <w:rPr>
          <w:rFonts w:cstheme="minorHAnsi"/>
          <w:b/>
          <w:bCs/>
          <w:u w:val="single"/>
        </w:rPr>
        <w:t>Computer Skills</w:t>
      </w:r>
    </w:p>
    <w:p w14:paraId="2482F184" w14:textId="77777777" w:rsidR="00E34505" w:rsidRPr="00A55BDE" w:rsidRDefault="00E34505" w:rsidP="00E34505">
      <w:pPr>
        <w:autoSpaceDE w:val="0"/>
        <w:autoSpaceDN w:val="0"/>
        <w:adjustRightInd w:val="0"/>
        <w:rPr>
          <w:rFonts w:cstheme="minorHAnsi"/>
        </w:rPr>
      </w:pPr>
      <w:r w:rsidRPr="00A55BDE">
        <w:rPr>
          <w:rFonts w:cstheme="minorHAnsi"/>
        </w:rPr>
        <w:t>-Efficient in MS Power point, MS word, Access, Excel and Outlook Express and</w:t>
      </w:r>
    </w:p>
    <w:p w14:paraId="4E782A25" w14:textId="77777777" w:rsidR="00E34505" w:rsidRPr="00A55BDE" w:rsidRDefault="00E34505" w:rsidP="00E34505">
      <w:pPr>
        <w:autoSpaceDE w:val="0"/>
        <w:autoSpaceDN w:val="0"/>
        <w:adjustRightInd w:val="0"/>
        <w:rPr>
          <w:rFonts w:cstheme="minorHAnsi"/>
        </w:rPr>
      </w:pPr>
      <w:r w:rsidRPr="00A55BDE">
        <w:rPr>
          <w:rFonts w:cstheme="minorHAnsi"/>
        </w:rPr>
        <w:t>different Internet application.</w:t>
      </w:r>
    </w:p>
    <w:p w14:paraId="72F5BB6F" w14:textId="77777777" w:rsidR="00E34505" w:rsidRPr="00A55BDE" w:rsidRDefault="00E34505" w:rsidP="00E34505">
      <w:pPr>
        <w:autoSpaceDE w:val="0"/>
        <w:autoSpaceDN w:val="0"/>
        <w:adjustRightInd w:val="0"/>
        <w:rPr>
          <w:rFonts w:cstheme="minorHAnsi"/>
        </w:rPr>
      </w:pPr>
      <w:r w:rsidRPr="00A55BDE">
        <w:rPr>
          <w:rFonts w:cstheme="minorHAnsi"/>
        </w:rPr>
        <w:t>-Expert in IMAS (Integrated management and accounting system) software related</w:t>
      </w:r>
    </w:p>
    <w:p w14:paraId="5824840A" w14:textId="77777777" w:rsidR="00E34505" w:rsidRPr="00A55BDE" w:rsidRDefault="00E34505" w:rsidP="00E34505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 xml:space="preserve"> </w:t>
      </w:r>
      <w:r w:rsidRPr="00A55BDE">
        <w:rPr>
          <w:rFonts w:cstheme="minorHAnsi"/>
        </w:rPr>
        <w:t>with finance and accounting transaction.</w:t>
      </w:r>
    </w:p>
    <w:p w14:paraId="0BEA5112" w14:textId="77777777" w:rsidR="00E34505" w:rsidRPr="00D72DC0" w:rsidRDefault="00E34505" w:rsidP="00E34505">
      <w:pPr>
        <w:autoSpaceDE w:val="0"/>
        <w:autoSpaceDN w:val="0"/>
        <w:adjustRightInd w:val="0"/>
        <w:rPr>
          <w:rFonts w:cstheme="minorHAnsi"/>
          <w:b/>
          <w:bCs/>
          <w:sz w:val="28"/>
          <w:szCs w:val="28"/>
          <w:u w:val="single"/>
        </w:rPr>
      </w:pPr>
      <w:r w:rsidRPr="00D72DC0">
        <w:rPr>
          <w:rFonts w:cstheme="minorHAnsi"/>
          <w:b/>
          <w:bCs/>
          <w:sz w:val="28"/>
          <w:szCs w:val="28"/>
          <w:u w:val="single"/>
        </w:rPr>
        <w:t>Personal Details:</w:t>
      </w:r>
    </w:p>
    <w:p w14:paraId="3734E66C" w14:textId="77777777" w:rsidR="00E34505" w:rsidRPr="00A55BDE" w:rsidRDefault="00E34505" w:rsidP="00E34505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>Father’s Name: Late Md. Sanaulla Patwary</w:t>
      </w:r>
    </w:p>
    <w:p w14:paraId="037890A2" w14:textId="77777777" w:rsidR="00E34505" w:rsidRPr="00A55BDE" w:rsidRDefault="00E34505" w:rsidP="00E34505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 xml:space="preserve">Mother Name : </w:t>
      </w:r>
      <w:r w:rsidRPr="00177812">
        <w:rPr>
          <w:rFonts w:cstheme="minorHAnsi"/>
        </w:rPr>
        <w:t>Rokeya Begum</w:t>
      </w:r>
    </w:p>
    <w:p w14:paraId="435150B2" w14:textId="77777777" w:rsidR="00E34505" w:rsidRPr="00A55BDE" w:rsidRDefault="00E34505" w:rsidP="00E34505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>Date of Birth    :</w:t>
      </w:r>
      <w:r w:rsidRPr="00177812">
        <w:rPr>
          <w:rFonts w:cstheme="minorHAnsi"/>
        </w:rPr>
        <w:t xml:space="preserve"> 07 Jan 1994</w:t>
      </w:r>
    </w:p>
    <w:p w14:paraId="21919F32" w14:textId="0093287C" w:rsidR="00E34505" w:rsidRPr="00A55BDE" w:rsidRDefault="00E34505" w:rsidP="00E34505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>Sex                   :</w:t>
      </w:r>
      <w:r w:rsidRPr="00177812">
        <w:rPr>
          <w:rFonts w:cstheme="minorHAnsi"/>
        </w:rPr>
        <w:t xml:space="preserve"> Male</w:t>
      </w:r>
    </w:p>
    <w:p w14:paraId="6A951588" w14:textId="07973502" w:rsidR="00E34505" w:rsidRDefault="00E34505" w:rsidP="00E34505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 xml:space="preserve">Religion           : </w:t>
      </w:r>
      <w:r w:rsidRPr="00177812">
        <w:rPr>
          <w:rFonts w:cstheme="minorHAnsi"/>
        </w:rPr>
        <w:t>Islam</w:t>
      </w:r>
    </w:p>
    <w:p w14:paraId="7467F079" w14:textId="4ED93780" w:rsidR="00E34505" w:rsidRDefault="00E34505" w:rsidP="00E34505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 xml:space="preserve">Marital status  </w:t>
      </w:r>
      <w:r w:rsidR="00866664">
        <w:rPr>
          <w:rFonts w:cstheme="minorHAnsi"/>
        </w:rPr>
        <w:t xml:space="preserve"> </w:t>
      </w:r>
      <w:r>
        <w:rPr>
          <w:rFonts w:cstheme="minorHAnsi"/>
        </w:rPr>
        <w:t>:</w:t>
      </w:r>
      <w:r w:rsidRPr="00177812">
        <w:rPr>
          <w:rFonts w:cstheme="minorHAnsi"/>
        </w:rPr>
        <w:t xml:space="preserve"> Unmarried</w:t>
      </w:r>
    </w:p>
    <w:p w14:paraId="52814BA4" w14:textId="77777777" w:rsidR="00E34505" w:rsidRPr="00D72DC0" w:rsidRDefault="00E34505" w:rsidP="00E34505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 xml:space="preserve">Nationality       : </w:t>
      </w:r>
      <w:r w:rsidRPr="00177812">
        <w:rPr>
          <w:rFonts w:cstheme="minorHAnsi"/>
        </w:rPr>
        <w:t>Bangladeshi</w:t>
      </w:r>
    </w:p>
    <w:p w14:paraId="453FABD1" w14:textId="77777777" w:rsidR="00E34505" w:rsidRPr="00A55BDE" w:rsidRDefault="00E34505" w:rsidP="00E34505">
      <w:pPr>
        <w:tabs>
          <w:tab w:val="left" w:pos="1680"/>
        </w:tabs>
        <w:rPr>
          <w:rFonts w:cstheme="minorHAnsi"/>
          <w:sz w:val="20"/>
          <w:szCs w:val="20"/>
          <w:u w:val="single"/>
        </w:rPr>
      </w:pPr>
      <w:r w:rsidRPr="00A55BDE">
        <w:rPr>
          <w:rFonts w:cstheme="minorHAnsi"/>
          <w:b/>
          <w:bCs/>
          <w:sz w:val="26"/>
          <w:szCs w:val="26"/>
          <w:u w:val="single"/>
        </w:rPr>
        <w:t>Permanent Address:</w:t>
      </w:r>
    </w:p>
    <w:p w14:paraId="36AF5794" w14:textId="77777777" w:rsidR="00E34505" w:rsidRDefault="00E34505" w:rsidP="00E34505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>Vill: Belghor       P.O. Bolia     P.S. Hajigonj      Dist: Chandpur</w:t>
      </w:r>
    </w:p>
    <w:p w14:paraId="7FBF9CC2" w14:textId="77777777" w:rsidR="00E34505" w:rsidRDefault="00E34505" w:rsidP="00E34505">
      <w:pPr>
        <w:autoSpaceDE w:val="0"/>
        <w:autoSpaceDN w:val="0"/>
        <w:adjustRightInd w:val="0"/>
        <w:rPr>
          <w:rFonts w:cstheme="minorHAnsi"/>
        </w:rPr>
      </w:pPr>
    </w:p>
    <w:p w14:paraId="74EDB011" w14:textId="77777777" w:rsidR="00E34505" w:rsidRDefault="00E34505" w:rsidP="00E34505">
      <w:pPr>
        <w:autoSpaceDE w:val="0"/>
        <w:autoSpaceDN w:val="0"/>
        <w:adjustRightInd w:val="0"/>
        <w:rPr>
          <w:rFonts w:cstheme="minorHAnsi"/>
          <w:b/>
          <w:bCs/>
          <w:u w:val="single"/>
        </w:rPr>
      </w:pPr>
      <w:r w:rsidRPr="00D72DC0">
        <w:rPr>
          <w:rFonts w:cstheme="minorHAnsi"/>
          <w:b/>
          <w:bCs/>
          <w:u w:val="single"/>
        </w:rPr>
        <w:t>References:</w:t>
      </w:r>
    </w:p>
    <w:p w14:paraId="5D88641A" w14:textId="77777777" w:rsidR="00E34505" w:rsidRPr="00BC6EFC" w:rsidRDefault="00E34505" w:rsidP="00E34505">
      <w:pPr>
        <w:rPr>
          <w:rFonts w:cstheme="minorHAnsi"/>
        </w:rPr>
      </w:pPr>
      <w:r w:rsidRPr="00BC6EFC">
        <w:rPr>
          <w:rFonts w:cstheme="minorHAnsi"/>
        </w:rPr>
        <w:t>Prof. Dr. Gopal Sandro Sha</w:t>
      </w:r>
    </w:p>
    <w:p w14:paraId="547510E3" w14:textId="77777777" w:rsidR="00E34505" w:rsidRPr="00BC6EFC" w:rsidRDefault="00E34505" w:rsidP="00E34505">
      <w:pPr>
        <w:rPr>
          <w:rFonts w:cstheme="minorHAnsi"/>
        </w:rPr>
      </w:pPr>
      <w:r w:rsidRPr="00BC6EFC">
        <w:rPr>
          <w:rFonts w:cstheme="minorHAnsi"/>
        </w:rPr>
        <w:t xml:space="preserve">Chairman </w:t>
      </w:r>
    </w:p>
    <w:p w14:paraId="2A15AD55" w14:textId="77777777" w:rsidR="00E34505" w:rsidRPr="00BC6EFC" w:rsidRDefault="00E34505" w:rsidP="00E34505">
      <w:pPr>
        <w:autoSpaceDE w:val="0"/>
        <w:autoSpaceDN w:val="0"/>
        <w:adjustRightInd w:val="0"/>
        <w:rPr>
          <w:rFonts w:cstheme="minorHAnsi"/>
        </w:rPr>
      </w:pPr>
      <w:r w:rsidRPr="00BC6EFC">
        <w:rPr>
          <w:rFonts w:cstheme="minorHAnsi"/>
        </w:rPr>
        <w:t>BBA Department</w:t>
      </w:r>
    </w:p>
    <w:p w14:paraId="1CA759B1" w14:textId="77777777" w:rsidR="00E34505" w:rsidRPr="00BC6EFC" w:rsidRDefault="00E34505" w:rsidP="00E34505">
      <w:pPr>
        <w:autoSpaceDE w:val="0"/>
        <w:autoSpaceDN w:val="0"/>
        <w:adjustRightInd w:val="0"/>
        <w:rPr>
          <w:rFonts w:cstheme="minorHAnsi"/>
        </w:rPr>
      </w:pPr>
      <w:r w:rsidRPr="00BC6EFC">
        <w:rPr>
          <w:rFonts w:cstheme="minorHAnsi"/>
        </w:rPr>
        <w:t xml:space="preserve">The Peoples University of Bangladesh </w:t>
      </w:r>
    </w:p>
    <w:p w14:paraId="5B289D89" w14:textId="77777777" w:rsidR="00E34505" w:rsidRPr="00BC6EFC" w:rsidRDefault="00E34505" w:rsidP="00E34505">
      <w:pPr>
        <w:autoSpaceDE w:val="0"/>
        <w:autoSpaceDN w:val="0"/>
        <w:adjustRightInd w:val="0"/>
        <w:rPr>
          <w:rFonts w:cstheme="minorHAnsi"/>
        </w:rPr>
      </w:pPr>
      <w:r w:rsidRPr="00BC6EFC">
        <w:rPr>
          <w:rFonts w:cstheme="minorHAnsi"/>
        </w:rPr>
        <w:t>¾ Asad Avenue , Dhaka-1207</w:t>
      </w:r>
    </w:p>
    <w:p w14:paraId="4030807D" w14:textId="77777777" w:rsidR="00E34505" w:rsidRPr="00BC6EFC" w:rsidRDefault="00E34505" w:rsidP="00E34505">
      <w:pPr>
        <w:autoSpaceDE w:val="0"/>
        <w:autoSpaceDN w:val="0"/>
        <w:adjustRightInd w:val="0"/>
        <w:rPr>
          <w:rFonts w:cstheme="minorHAnsi"/>
        </w:rPr>
      </w:pPr>
      <w:r w:rsidRPr="00BC6EFC">
        <w:rPr>
          <w:rFonts w:cstheme="minorHAnsi"/>
        </w:rPr>
        <w:t>Cell: 0186-0000684</w:t>
      </w:r>
    </w:p>
    <w:p w14:paraId="1FBE0E95" w14:textId="77777777" w:rsidR="00E34505" w:rsidRPr="00BC6EFC" w:rsidRDefault="00E34505" w:rsidP="00E34505">
      <w:pPr>
        <w:autoSpaceDE w:val="0"/>
        <w:autoSpaceDN w:val="0"/>
        <w:adjustRightInd w:val="0"/>
        <w:rPr>
          <w:rFonts w:cstheme="minorHAnsi"/>
        </w:rPr>
      </w:pPr>
    </w:p>
    <w:p w14:paraId="5942356E" w14:textId="77777777" w:rsidR="00E34505" w:rsidRPr="00BC6EFC" w:rsidRDefault="00E34505" w:rsidP="00E34505">
      <w:pPr>
        <w:rPr>
          <w:rFonts w:cstheme="minorHAnsi"/>
        </w:rPr>
      </w:pPr>
      <w:r w:rsidRPr="00BC6EFC">
        <w:rPr>
          <w:rFonts w:cstheme="minorHAnsi"/>
        </w:rPr>
        <w:t>Md. Dalowar Hossain</w:t>
      </w:r>
    </w:p>
    <w:p w14:paraId="5C08ABDA" w14:textId="77777777" w:rsidR="00E34505" w:rsidRPr="00BC6EFC" w:rsidRDefault="00E34505" w:rsidP="00E34505">
      <w:pPr>
        <w:rPr>
          <w:rFonts w:cstheme="minorHAnsi"/>
        </w:rPr>
      </w:pPr>
      <w:r w:rsidRPr="00BC6EFC">
        <w:rPr>
          <w:rFonts w:cstheme="minorHAnsi"/>
        </w:rPr>
        <w:t>Health Minster</w:t>
      </w:r>
    </w:p>
    <w:p w14:paraId="53B5C3CE" w14:textId="77777777" w:rsidR="00E34505" w:rsidRPr="00BC6EFC" w:rsidRDefault="00E34505" w:rsidP="00E34505">
      <w:pPr>
        <w:autoSpaceDE w:val="0"/>
        <w:autoSpaceDN w:val="0"/>
        <w:adjustRightInd w:val="0"/>
        <w:rPr>
          <w:rFonts w:cstheme="minorHAnsi"/>
        </w:rPr>
      </w:pPr>
      <w:r w:rsidRPr="00BC6EFC">
        <w:rPr>
          <w:rFonts w:cstheme="minorHAnsi"/>
        </w:rPr>
        <w:t>Personal officer</w:t>
      </w:r>
    </w:p>
    <w:p w14:paraId="7F25881B" w14:textId="77777777" w:rsidR="00E34505" w:rsidRPr="00BC6EFC" w:rsidRDefault="00E34505" w:rsidP="00E34505">
      <w:pPr>
        <w:autoSpaceDE w:val="0"/>
        <w:autoSpaceDN w:val="0"/>
        <w:adjustRightInd w:val="0"/>
        <w:rPr>
          <w:rFonts w:cstheme="minorHAnsi"/>
        </w:rPr>
      </w:pPr>
      <w:r w:rsidRPr="00BC6EFC">
        <w:rPr>
          <w:rFonts w:cstheme="minorHAnsi"/>
        </w:rPr>
        <w:t>Cell: 01552-385178</w:t>
      </w:r>
    </w:p>
    <w:p w14:paraId="5DE35E94" w14:textId="77777777" w:rsidR="00E34505" w:rsidRPr="00BC6EFC" w:rsidRDefault="00E34505" w:rsidP="00E34505">
      <w:pPr>
        <w:autoSpaceDE w:val="0"/>
        <w:autoSpaceDN w:val="0"/>
        <w:adjustRightInd w:val="0"/>
        <w:rPr>
          <w:rFonts w:cstheme="minorHAnsi"/>
          <w:b/>
          <w:bCs/>
        </w:rPr>
      </w:pPr>
    </w:p>
    <w:p w14:paraId="76B04DD2" w14:textId="77777777" w:rsidR="00E34505" w:rsidRPr="00BC6EFC" w:rsidRDefault="00E34505" w:rsidP="00E34505">
      <w:pPr>
        <w:rPr>
          <w:rFonts w:cstheme="minorHAnsi"/>
        </w:rPr>
      </w:pPr>
      <w:r w:rsidRPr="00BC6EFC">
        <w:rPr>
          <w:rFonts w:cstheme="minorHAnsi"/>
        </w:rPr>
        <w:t xml:space="preserve">Md. Touhid Siddique </w:t>
      </w:r>
    </w:p>
    <w:p w14:paraId="64A66D5E" w14:textId="77777777" w:rsidR="00E34505" w:rsidRPr="00BC6EFC" w:rsidRDefault="00E34505" w:rsidP="00E34505">
      <w:pPr>
        <w:rPr>
          <w:rFonts w:cstheme="minorHAnsi"/>
        </w:rPr>
      </w:pPr>
      <w:r w:rsidRPr="00BC6EFC">
        <w:rPr>
          <w:rFonts w:cstheme="minorHAnsi"/>
        </w:rPr>
        <w:t>Vice -President</w:t>
      </w:r>
    </w:p>
    <w:p w14:paraId="5FBEA78E" w14:textId="77777777" w:rsidR="00E34505" w:rsidRPr="00BC6EFC" w:rsidRDefault="00E34505" w:rsidP="00E34505">
      <w:pPr>
        <w:rPr>
          <w:rFonts w:cstheme="minorHAnsi"/>
        </w:rPr>
      </w:pPr>
      <w:r w:rsidRPr="00BC6EFC">
        <w:rPr>
          <w:rFonts w:cstheme="minorHAnsi"/>
        </w:rPr>
        <w:t>Al-Arafah Islami Bank Limited</w:t>
      </w:r>
    </w:p>
    <w:p w14:paraId="302EEED1" w14:textId="77777777" w:rsidR="00E34505" w:rsidRPr="00BC6EFC" w:rsidRDefault="00E34505" w:rsidP="00E34505">
      <w:pPr>
        <w:ind w:left="-720" w:firstLine="480"/>
        <w:rPr>
          <w:rFonts w:cstheme="minorHAnsi"/>
        </w:rPr>
      </w:pPr>
      <w:r w:rsidRPr="00BC6EFC">
        <w:rPr>
          <w:rFonts w:cstheme="minorHAnsi"/>
        </w:rPr>
        <w:t xml:space="preserve">     59/2 Purana Paltan, Surma towe</w:t>
      </w:r>
      <w:r>
        <w:rPr>
          <w:rFonts w:cstheme="minorHAnsi"/>
        </w:rPr>
        <w:t>r</w:t>
      </w:r>
    </w:p>
    <w:p w14:paraId="138CA7E9" w14:textId="77777777" w:rsidR="00E34505" w:rsidRPr="000D5E0F" w:rsidRDefault="00E34505" w:rsidP="00E34505">
      <w:pPr>
        <w:ind w:left="-720" w:firstLine="480"/>
        <w:rPr>
          <w:rFonts w:cstheme="minorHAnsi"/>
        </w:rPr>
      </w:pPr>
      <w:r w:rsidRPr="00BC6EFC">
        <w:rPr>
          <w:rFonts w:cstheme="minorHAnsi"/>
        </w:rPr>
        <w:t xml:space="preserve">     Cell: 0181-9411430</w:t>
      </w:r>
    </w:p>
    <w:sectPr w:rsidR="00E34505" w:rsidRPr="000D5E0F" w:rsidSect="00BD72C5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C40C1"/>
    <w:multiLevelType w:val="hybridMultilevel"/>
    <w:tmpl w:val="835CD21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30FD3"/>
    <w:multiLevelType w:val="hybridMultilevel"/>
    <w:tmpl w:val="74EAD9C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" w15:restartNumberingAfterBreak="0">
    <w:nsid w:val="13485889"/>
    <w:multiLevelType w:val="hybridMultilevel"/>
    <w:tmpl w:val="8AFEA7C8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584FB2"/>
    <w:multiLevelType w:val="hybridMultilevel"/>
    <w:tmpl w:val="CB004EBA"/>
    <w:lvl w:ilvl="0" w:tplc="04090001">
      <w:start w:val="1"/>
      <w:numFmt w:val="bullet"/>
      <w:lvlText w:val=""/>
      <w:lvlJc w:val="left"/>
      <w:pPr>
        <w:tabs>
          <w:tab w:val="num" w:pos="820"/>
        </w:tabs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25B83D21"/>
    <w:multiLevelType w:val="hybridMultilevel"/>
    <w:tmpl w:val="AABA113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F433D9"/>
    <w:multiLevelType w:val="hybridMultilevel"/>
    <w:tmpl w:val="7616C5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2A29AA"/>
    <w:multiLevelType w:val="hybridMultilevel"/>
    <w:tmpl w:val="4FC8398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AD5D49"/>
    <w:multiLevelType w:val="hybridMultilevel"/>
    <w:tmpl w:val="22FEDD5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5CDF2A05"/>
    <w:multiLevelType w:val="hybridMultilevel"/>
    <w:tmpl w:val="21C607FA"/>
    <w:lvl w:ilvl="0" w:tplc="123286F4">
      <w:start w:val="1"/>
      <w:numFmt w:val="bullet"/>
      <w:lvlText w:val=""/>
      <w:lvlJc w:val="left"/>
      <w:pPr>
        <w:tabs>
          <w:tab w:val="num" w:pos="800"/>
        </w:tabs>
        <w:ind w:left="800" w:hanging="360"/>
      </w:pPr>
      <w:rPr>
        <w:rFonts w:ascii="Wingdings" w:hAnsi="Wingdings" w:hint="default"/>
        <w:sz w:val="22"/>
        <w:szCs w:val="22"/>
      </w:rPr>
    </w:lvl>
    <w:lvl w:ilvl="1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9" w15:restartNumberingAfterBreak="0">
    <w:nsid w:val="6FB07C30"/>
    <w:multiLevelType w:val="hybridMultilevel"/>
    <w:tmpl w:val="FFDC319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A6B3DCA"/>
    <w:multiLevelType w:val="hybridMultilevel"/>
    <w:tmpl w:val="7D1293C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11" w15:restartNumberingAfterBreak="0">
    <w:nsid w:val="7DC127D4"/>
    <w:multiLevelType w:val="hybridMultilevel"/>
    <w:tmpl w:val="41D870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8"/>
  </w:num>
  <w:num w:numId="5">
    <w:abstractNumId w:val="3"/>
  </w:num>
  <w:num w:numId="6">
    <w:abstractNumId w:val="4"/>
  </w:num>
  <w:num w:numId="7">
    <w:abstractNumId w:val="10"/>
  </w:num>
  <w:num w:numId="8">
    <w:abstractNumId w:val="2"/>
  </w:num>
  <w:num w:numId="9">
    <w:abstractNumId w:val="6"/>
  </w:num>
  <w:num w:numId="10">
    <w:abstractNumId w:val="11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788"/>
    <w:rsid w:val="003A7316"/>
    <w:rsid w:val="00866664"/>
    <w:rsid w:val="00980BF0"/>
    <w:rsid w:val="00CC1C21"/>
    <w:rsid w:val="00E20788"/>
    <w:rsid w:val="00E34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C125F"/>
  <w15:chartTrackingRefBased/>
  <w15:docId w15:val="{0B550AFD-4D5F-44A9-8BDA-65D982681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iPriority="0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7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E20788"/>
    <w:pPr>
      <w:keepNext/>
      <w:jc w:val="center"/>
      <w:outlineLvl w:val="4"/>
    </w:pPr>
    <w:rPr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E20788"/>
    <w:rPr>
      <w:rFonts w:ascii="Times New Roman" w:eastAsia="Times New Roman" w:hAnsi="Times New Roman" w:cs="Times New Roman"/>
      <w:sz w:val="36"/>
      <w:szCs w:val="24"/>
    </w:rPr>
  </w:style>
  <w:style w:type="character" w:styleId="HTMLDefinition">
    <w:name w:val="HTML Definition"/>
    <w:rsid w:val="00E20788"/>
    <w:rPr>
      <w:rFonts w:cs="Times New Roman"/>
      <w:i/>
      <w:iCs/>
    </w:rPr>
  </w:style>
  <w:style w:type="character" w:styleId="Hyperlink">
    <w:name w:val="Hyperlink"/>
    <w:rsid w:val="00E20788"/>
    <w:rPr>
      <w:color w:val="0000FF"/>
      <w:u w:val="single"/>
    </w:rPr>
  </w:style>
  <w:style w:type="table" w:styleId="TableGrid">
    <w:name w:val="Table Grid"/>
    <w:basedOn w:val="TableNormal"/>
    <w:uiPriority w:val="39"/>
    <w:rsid w:val="00E207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CC1C2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1C2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nomanpatwary99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cp:lastPrinted>2020-08-17T06:27:00Z</cp:lastPrinted>
  <dcterms:created xsi:type="dcterms:W3CDTF">2020-08-17T06:08:00Z</dcterms:created>
  <dcterms:modified xsi:type="dcterms:W3CDTF">2020-08-18T16:04:00Z</dcterms:modified>
</cp:coreProperties>
</file>