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976" w:type="pct"/>
        <w:tblCellSpacing w:w="15" w:type="dxa"/>
        <w:tblLook w:val="04A0" w:firstRow="1" w:lastRow="0" w:firstColumn="1" w:lastColumn="0" w:noHBand="0" w:noVBand="1"/>
      </w:tblPr>
      <w:tblGrid>
        <w:gridCol w:w="11295"/>
      </w:tblGrid>
      <w:tr w:rsidR="009E73EB" w:rsidTr="009E73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E73EB" w:rsidRDefault="009E73EB" w:rsidP="00322C51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-1243"/>
        <w:tblW w:w="601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91"/>
        <w:gridCol w:w="300"/>
        <w:gridCol w:w="2160"/>
      </w:tblGrid>
      <w:tr w:rsidR="009E73EB" w:rsidTr="009E73EB">
        <w:trPr>
          <w:tblCellSpacing w:w="0" w:type="dxa"/>
        </w:trPr>
        <w:tc>
          <w:tcPr>
            <w:tcW w:w="8790" w:type="dxa"/>
            <w:vAlign w:val="bottom"/>
            <w:hideMark/>
          </w:tcPr>
          <w:p w:rsidR="009E73EB" w:rsidRDefault="009E73EB" w:rsidP="009E73EB">
            <w:pPr>
              <w:spacing w:line="0" w:lineRule="atLeast"/>
              <w:rPr>
                <w:rFonts w:eastAsia="Times New Roman"/>
                <w:b/>
                <w:bCs/>
              </w:rPr>
            </w:pPr>
            <w:r>
              <w:rPr>
                <w:rStyle w:val="bdjapplicantsname1"/>
                <w:rFonts w:eastAsia="Times New Roman"/>
              </w:rPr>
              <w:t>RABBIR AHMED SOHAG</w:t>
            </w:r>
          </w:p>
        </w:tc>
        <w:tc>
          <w:tcPr>
            <w:tcW w:w="300" w:type="dxa"/>
            <w:vMerge w:val="restart"/>
            <w:vAlign w:val="center"/>
            <w:hideMark/>
          </w:tcPr>
          <w:p w:rsidR="009E73EB" w:rsidRDefault="009E73EB" w:rsidP="009E73EB">
            <w:pPr>
              <w:spacing w:line="0" w:lineRule="atLeast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  <w:r>
              <w:rPr>
                <w:rStyle w:val="sr-only1"/>
                <w:rFonts w:eastAsia="Times New Roman"/>
                <w:b/>
                <w:bCs/>
              </w:rPr>
              <w:t>empty</w:t>
            </w:r>
          </w:p>
        </w:tc>
        <w:tc>
          <w:tcPr>
            <w:tcW w:w="2160" w:type="dxa"/>
            <w:vMerge w:val="restart"/>
            <w:vAlign w:val="center"/>
            <w:hideMark/>
          </w:tcPr>
          <w:p w:rsidR="009E73EB" w:rsidRDefault="009E73EB" w:rsidP="009E73EB">
            <w:pPr>
              <w:spacing w:line="0" w:lineRule="atLeast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noProof/>
              </w:rPr>
              <w:drawing>
                <wp:inline distT="0" distB="0" distL="0" distR="0" wp14:anchorId="296EE1F9" wp14:editId="1DDFC4AE">
                  <wp:extent cx="1181100" cy="1285875"/>
                  <wp:effectExtent l="0" t="0" r="0" b="9525"/>
                  <wp:docPr id="1" name="Picture 1" descr="Description: Description: jobseeker 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Description: jobseeker ph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73EB" w:rsidTr="009E73EB">
        <w:trPr>
          <w:tblCellSpacing w:w="0" w:type="dxa"/>
        </w:trPr>
        <w:tc>
          <w:tcPr>
            <w:tcW w:w="0" w:type="auto"/>
            <w:vAlign w:val="center"/>
            <w:hideMark/>
          </w:tcPr>
          <w:p w:rsidR="009E73EB" w:rsidRDefault="009E73EB" w:rsidP="009E73EB">
            <w:pPr>
              <w:rPr>
                <w:rFonts w:eastAsia="Times New Roman"/>
              </w:rPr>
            </w:pPr>
            <w:r>
              <w:rPr>
                <w:rStyle w:val="bdjnormaltext041"/>
                <w:rFonts w:eastAsia="Times New Roman"/>
              </w:rPr>
              <w:t xml:space="preserve">Address: </w:t>
            </w:r>
            <w:r>
              <w:rPr>
                <w:rFonts w:ascii="Verdana" w:eastAsia="Times New Roman" w:hAnsi="Verdana"/>
                <w:bCs/>
                <w:sz w:val="17"/>
                <w:szCs w:val="17"/>
                <w:shd w:val="clear" w:color="auto" w:fill="FFFFFF"/>
              </w:rPr>
              <w:t>H</w:t>
            </w:r>
            <w:r>
              <w:rPr>
                <w:rStyle w:val="bdjnormaltext041"/>
                <w:rFonts w:eastAsia="Times New Roman"/>
              </w:rPr>
              <w:t xml:space="preserve">ouse39 </w:t>
            </w:r>
            <w:proofErr w:type="spellStart"/>
            <w:r>
              <w:rPr>
                <w:rStyle w:val="bdjnormaltext041"/>
                <w:rFonts w:eastAsia="Times New Roman"/>
              </w:rPr>
              <w:t>Sheroil</w:t>
            </w:r>
            <w:proofErr w:type="spellEnd"/>
            <w:r>
              <w:rPr>
                <w:rStyle w:val="bdjnormaltext041"/>
                <w:rFonts w:eastAsia="Times New Roman"/>
              </w:rPr>
              <w:t xml:space="preserve"> </w:t>
            </w:r>
            <w:proofErr w:type="spellStart"/>
            <w:r>
              <w:rPr>
                <w:rStyle w:val="bdjnormaltext041"/>
                <w:rFonts w:eastAsia="Times New Roman"/>
              </w:rPr>
              <w:t>Mothpukur</w:t>
            </w:r>
            <w:proofErr w:type="spellEnd"/>
            <w:r>
              <w:rPr>
                <w:rStyle w:val="bdjnormaltext041"/>
                <w:rFonts w:eastAsia="Times New Roman"/>
              </w:rPr>
              <w:t>, P.O.-</w:t>
            </w:r>
            <w:proofErr w:type="spellStart"/>
            <w:r>
              <w:rPr>
                <w:rStyle w:val="bdjnormaltext041"/>
                <w:rFonts w:eastAsia="Times New Roman"/>
              </w:rPr>
              <w:t>Ghoramara</w:t>
            </w:r>
            <w:proofErr w:type="spellEnd"/>
            <w:r>
              <w:rPr>
                <w:rStyle w:val="bdjnormaltext041"/>
                <w:rFonts w:eastAsia="Times New Roman"/>
              </w:rPr>
              <w:t xml:space="preserve">, P.S- </w:t>
            </w:r>
            <w:proofErr w:type="spellStart"/>
            <w:r>
              <w:rPr>
                <w:rStyle w:val="bdjnormaltext041"/>
                <w:rFonts w:eastAsia="Times New Roman"/>
              </w:rPr>
              <w:t>Boalia</w:t>
            </w:r>
            <w:proofErr w:type="spellEnd"/>
            <w:r>
              <w:rPr>
                <w:rStyle w:val="bdjnormaltext041"/>
                <w:rFonts w:eastAsia="Times New Roman"/>
              </w:rPr>
              <w:t xml:space="preserve">, </w:t>
            </w:r>
            <w:proofErr w:type="spellStart"/>
            <w:r>
              <w:rPr>
                <w:rStyle w:val="bdjnormaltext041"/>
                <w:rFonts w:eastAsia="Times New Roman"/>
              </w:rPr>
              <w:t>Rajshahi</w:t>
            </w:r>
            <w:proofErr w:type="spellEnd"/>
            <w:r>
              <w:rPr>
                <w:rStyle w:val="bdjnormaltext041"/>
                <w:rFonts w:eastAsia="Times New Roman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:rsidR="009E73EB" w:rsidRDefault="009E73EB" w:rsidP="009E73EB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9E73EB" w:rsidRDefault="009E73EB" w:rsidP="009E73EB">
            <w:pPr>
              <w:rPr>
                <w:rFonts w:eastAsia="Times New Roman"/>
                <w:b/>
                <w:bCs/>
              </w:rPr>
            </w:pPr>
          </w:p>
        </w:tc>
      </w:tr>
      <w:tr w:rsidR="009E73EB" w:rsidTr="009E73EB">
        <w:trPr>
          <w:tblCellSpacing w:w="0" w:type="dxa"/>
        </w:trPr>
        <w:tc>
          <w:tcPr>
            <w:tcW w:w="0" w:type="auto"/>
            <w:vAlign w:val="center"/>
            <w:hideMark/>
          </w:tcPr>
          <w:p w:rsidR="009E73EB" w:rsidRDefault="009E73EB" w:rsidP="009E73E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9E73EB" w:rsidRDefault="009E73EB" w:rsidP="009E73EB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9E73EB" w:rsidRDefault="009E73EB" w:rsidP="009E73EB">
            <w:pPr>
              <w:rPr>
                <w:rFonts w:eastAsia="Times New Roman"/>
                <w:b/>
                <w:bCs/>
              </w:rPr>
            </w:pPr>
          </w:p>
        </w:tc>
      </w:tr>
      <w:tr w:rsidR="009E73EB" w:rsidTr="009E73EB">
        <w:trPr>
          <w:tblCellSpacing w:w="0" w:type="dxa"/>
        </w:trPr>
        <w:tc>
          <w:tcPr>
            <w:tcW w:w="0" w:type="auto"/>
            <w:vAlign w:val="center"/>
            <w:hideMark/>
          </w:tcPr>
          <w:p w:rsidR="009E73EB" w:rsidRDefault="009E73EB" w:rsidP="009E73EB">
            <w:pPr>
              <w:rPr>
                <w:rFonts w:eastAsia="Times New Roman"/>
              </w:rPr>
            </w:pPr>
            <w:r>
              <w:rPr>
                <w:rStyle w:val="bdjnormaltext041"/>
                <w:rFonts w:eastAsia="Times New Roman"/>
              </w:rPr>
              <w:t>Mobile No : 01684301188</w:t>
            </w:r>
          </w:p>
        </w:tc>
        <w:tc>
          <w:tcPr>
            <w:tcW w:w="0" w:type="auto"/>
            <w:vMerge/>
            <w:vAlign w:val="center"/>
            <w:hideMark/>
          </w:tcPr>
          <w:p w:rsidR="009E73EB" w:rsidRDefault="009E73EB" w:rsidP="009E73EB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9E73EB" w:rsidRDefault="009E73EB" w:rsidP="009E73EB">
            <w:pPr>
              <w:rPr>
                <w:rFonts w:eastAsia="Times New Roman"/>
                <w:b/>
                <w:bCs/>
              </w:rPr>
            </w:pPr>
          </w:p>
        </w:tc>
      </w:tr>
      <w:tr w:rsidR="009E73EB" w:rsidTr="009E73EB">
        <w:trPr>
          <w:tblCellSpacing w:w="0" w:type="dxa"/>
        </w:trPr>
        <w:tc>
          <w:tcPr>
            <w:tcW w:w="0" w:type="auto"/>
            <w:vAlign w:val="center"/>
            <w:hideMark/>
          </w:tcPr>
          <w:p w:rsidR="009E73EB" w:rsidRDefault="009E73EB" w:rsidP="009E73EB">
            <w:pPr>
              <w:rPr>
                <w:rFonts w:eastAsia="Times New Roman"/>
              </w:rPr>
            </w:pPr>
            <w:r>
              <w:rPr>
                <w:rStyle w:val="bdjnormaltext041"/>
                <w:rFonts w:eastAsia="Times New Roman"/>
              </w:rPr>
              <w:t>e-mail : rabbir1981@yahoo.com</w:t>
            </w:r>
          </w:p>
        </w:tc>
        <w:tc>
          <w:tcPr>
            <w:tcW w:w="0" w:type="auto"/>
            <w:vMerge/>
            <w:vAlign w:val="center"/>
            <w:hideMark/>
          </w:tcPr>
          <w:p w:rsidR="009E73EB" w:rsidRDefault="009E73EB" w:rsidP="009E73EB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9E73EB" w:rsidRDefault="009E73EB" w:rsidP="009E73EB">
            <w:pPr>
              <w:rPr>
                <w:rFonts w:eastAsia="Times New Roman"/>
                <w:b/>
                <w:bCs/>
              </w:rPr>
            </w:pPr>
          </w:p>
        </w:tc>
      </w:tr>
    </w:tbl>
    <w:p w:rsidR="009E73EB" w:rsidRDefault="009E73EB" w:rsidP="009E73EB">
      <w:pPr>
        <w:rPr>
          <w:rFonts w:ascii="Verdana" w:eastAsia="Times New Roman" w:hAnsi="Verdana"/>
          <w:vanish/>
          <w:sz w:val="17"/>
          <w:szCs w:val="17"/>
        </w:rPr>
      </w:pPr>
    </w:p>
    <w:p w:rsidR="009E73EB" w:rsidRDefault="009E73EB" w:rsidP="009E73EB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9E73EB" w:rsidRPr="009E73EB" w:rsidTr="00322C5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E73EB" w:rsidRPr="009E73EB" w:rsidRDefault="009E73EB" w:rsidP="00322C51">
            <w:pPr>
              <w:jc w:val="center"/>
              <w:rPr>
                <w:rFonts w:eastAsia="Times New Roman"/>
                <w:b/>
                <w:bCs/>
                <w:sz w:val="22"/>
              </w:rPr>
            </w:pPr>
            <w:r w:rsidRPr="009E73EB">
              <w:rPr>
                <w:rFonts w:eastAsia="Times New Roman"/>
                <w:b/>
                <w:bCs/>
                <w:sz w:val="22"/>
              </w:rPr>
              <w:t> </w:t>
            </w:r>
            <w:r w:rsidRPr="009E73EB">
              <w:rPr>
                <w:rStyle w:val="sr-only1"/>
                <w:rFonts w:eastAsia="Times New Roman"/>
                <w:b/>
                <w:bCs/>
                <w:sz w:val="22"/>
              </w:rPr>
              <w:t>empty cell</w:t>
            </w:r>
          </w:p>
        </w:tc>
      </w:tr>
      <w:tr w:rsidR="009E73EB" w:rsidRPr="009E73EB" w:rsidTr="00322C5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E73EB" w:rsidRPr="009E73EB" w:rsidRDefault="009E73EB" w:rsidP="00322C51">
            <w:pPr>
              <w:jc w:val="center"/>
              <w:rPr>
                <w:rFonts w:eastAsia="Times New Roman"/>
                <w:b/>
                <w:bCs/>
                <w:sz w:val="22"/>
              </w:rPr>
            </w:pPr>
            <w:r w:rsidRPr="009E73EB">
              <w:rPr>
                <w:rFonts w:eastAsia="Times New Roman"/>
                <w:b/>
                <w:bCs/>
                <w:sz w:val="22"/>
              </w:rPr>
              <w:t> </w:t>
            </w:r>
            <w:r w:rsidRPr="009E73EB">
              <w:rPr>
                <w:rStyle w:val="sr-only1"/>
                <w:rFonts w:eastAsia="Times New Roman"/>
                <w:b/>
                <w:bCs/>
                <w:sz w:val="22"/>
              </w:rPr>
              <w:t>empty cell2</w:t>
            </w:r>
          </w:p>
        </w:tc>
      </w:tr>
      <w:tr w:rsidR="009E73EB" w:rsidRPr="009E73EB" w:rsidTr="00322C51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E73EB" w:rsidRPr="009E73EB" w:rsidRDefault="009E73EB" w:rsidP="00322C51">
            <w:pPr>
              <w:rPr>
                <w:rFonts w:ascii="Verdana" w:eastAsia="Times New Roman" w:hAnsi="Verdana"/>
                <w:b/>
                <w:bCs/>
                <w:sz w:val="22"/>
                <w:szCs w:val="18"/>
              </w:rPr>
            </w:pPr>
            <w:r w:rsidRPr="009E73EB">
              <w:rPr>
                <w:rStyle w:val="Emphasis"/>
                <w:rFonts w:ascii="Verdana" w:eastAsia="Times New Roman" w:hAnsi="Verdana"/>
                <w:b/>
                <w:bCs/>
                <w:sz w:val="22"/>
                <w:szCs w:val="18"/>
              </w:rPr>
              <w:t>Career Objective:</w:t>
            </w:r>
          </w:p>
        </w:tc>
      </w:tr>
      <w:tr w:rsidR="009E73EB" w:rsidRPr="009E73EB" w:rsidTr="00322C5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9E73EB" w:rsidRPr="009E73EB" w:rsidRDefault="009E73EB" w:rsidP="00322C51">
            <w:pPr>
              <w:wordWrap w:val="0"/>
              <w:rPr>
                <w:rFonts w:ascii="Verdana" w:eastAsia="Times New Roman" w:hAnsi="Verdana"/>
                <w:sz w:val="22"/>
                <w:szCs w:val="17"/>
              </w:rPr>
            </w:pPr>
            <w:r w:rsidRPr="009E73EB">
              <w:rPr>
                <w:rFonts w:ascii="Verdana" w:eastAsia="Times New Roman" w:hAnsi="Verdana"/>
                <w:sz w:val="22"/>
                <w:szCs w:val="17"/>
              </w:rPr>
              <w:t xml:space="preserve">I would like to build my career in a country leading organization where smart, enthusiastic, hardworking and self-motivated professionals get the opportunity to express themselves to meet the challenges and </w:t>
            </w:r>
            <w:proofErr w:type="spellStart"/>
            <w:r w:rsidRPr="009E73EB">
              <w:rPr>
                <w:rFonts w:ascii="Verdana" w:eastAsia="Times New Roman" w:hAnsi="Verdana"/>
                <w:sz w:val="22"/>
                <w:szCs w:val="17"/>
              </w:rPr>
              <w:t>fullfill</w:t>
            </w:r>
            <w:proofErr w:type="spellEnd"/>
            <w:r w:rsidRPr="009E73EB">
              <w:rPr>
                <w:rFonts w:ascii="Verdana" w:eastAsia="Times New Roman" w:hAnsi="Verdana"/>
                <w:sz w:val="22"/>
                <w:szCs w:val="17"/>
              </w:rPr>
              <w:t xml:space="preserve"> the organizational goal. </w:t>
            </w:r>
          </w:p>
        </w:tc>
      </w:tr>
    </w:tbl>
    <w:p w:rsidR="009E73EB" w:rsidRDefault="009E73EB" w:rsidP="009E73EB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9E73EB" w:rsidTr="00322C51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Style w:val="Emphasis"/>
                <w:rFonts w:ascii="Verdana" w:eastAsia="Times New Roman" w:hAnsi="Verdana"/>
                <w:b/>
                <w:bCs/>
                <w:sz w:val="18"/>
                <w:szCs w:val="18"/>
              </w:rPr>
              <w:t>Career Summary:</w:t>
            </w:r>
          </w:p>
        </w:tc>
      </w:tr>
      <w:tr w:rsidR="009E73EB" w:rsidTr="00322C5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wordWrap w:val="0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MBA,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Rajshahi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University, CGPA-3.64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BBA, Stamford University,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Dhanmoni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>, Dhaka, CGPA-3.5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Presently working for SUZUKI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Rancon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Motor Bikes Limited</w:t>
            </w:r>
            <w:r w:rsidR="00AB44E0"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bookmarkStart w:id="0" w:name="_GoBack"/>
            <w:bookmarkEnd w:id="0"/>
            <w:r>
              <w:rPr>
                <w:rFonts w:ascii="Verdana" w:eastAsia="Times New Roman" w:hAnsi="Verdana"/>
                <w:sz w:val="17"/>
                <w:szCs w:val="17"/>
              </w:rPr>
              <w:t xml:space="preserve">(RMBL). </w:t>
            </w:r>
          </w:p>
        </w:tc>
      </w:tr>
    </w:tbl>
    <w:p w:rsidR="009E73EB" w:rsidRDefault="009E73EB" w:rsidP="009E73EB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9E73EB" w:rsidTr="00322C51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Style w:val="Emphasis"/>
                <w:rFonts w:ascii="Verdana" w:eastAsia="Times New Roman" w:hAnsi="Verdana"/>
                <w:b/>
                <w:bCs/>
                <w:sz w:val="18"/>
                <w:szCs w:val="18"/>
              </w:rPr>
              <w:t>Special Qualification:</w:t>
            </w:r>
          </w:p>
        </w:tc>
      </w:tr>
      <w:tr w:rsidR="009E73EB" w:rsidTr="00322C5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wordWrap w:val="0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Regional Manager Suzuki  </w:t>
            </w:r>
          </w:p>
          <w:p w:rsidR="009E73EB" w:rsidRDefault="009E73EB" w:rsidP="00322C51">
            <w:pPr>
              <w:wordWrap w:val="0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Area Manager Suzuki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Merchandising Coordinator (MC).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Territory Sales Assistant (TSA). </w:t>
            </w:r>
          </w:p>
        </w:tc>
      </w:tr>
    </w:tbl>
    <w:p w:rsidR="009E73EB" w:rsidRDefault="009E73EB" w:rsidP="009E73EB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"/>
        <w:gridCol w:w="10964"/>
      </w:tblGrid>
      <w:tr w:rsidR="009E73EB" w:rsidTr="00322C51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Style w:val="Emphasis"/>
                <w:rFonts w:ascii="Verdana" w:eastAsia="Times New Roman" w:hAnsi="Verdana"/>
                <w:b/>
                <w:bCs/>
                <w:sz w:val="18"/>
                <w:szCs w:val="18"/>
              </w:rPr>
              <w:t>Employment History:</w:t>
            </w:r>
          </w:p>
        </w:tc>
      </w:tr>
      <w:tr w:rsidR="009E73EB" w:rsidTr="00322C51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Total Year of Experience :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16.7 Year(s) </w:t>
            </w:r>
          </w:p>
        </w:tc>
      </w:tr>
      <w:tr w:rsidR="009E73EB" w:rsidTr="00322C51">
        <w:trPr>
          <w:tblCellSpacing w:w="0" w:type="dxa"/>
          <w:jc w:val="center"/>
        </w:trPr>
        <w:tc>
          <w:tcPr>
            <w:tcW w:w="330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1. </w:t>
            </w:r>
          </w:p>
        </w:tc>
        <w:tc>
          <w:tcPr>
            <w:tcW w:w="11250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Style w:val="Emphasis"/>
                <w:rFonts w:ascii="Verdana" w:eastAsia="Times New Roman" w:hAnsi="Verdana"/>
                <w:b/>
                <w:bCs/>
                <w:sz w:val="17"/>
                <w:szCs w:val="17"/>
              </w:rPr>
              <w:t xml:space="preserve">Regional Manager ( January 1, 2020 - Continuing) </w:t>
            </w:r>
          </w:p>
        </w:tc>
      </w:tr>
      <w:tr w:rsidR="009E73EB" w:rsidTr="00322C5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E73EB" w:rsidRDefault="009E73EB" w:rsidP="00322C5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rPr>
                <w:rFonts w:ascii="Verdana" w:eastAsia="Times New Roman" w:hAnsi="Verdana"/>
                <w:sz w:val="17"/>
                <w:szCs w:val="17"/>
              </w:rPr>
            </w:pPr>
            <w:proofErr w:type="spellStart"/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Rancon</w:t>
            </w:r>
            <w:proofErr w:type="spellEnd"/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 xml:space="preserve"> Motor Bikes Limited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Company Location: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Tejgaon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, Dhaka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Department: Sales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Style w:val="Emphasis"/>
                <w:rFonts w:ascii="Verdana" w:eastAsia="Times New Roman" w:hAnsi="Verdana"/>
                <w:b/>
                <w:bCs/>
                <w:sz w:val="17"/>
                <w:szCs w:val="17"/>
              </w:rPr>
              <w:t>Duties/Responsibilities: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1. Dealer Management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2. Coaching the west Region Sales Team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3. Achieve the Sales Target with my Team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4. Continue the marketing activities through over the Region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5. Network expansion (Market study, dealer searching, justify &amp; evaluation</w:t>
            </w:r>
            <w:proofErr w:type="gramStart"/>
            <w:r>
              <w:rPr>
                <w:rFonts w:ascii="Verdana" w:eastAsia="Times New Roman" w:hAnsi="Verdana"/>
                <w:sz w:val="17"/>
                <w:szCs w:val="17"/>
              </w:rPr>
              <w:t>)</w:t>
            </w:r>
            <w:proofErr w:type="gramEnd"/>
            <w:r>
              <w:rPr>
                <w:rFonts w:ascii="Verdana" w:eastAsia="Times New Roman" w:hAnsi="Verdana"/>
                <w:sz w:val="17"/>
                <w:szCs w:val="17"/>
              </w:rPr>
              <w:br/>
              <w:t>6. 3S completion and training the manpower toward update regarding Sales, Service and Spares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7. Team driven toward target oriented (All team members likely Area Manager Territory Managers, Service Engineers, Mechanics &amp; also dealer's manpower</w:t>
            </w:r>
            <w:proofErr w:type="gramStart"/>
            <w:r>
              <w:rPr>
                <w:rFonts w:ascii="Verdana" w:eastAsia="Times New Roman" w:hAnsi="Verdana"/>
                <w:sz w:val="17"/>
                <w:szCs w:val="17"/>
              </w:rPr>
              <w:t>)</w:t>
            </w:r>
            <w:proofErr w:type="gramEnd"/>
            <w:r>
              <w:rPr>
                <w:rFonts w:ascii="Verdana" w:eastAsia="Times New Roman" w:hAnsi="Verdana"/>
                <w:sz w:val="17"/>
                <w:szCs w:val="17"/>
              </w:rPr>
              <w:br/>
              <w:t>8. Report preparation likely Market share (Brand wise and segment wise), competitors activities tracking, promotional activities (Service &amp; Sales), Projection &amp; forecasting, Bike requirement for 3 months ahead, Budget &amp; execution etc</w:t>
            </w:r>
            <w:proofErr w:type="gramStart"/>
            <w:r>
              <w:rPr>
                <w:rFonts w:ascii="Verdana" w:eastAsia="Times New Roman" w:hAnsi="Verdana"/>
                <w:sz w:val="17"/>
                <w:szCs w:val="17"/>
              </w:rPr>
              <w:t>.</w:t>
            </w:r>
            <w:proofErr w:type="gramEnd"/>
            <w:r>
              <w:rPr>
                <w:rFonts w:ascii="Verdana" w:eastAsia="Times New Roman" w:hAnsi="Verdana"/>
                <w:sz w:val="17"/>
                <w:szCs w:val="17"/>
              </w:rPr>
              <w:br/>
              <w:t>9. Dealer manpower training (Both sales staff &amp; service staff &amp; evaluation</w:t>
            </w:r>
            <w:proofErr w:type="gramStart"/>
            <w:r>
              <w:rPr>
                <w:rFonts w:ascii="Verdana" w:eastAsia="Times New Roman" w:hAnsi="Verdana"/>
                <w:sz w:val="17"/>
                <w:szCs w:val="17"/>
              </w:rPr>
              <w:t>)</w:t>
            </w:r>
            <w:proofErr w:type="gramEnd"/>
            <w:r>
              <w:rPr>
                <w:rFonts w:ascii="Verdana" w:eastAsia="Times New Roman" w:hAnsi="Verdana"/>
                <w:sz w:val="17"/>
                <w:szCs w:val="17"/>
              </w:rPr>
              <w:br/>
              <w:t>10. Retailing strategy build up (Way out of promotional tools for retail) and dealer development.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11. Dispatch strategy build up and stock monitoring model wise &amp; color wise etc. </w:t>
            </w:r>
          </w:p>
          <w:p w:rsidR="009E73EB" w:rsidRDefault="009E73EB" w:rsidP="00322C51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  <w:tr w:rsidR="009E73EB" w:rsidTr="00322C51">
        <w:trPr>
          <w:tblCellSpacing w:w="0" w:type="dxa"/>
          <w:jc w:val="center"/>
        </w:trPr>
        <w:tc>
          <w:tcPr>
            <w:tcW w:w="330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9E73EB" w:rsidRDefault="009E73EB" w:rsidP="009E73EB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2. </w:t>
            </w:r>
          </w:p>
        </w:tc>
        <w:tc>
          <w:tcPr>
            <w:tcW w:w="11250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Style w:val="Emphasis"/>
                <w:rFonts w:ascii="Verdana" w:eastAsia="Times New Roman" w:hAnsi="Verdana"/>
                <w:b/>
                <w:bCs/>
                <w:sz w:val="17"/>
                <w:szCs w:val="17"/>
              </w:rPr>
              <w:t xml:space="preserve">Area Manager ( August 6, 2017 - January 31, 2019) </w:t>
            </w:r>
          </w:p>
        </w:tc>
      </w:tr>
      <w:tr w:rsidR="009E73EB" w:rsidTr="00322C5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E73EB" w:rsidRDefault="009E73EB" w:rsidP="00322C5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rPr>
                <w:rFonts w:ascii="Verdana" w:eastAsia="Times New Roman" w:hAnsi="Verdana"/>
                <w:sz w:val="17"/>
                <w:szCs w:val="17"/>
              </w:rPr>
            </w:pPr>
            <w:proofErr w:type="spellStart"/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Rancon</w:t>
            </w:r>
            <w:proofErr w:type="spellEnd"/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 xml:space="preserve"> Motor Bikes Limited (RMBL)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Company Location: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Tejgaon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, Dhaka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Department: Sales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Style w:val="Emphasis"/>
                <w:rFonts w:ascii="Verdana" w:eastAsia="Times New Roman" w:hAnsi="Verdana"/>
                <w:b/>
                <w:bCs/>
                <w:sz w:val="17"/>
                <w:szCs w:val="17"/>
              </w:rPr>
              <w:t>Duties/Responsibilities: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1. Dealer Management (Appointment, set up, regular monitoring, development &amp; evaluation</w:t>
            </w:r>
            <w:proofErr w:type="gramStart"/>
            <w:r>
              <w:rPr>
                <w:rFonts w:ascii="Verdana" w:eastAsia="Times New Roman" w:hAnsi="Verdana"/>
                <w:sz w:val="17"/>
                <w:szCs w:val="17"/>
              </w:rPr>
              <w:t>)</w:t>
            </w:r>
            <w:proofErr w:type="gramEnd"/>
            <w:r>
              <w:rPr>
                <w:rFonts w:ascii="Verdana" w:eastAsia="Times New Roman" w:hAnsi="Verdana"/>
                <w:sz w:val="17"/>
                <w:szCs w:val="17"/>
              </w:rPr>
              <w:br/>
              <w:t>2. Target vs. achievement (Sales, Service &amp; Spares</w:t>
            </w:r>
            <w:proofErr w:type="gramStart"/>
            <w:r>
              <w:rPr>
                <w:rFonts w:ascii="Verdana" w:eastAsia="Times New Roman" w:hAnsi="Verdana"/>
                <w:sz w:val="17"/>
                <w:szCs w:val="17"/>
              </w:rPr>
              <w:t>)</w:t>
            </w:r>
            <w:proofErr w:type="gramEnd"/>
            <w:r>
              <w:rPr>
                <w:rFonts w:ascii="Verdana" w:eastAsia="Times New Roman" w:hAnsi="Verdana"/>
                <w:sz w:val="17"/>
                <w:szCs w:val="17"/>
              </w:rPr>
              <w:br/>
              <w:t>3. Promotional activities (BTL &amp; ATL planning &amp; execution</w:t>
            </w:r>
            <w:proofErr w:type="gramStart"/>
            <w:r>
              <w:rPr>
                <w:rFonts w:ascii="Verdana" w:eastAsia="Times New Roman" w:hAnsi="Verdana"/>
                <w:sz w:val="17"/>
                <w:szCs w:val="17"/>
              </w:rPr>
              <w:t>)</w:t>
            </w:r>
            <w:proofErr w:type="gramEnd"/>
            <w:r>
              <w:rPr>
                <w:rFonts w:ascii="Verdana" w:eastAsia="Times New Roman" w:hAnsi="Verdana"/>
                <w:sz w:val="17"/>
                <w:szCs w:val="17"/>
              </w:rPr>
              <w:br/>
              <w:t>4. Network expansion (Market study, dealer searching, justify &amp; evaluation</w:t>
            </w:r>
            <w:proofErr w:type="gramStart"/>
            <w:r>
              <w:rPr>
                <w:rFonts w:ascii="Verdana" w:eastAsia="Times New Roman" w:hAnsi="Verdana"/>
                <w:sz w:val="17"/>
                <w:szCs w:val="17"/>
              </w:rPr>
              <w:t>)</w:t>
            </w:r>
            <w:proofErr w:type="gramEnd"/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Fonts w:ascii="Verdana" w:eastAsia="Times New Roman" w:hAnsi="Verdana"/>
                <w:sz w:val="17"/>
                <w:szCs w:val="17"/>
              </w:rPr>
              <w:lastRenderedPageBreak/>
              <w:t xml:space="preserve">5. 3S completion and training the manpower toward update regarding Sales, Service and Spares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6. Team driven toward target oriented (All team members likely Territory Managers, Service Engineers, Mechanics &amp; also dealer's manpower</w:t>
            </w:r>
            <w:proofErr w:type="gramStart"/>
            <w:r>
              <w:rPr>
                <w:rFonts w:ascii="Verdana" w:eastAsia="Times New Roman" w:hAnsi="Verdana"/>
                <w:sz w:val="17"/>
                <w:szCs w:val="17"/>
              </w:rPr>
              <w:t>)</w:t>
            </w:r>
            <w:proofErr w:type="gramEnd"/>
            <w:r>
              <w:rPr>
                <w:rFonts w:ascii="Verdana" w:eastAsia="Times New Roman" w:hAnsi="Verdana"/>
                <w:sz w:val="17"/>
                <w:szCs w:val="17"/>
              </w:rPr>
              <w:br/>
              <w:t>7. Report preparation likely Market share (Brand wise and segment wise), competitors activities tracking, promotional activities (Service &amp; Sales), Projection &amp; forecasting, Bike requirement for 3 months ahead, Budget &amp; execution etc</w:t>
            </w:r>
            <w:proofErr w:type="gramStart"/>
            <w:r>
              <w:rPr>
                <w:rFonts w:ascii="Verdana" w:eastAsia="Times New Roman" w:hAnsi="Verdana"/>
                <w:sz w:val="17"/>
                <w:szCs w:val="17"/>
              </w:rPr>
              <w:t>.</w:t>
            </w:r>
            <w:proofErr w:type="gramEnd"/>
            <w:r>
              <w:rPr>
                <w:rFonts w:ascii="Verdana" w:eastAsia="Times New Roman" w:hAnsi="Verdana"/>
                <w:sz w:val="17"/>
                <w:szCs w:val="17"/>
              </w:rPr>
              <w:br/>
              <w:t>8. Dealer manpower training (Both sales staff &amp; service staff &amp; evaluation</w:t>
            </w:r>
            <w:proofErr w:type="gramStart"/>
            <w:r>
              <w:rPr>
                <w:rFonts w:ascii="Verdana" w:eastAsia="Times New Roman" w:hAnsi="Verdana"/>
                <w:sz w:val="17"/>
                <w:szCs w:val="17"/>
              </w:rPr>
              <w:t>)</w:t>
            </w:r>
            <w:proofErr w:type="gramEnd"/>
            <w:r>
              <w:rPr>
                <w:rFonts w:ascii="Verdana" w:eastAsia="Times New Roman" w:hAnsi="Verdana"/>
                <w:sz w:val="17"/>
                <w:szCs w:val="17"/>
              </w:rPr>
              <w:br/>
              <w:t>9. Retailing strategy build up (Way out of promotional tools for retail) and dealer development.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10. Dispatch strategy build up and stock monitoring model wise &amp; color wise etc.</w:t>
            </w:r>
          </w:p>
        </w:tc>
      </w:tr>
      <w:tr w:rsidR="009E73EB" w:rsidTr="00322C51">
        <w:trPr>
          <w:tblCellSpacing w:w="0" w:type="dxa"/>
          <w:jc w:val="center"/>
        </w:trPr>
        <w:tc>
          <w:tcPr>
            <w:tcW w:w="330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lastRenderedPageBreak/>
              <w:t xml:space="preserve">3. </w:t>
            </w:r>
          </w:p>
        </w:tc>
        <w:tc>
          <w:tcPr>
            <w:tcW w:w="11250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Style w:val="Emphasis"/>
                <w:rFonts w:ascii="Verdana" w:eastAsia="Times New Roman" w:hAnsi="Verdana"/>
                <w:b/>
                <w:bCs/>
                <w:sz w:val="17"/>
                <w:szCs w:val="17"/>
              </w:rPr>
              <w:t xml:space="preserve">Merchandising Coordinator ( September 16, 2011 - August 3, 2017) </w:t>
            </w:r>
          </w:p>
        </w:tc>
      </w:tr>
      <w:tr w:rsidR="009E73EB" w:rsidTr="00322C5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E73EB" w:rsidRDefault="009E73EB" w:rsidP="00322C5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 xml:space="preserve">INTERSPEED MARKETING SOLUTIONS LIMITED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Company Location: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Gulshan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, Dhaka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Department: Trade Marketing.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Style w:val="Emphasis"/>
                <w:rFonts w:ascii="Verdana" w:eastAsia="Times New Roman" w:hAnsi="Verdana"/>
                <w:b/>
                <w:bCs/>
                <w:sz w:val="17"/>
                <w:szCs w:val="17"/>
              </w:rPr>
              <w:t>Duties/Responsibilities: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Job Description: Representation of IMSL at the region, liaison with officers of the client at the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region, recruitment and selection of CMs in conjunction with the relevant TSA, training the CMs, all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administrative affairs relevant to merchandising including but not limited to salary administration, PR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and legal affairs related to merchandisers, collate and forecast merchandising material requirement,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ensure safe keeping of all documents (i.e. appointment letters, termination letters, leave applications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and approvals, material requisition, issue and receipt of inventory items) as per record management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guideline of BATB, periodic update to the regional team of BATB (and as and when requested by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client), compiling competition information and sending it to central office, continuous market visit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and looking for merchandising opportunities. </w:t>
            </w:r>
          </w:p>
        </w:tc>
      </w:tr>
      <w:tr w:rsidR="009E73EB" w:rsidTr="00322C51">
        <w:trPr>
          <w:tblCellSpacing w:w="0" w:type="dxa"/>
          <w:jc w:val="center"/>
        </w:trPr>
        <w:tc>
          <w:tcPr>
            <w:tcW w:w="330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4. </w:t>
            </w:r>
          </w:p>
        </w:tc>
        <w:tc>
          <w:tcPr>
            <w:tcW w:w="11250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Style w:val="Emphasis"/>
                <w:rFonts w:ascii="Verdana" w:eastAsia="Times New Roman" w:hAnsi="Verdana"/>
                <w:b/>
                <w:bCs/>
                <w:sz w:val="17"/>
                <w:szCs w:val="17"/>
              </w:rPr>
              <w:t xml:space="preserve">Territory Sales </w:t>
            </w:r>
            <w:proofErr w:type="gramStart"/>
            <w:r>
              <w:rPr>
                <w:rStyle w:val="Emphasis"/>
                <w:rFonts w:ascii="Verdana" w:eastAsia="Times New Roman" w:hAnsi="Verdana"/>
                <w:b/>
                <w:bCs/>
                <w:sz w:val="17"/>
                <w:szCs w:val="17"/>
              </w:rPr>
              <w:t>Assistant(</w:t>
            </w:r>
            <w:proofErr w:type="gramEnd"/>
            <w:r>
              <w:rPr>
                <w:rStyle w:val="Emphasis"/>
                <w:rFonts w:ascii="Verdana" w:eastAsia="Times New Roman" w:hAnsi="Verdana"/>
                <w:b/>
                <w:bCs/>
                <w:sz w:val="17"/>
                <w:szCs w:val="17"/>
              </w:rPr>
              <w:t xml:space="preserve">TSA). ( August 16, 2004 - September 15, 2011) </w:t>
            </w:r>
          </w:p>
        </w:tc>
      </w:tr>
      <w:tr w:rsidR="009E73EB" w:rsidTr="00322C5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E73EB" w:rsidRDefault="009E73EB" w:rsidP="00322C5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 xml:space="preserve">British American Tobacco Bangladesh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Company Location :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Mohakhali,Dhaka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Department: Trade Marketing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Style w:val="Emphasis"/>
                <w:rFonts w:ascii="Verdana" w:eastAsia="Times New Roman" w:hAnsi="Verdana"/>
                <w:b/>
                <w:bCs/>
                <w:sz w:val="17"/>
                <w:szCs w:val="17"/>
              </w:rPr>
              <w:t>Duties/Responsibilities: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Support the Territory Officer in effective and efficient, Implementation of Territory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Business plan &amp; also Distribution handling, Merchandising, Cycle Execution,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Monitoring Monthly sales Target,&amp; Develop relationship with the retailer.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To monitor &amp; control my field force. </w:t>
            </w:r>
          </w:p>
        </w:tc>
      </w:tr>
    </w:tbl>
    <w:p w:rsidR="009E73EB" w:rsidRDefault="009E73EB" w:rsidP="009E73EB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top w:w="45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9E73EB" w:rsidTr="00322C51">
        <w:trPr>
          <w:tblCellSpacing w:w="0" w:type="dxa"/>
          <w:jc w:val="center"/>
          <w:hidden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ind w:left="-15" w:right="-15"/>
              <w:jc w:val="center"/>
              <w:rPr>
                <w:rFonts w:eastAsia="Times New Roman"/>
                <w:vanish/>
              </w:rPr>
            </w:pPr>
            <w:r>
              <w:rPr>
                <w:rFonts w:eastAsia="Times New Roman"/>
                <w:vanish/>
              </w:rPr>
              <w:t>academic table</w:t>
            </w:r>
          </w:p>
        </w:tc>
      </w:tr>
      <w:tr w:rsidR="009E73EB" w:rsidTr="00322C51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Style w:val="Emphasis"/>
                <w:rFonts w:ascii="Verdana" w:eastAsia="Times New Roman" w:hAnsi="Verdana"/>
                <w:b/>
                <w:bCs/>
                <w:sz w:val="18"/>
                <w:szCs w:val="18"/>
              </w:rPr>
              <w:t>Academic Qualification:</w:t>
            </w:r>
          </w:p>
        </w:tc>
      </w:tr>
      <w:tr w:rsidR="009E73EB" w:rsidTr="00322C5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9E73EB" w:rsidRDefault="009E73EB" w:rsidP="009E73EB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top w:w="45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2"/>
        <w:gridCol w:w="1705"/>
        <w:gridCol w:w="1705"/>
        <w:gridCol w:w="1363"/>
        <w:gridCol w:w="1363"/>
        <w:gridCol w:w="1136"/>
        <w:gridCol w:w="1706"/>
      </w:tblGrid>
      <w:tr w:rsidR="009E73EB" w:rsidTr="00322C51">
        <w:trPr>
          <w:tblCellSpacing w:w="0" w:type="dxa"/>
          <w:jc w:val="center"/>
        </w:trPr>
        <w:tc>
          <w:tcPr>
            <w:tcW w:w="1000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jc w:val="center"/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Exam Title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jc w:val="center"/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Concentration / Major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jc w:val="center"/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Institute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jc w:val="center"/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Result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jc w:val="center"/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proofErr w:type="spellStart"/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Pas.Year</w:t>
            </w:r>
            <w:proofErr w:type="spellEnd"/>
          </w:p>
        </w:tc>
        <w:tc>
          <w:tcPr>
            <w:tcW w:w="500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jc w:val="center"/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Duration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jc w:val="center"/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Achievement</w:t>
            </w:r>
          </w:p>
        </w:tc>
      </w:tr>
      <w:tr w:rsidR="009E73EB" w:rsidTr="00322C51">
        <w:trPr>
          <w:tblCellSpacing w:w="0" w:type="dxa"/>
          <w:jc w:val="center"/>
        </w:trPr>
        <w:tc>
          <w:tcPr>
            <w:tcW w:w="1000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Master of Business Administration (MBA)   </w:t>
            </w:r>
          </w:p>
        </w:tc>
        <w:tc>
          <w:tcPr>
            <w:tcW w:w="750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Human Resource Management   </w:t>
            </w:r>
          </w:p>
        </w:tc>
        <w:tc>
          <w:tcPr>
            <w:tcW w:w="750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Rajshahi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University   </w:t>
            </w:r>
          </w:p>
        </w:tc>
        <w:tc>
          <w:tcPr>
            <w:tcW w:w="600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CGPA:3.64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out of 4   </w:t>
            </w:r>
          </w:p>
        </w:tc>
        <w:tc>
          <w:tcPr>
            <w:tcW w:w="600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2016   </w:t>
            </w:r>
          </w:p>
        </w:tc>
        <w:tc>
          <w:tcPr>
            <w:tcW w:w="500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2 Years   </w:t>
            </w:r>
          </w:p>
        </w:tc>
        <w:tc>
          <w:tcPr>
            <w:tcW w:w="750" w:type="pct"/>
            <w:tcBorders>
              <w:top w:val="single" w:sz="6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I was the Class captain in overall session.   </w:t>
            </w:r>
          </w:p>
        </w:tc>
      </w:tr>
      <w:tr w:rsidR="009E73EB" w:rsidTr="00322C51">
        <w:trPr>
          <w:tblCellSpacing w:w="0" w:type="dxa"/>
          <w:jc w:val="center"/>
        </w:trPr>
        <w:tc>
          <w:tcPr>
            <w:tcW w:w="1000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Bachelor of Business Administration (BBA)   </w:t>
            </w:r>
          </w:p>
        </w:tc>
        <w:tc>
          <w:tcPr>
            <w:tcW w:w="750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Marketing   </w:t>
            </w:r>
          </w:p>
        </w:tc>
        <w:tc>
          <w:tcPr>
            <w:tcW w:w="750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Stamford University Bangladesh   </w:t>
            </w:r>
          </w:p>
        </w:tc>
        <w:tc>
          <w:tcPr>
            <w:tcW w:w="600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CGPA:3.52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out of 4   </w:t>
            </w:r>
          </w:p>
        </w:tc>
        <w:tc>
          <w:tcPr>
            <w:tcW w:w="600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2004   </w:t>
            </w:r>
          </w:p>
        </w:tc>
        <w:tc>
          <w:tcPr>
            <w:tcW w:w="500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4 years   </w:t>
            </w:r>
          </w:p>
        </w:tc>
        <w:tc>
          <w:tcPr>
            <w:tcW w:w="750" w:type="pct"/>
            <w:tcBorders>
              <w:top w:val="single" w:sz="6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50% weaver in third semester course fee.   </w:t>
            </w:r>
          </w:p>
        </w:tc>
      </w:tr>
      <w:tr w:rsidR="009E73EB" w:rsidTr="00322C51">
        <w:trPr>
          <w:tblCellSpacing w:w="0" w:type="dxa"/>
          <w:jc w:val="center"/>
        </w:trPr>
        <w:tc>
          <w:tcPr>
            <w:tcW w:w="1000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HSC   </w:t>
            </w:r>
          </w:p>
        </w:tc>
        <w:tc>
          <w:tcPr>
            <w:tcW w:w="750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Science   </w:t>
            </w:r>
          </w:p>
        </w:tc>
        <w:tc>
          <w:tcPr>
            <w:tcW w:w="750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Bonpara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Degree College,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Bonpara,Natore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  </w:t>
            </w:r>
          </w:p>
        </w:tc>
        <w:tc>
          <w:tcPr>
            <w:tcW w:w="600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First Division, Marks :64%   </w:t>
            </w:r>
          </w:p>
        </w:tc>
        <w:tc>
          <w:tcPr>
            <w:tcW w:w="600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1999   </w:t>
            </w:r>
          </w:p>
        </w:tc>
        <w:tc>
          <w:tcPr>
            <w:tcW w:w="500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2 Years   </w:t>
            </w:r>
          </w:p>
        </w:tc>
        <w:tc>
          <w:tcPr>
            <w:tcW w:w="750" w:type="pct"/>
            <w:tcBorders>
              <w:top w:val="single" w:sz="6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-   </w:t>
            </w:r>
          </w:p>
        </w:tc>
      </w:tr>
      <w:tr w:rsidR="009E73EB" w:rsidTr="00322C51">
        <w:trPr>
          <w:tblCellSpacing w:w="0" w:type="dxa"/>
          <w:jc w:val="center"/>
        </w:trPr>
        <w:tc>
          <w:tcPr>
            <w:tcW w:w="1000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SSC   </w:t>
            </w:r>
          </w:p>
        </w:tc>
        <w:tc>
          <w:tcPr>
            <w:tcW w:w="750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Science   </w:t>
            </w:r>
          </w:p>
        </w:tc>
        <w:tc>
          <w:tcPr>
            <w:tcW w:w="750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Saint Joseph`s High School,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Bonpara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Natore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  </w:t>
            </w:r>
          </w:p>
        </w:tc>
        <w:tc>
          <w:tcPr>
            <w:tcW w:w="600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First Division, Marks :70%   </w:t>
            </w:r>
          </w:p>
        </w:tc>
        <w:tc>
          <w:tcPr>
            <w:tcW w:w="600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1997   </w:t>
            </w:r>
          </w:p>
        </w:tc>
        <w:tc>
          <w:tcPr>
            <w:tcW w:w="500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2 Years   </w:t>
            </w:r>
          </w:p>
        </w:tc>
        <w:tc>
          <w:tcPr>
            <w:tcW w:w="750" w:type="pct"/>
            <w:tcBorders>
              <w:top w:val="single" w:sz="6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-   </w:t>
            </w:r>
          </w:p>
        </w:tc>
      </w:tr>
    </w:tbl>
    <w:p w:rsidR="009E73EB" w:rsidRDefault="009E73EB" w:rsidP="009E73EB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9E73EB" w:rsidTr="00322C5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E73EB" w:rsidRDefault="009E73EB" w:rsidP="00322C51">
            <w:pPr>
              <w:ind w:left="-15" w:right="-15"/>
              <w:jc w:val="center"/>
              <w:rPr>
                <w:rFonts w:eastAsia="Times New Roman"/>
              </w:rPr>
            </w:pPr>
          </w:p>
          <w:p w:rsidR="009E73EB" w:rsidRDefault="009E73EB" w:rsidP="00322C51">
            <w:pPr>
              <w:ind w:left="-15" w:right="-15"/>
              <w:jc w:val="center"/>
              <w:rPr>
                <w:rFonts w:eastAsia="Times New Roman"/>
              </w:rPr>
            </w:pPr>
          </w:p>
          <w:p w:rsidR="009E73EB" w:rsidRDefault="009E73EB" w:rsidP="00322C51">
            <w:pPr>
              <w:ind w:left="-15" w:right="-15"/>
              <w:jc w:val="center"/>
              <w:rPr>
                <w:rFonts w:eastAsia="Times New Roman"/>
                <w:vanish/>
              </w:rPr>
            </w:pPr>
            <w:r>
              <w:rPr>
                <w:rFonts w:eastAsia="Times New Roman"/>
                <w:vanish/>
              </w:rPr>
              <w:t>Career and Application Information table</w:t>
            </w:r>
          </w:p>
        </w:tc>
      </w:tr>
      <w:tr w:rsidR="009E73EB" w:rsidTr="00322C5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E73EB" w:rsidRDefault="009E73EB" w:rsidP="00322C5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sr-only1"/>
                <w:rFonts w:eastAsia="Times New Roman"/>
                <w:b/>
                <w:bCs/>
              </w:rPr>
              <w:t>Career and Application Information table</w:t>
            </w:r>
          </w:p>
        </w:tc>
      </w:tr>
    </w:tbl>
    <w:p w:rsidR="009E73EB" w:rsidRDefault="009E73EB" w:rsidP="009E73EB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9E73EB" w:rsidTr="00322C51">
        <w:trPr>
          <w:tblCellSpacing w:w="0" w:type="dxa"/>
          <w:jc w:val="center"/>
          <w:hidden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ind w:left="-15" w:right="-15"/>
              <w:jc w:val="center"/>
              <w:rPr>
                <w:rFonts w:eastAsia="Times New Roman"/>
                <w:vanish/>
              </w:rPr>
            </w:pPr>
            <w:r>
              <w:rPr>
                <w:rFonts w:eastAsia="Times New Roman"/>
                <w:vanish/>
              </w:rPr>
              <w:lastRenderedPageBreak/>
              <w:t>Career and Application Information table</w:t>
            </w:r>
          </w:p>
        </w:tc>
      </w:tr>
      <w:tr w:rsidR="009E73EB" w:rsidTr="00322C51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Style w:val="Emphasis"/>
                <w:rFonts w:ascii="Verdana" w:eastAsia="Times New Roman" w:hAnsi="Verdana"/>
                <w:b/>
                <w:bCs/>
                <w:sz w:val="18"/>
                <w:szCs w:val="18"/>
              </w:rPr>
              <w:t>Career and Application Information:</w:t>
            </w:r>
          </w:p>
        </w:tc>
      </w:tr>
      <w:tr w:rsidR="009E73EB" w:rsidTr="00322C5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9E73EB" w:rsidRDefault="009E73EB" w:rsidP="009E73EB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0"/>
        <w:gridCol w:w="225"/>
        <w:gridCol w:w="7425"/>
      </w:tblGrid>
      <w:tr w:rsidR="009E73EB" w:rsidTr="00322C51">
        <w:trPr>
          <w:tblCellSpacing w:w="0" w:type="dxa"/>
          <w:jc w:val="center"/>
        </w:trPr>
        <w:tc>
          <w:tcPr>
            <w:tcW w:w="16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Preferred Job Category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33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Marketing/Sales </w:t>
            </w:r>
          </w:p>
        </w:tc>
      </w:tr>
      <w:tr w:rsidR="009E73EB" w:rsidTr="00322C51">
        <w:trPr>
          <w:tblCellSpacing w:w="0" w:type="dxa"/>
          <w:jc w:val="center"/>
        </w:trPr>
        <w:tc>
          <w:tcPr>
            <w:tcW w:w="16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Looking For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33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Mid-Level Job </w:t>
            </w:r>
          </w:p>
        </w:tc>
      </w:tr>
      <w:tr w:rsidR="009E73EB" w:rsidTr="00322C51">
        <w:trPr>
          <w:tblCellSpacing w:w="0" w:type="dxa"/>
          <w:jc w:val="center"/>
        </w:trPr>
        <w:tc>
          <w:tcPr>
            <w:tcW w:w="16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Available For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33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Full Time </w:t>
            </w:r>
          </w:p>
        </w:tc>
      </w:tr>
      <w:tr w:rsidR="009E73EB" w:rsidTr="00322C51">
        <w:trPr>
          <w:tblCellSpacing w:w="0" w:type="dxa"/>
          <w:jc w:val="center"/>
        </w:trPr>
        <w:tc>
          <w:tcPr>
            <w:tcW w:w="16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Present Salary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33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Tk. 66500 </w:t>
            </w:r>
          </w:p>
        </w:tc>
      </w:tr>
      <w:tr w:rsidR="009E73EB" w:rsidTr="00322C51">
        <w:trPr>
          <w:tblCellSpacing w:w="0" w:type="dxa"/>
          <w:jc w:val="center"/>
        </w:trPr>
        <w:tc>
          <w:tcPr>
            <w:tcW w:w="16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Expected Salary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33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Tk. 80000 </w:t>
            </w:r>
          </w:p>
        </w:tc>
      </w:tr>
      <w:tr w:rsidR="009E73EB" w:rsidTr="00322C51">
        <w:trPr>
          <w:tblCellSpacing w:w="0" w:type="dxa"/>
          <w:jc w:val="center"/>
        </w:trPr>
        <w:tc>
          <w:tcPr>
            <w:tcW w:w="16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Preferred District 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33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Anywhere in Bangladesh. </w:t>
            </w:r>
          </w:p>
        </w:tc>
      </w:tr>
      <w:tr w:rsidR="009E73EB" w:rsidTr="00322C51">
        <w:trPr>
          <w:tblCellSpacing w:w="0" w:type="dxa"/>
          <w:jc w:val="center"/>
        </w:trPr>
        <w:tc>
          <w:tcPr>
            <w:tcW w:w="16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hideMark/>
          </w:tcPr>
          <w:p w:rsidR="009E73EB" w:rsidRDefault="009E73EB" w:rsidP="00322C51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Preferred Organization Types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hideMark/>
          </w:tcPr>
          <w:p w:rsidR="009E73EB" w:rsidRDefault="009E73EB" w:rsidP="00322C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33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Telecommunication, Multinational Companies, Direct Selling/Marketing Service Company </w:t>
            </w:r>
          </w:p>
        </w:tc>
      </w:tr>
    </w:tbl>
    <w:p w:rsidR="009E73EB" w:rsidRDefault="009E73EB" w:rsidP="009E73EB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9E73EB" w:rsidTr="00322C51">
        <w:trPr>
          <w:tblCellSpacing w:w="0" w:type="dxa"/>
          <w:jc w:val="center"/>
          <w:hidden/>
        </w:trPr>
        <w:tc>
          <w:tcPr>
            <w:tcW w:w="0" w:type="auto"/>
            <w:vAlign w:val="center"/>
            <w:hideMark/>
          </w:tcPr>
          <w:p w:rsidR="009E73EB" w:rsidRDefault="009E73EB" w:rsidP="00322C51">
            <w:pPr>
              <w:ind w:left="-15" w:right="-15"/>
              <w:jc w:val="center"/>
              <w:rPr>
                <w:rFonts w:eastAsia="Times New Roman"/>
                <w:vanish/>
              </w:rPr>
            </w:pPr>
            <w:r>
              <w:rPr>
                <w:rFonts w:eastAsia="Times New Roman"/>
                <w:vanish/>
              </w:rPr>
              <w:t>Specialization table</w:t>
            </w:r>
          </w:p>
        </w:tc>
      </w:tr>
      <w:tr w:rsidR="009E73EB" w:rsidTr="00322C5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E73EB" w:rsidRDefault="009E73EB" w:rsidP="00322C5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sr-only1"/>
                <w:rFonts w:eastAsia="Times New Roman"/>
                <w:b/>
                <w:bCs/>
              </w:rPr>
              <w:t>Specialization table</w:t>
            </w:r>
          </w:p>
        </w:tc>
      </w:tr>
    </w:tbl>
    <w:p w:rsidR="009E73EB" w:rsidRDefault="009E73EB" w:rsidP="009E73EB">
      <w:pPr>
        <w:rPr>
          <w:rFonts w:ascii="Verdana" w:eastAsia="Times New Roman" w:hAnsi="Verdana"/>
          <w:vanish/>
          <w:sz w:val="17"/>
          <w:szCs w:val="17"/>
        </w:rPr>
      </w:pPr>
    </w:p>
    <w:p w:rsidR="009E73EB" w:rsidRDefault="009E73EB" w:rsidP="009E73EB">
      <w:pPr>
        <w:rPr>
          <w:rFonts w:ascii="Verdana" w:eastAsia="Times New Roman" w:hAnsi="Verdana"/>
          <w:vanish/>
          <w:sz w:val="17"/>
          <w:szCs w:val="17"/>
        </w:rPr>
      </w:pPr>
    </w:p>
    <w:p w:rsidR="009E73EB" w:rsidRDefault="009E73EB" w:rsidP="009E73EB">
      <w:pPr>
        <w:rPr>
          <w:rFonts w:ascii="Verdana" w:eastAsia="Times New Roman" w:hAnsi="Verdana"/>
          <w:vanish/>
          <w:sz w:val="17"/>
          <w:szCs w:val="17"/>
        </w:rPr>
      </w:pPr>
    </w:p>
    <w:p w:rsidR="009E73EB" w:rsidRDefault="009E73EB" w:rsidP="009E73EB">
      <w:pPr>
        <w:rPr>
          <w:rFonts w:ascii="Verdana" w:eastAsia="Times New Roman" w:hAnsi="Verdana"/>
          <w:vanish/>
          <w:sz w:val="17"/>
          <w:szCs w:val="17"/>
        </w:rPr>
      </w:pPr>
    </w:p>
    <w:p w:rsidR="009E73EB" w:rsidRDefault="009E73EB" w:rsidP="009E73EB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9E73EB" w:rsidTr="00322C51">
        <w:trPr>
          <w:tblCellSpacing w:w="0" w:type="dxa"/>
          <w:jc w:val="center"/>
          <w:hidden/>
        </w:trPr>
        <w:tc>
          <w:tcPr>
            <w:tcW w:w="0" w:type="auto"/>
            <w:vAlign w:val="center"/>
            <w:hideMark/>
          </w:tcPr>
          <w:p w:rsidR="009E73EB" w:rsidRDefault="009E73EB" w:rsidP="00322C51">
            <w:pPr>
              <w:ind w:left="-15" w:right="-15"/>
              <w:jc w:val="center"/>
              <w:rPr>
                <w:rFonts w:eastAsia="Times New Roman"/>
                <w:vanish/>
              </w:rPr>
            </w:pPr>
            <w:r>
              <w:rPr>
                <w:rFonts w:eastAsia="Times New Roman"/>
                <w:vanish/>
              </w:rPr>
              <w:t>Personal Details table</w:t>
            </w:r>
          </w:p>
        </w:tc>
      </w:tr>
      <w:tr w:rsidR="009E73EB" w:rsidTr="00322C5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E73EB" w:rsidRDefault="009E73EB" w:rsidP="00322C5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sr-only1"/>
                <w:rFonts w:eastAsia="Times New Roman"/>
                <w:b/>
                <w:bCs/>
              </w:rPr>
              <w:t>Personal Details table</w:t>
            </w:r>
          </w:p>
        </w:tc>
      </w:tr>
    </w:tbl>
    <w:p w:rsidR="009E73EB" w:rsidRDefault="009E73EB" w:rsidP="009E73EB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9E73EB" w:rsidTr="00322C51">
        <w:trPr>
          <w:tblCellSpacing w:w="0" w:type="dxa"/>
          <w:jc w:val="center"/>
          <w:hidden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ind w:left="-15" w:right="-15"/>
              <w:jc w:val="center"/>
              <w:rPr>
                <w:rFonts w:eastAsia="Times New Roman"/>
                <w:vanish/>
              </w:rPr>
            </w:pPr>
            <w:r>
              <w:rPr>
                <w:rFonts w:eastAsia="Times New Roman"/>
                <w:vanish/>
              </w:rPr>
              <w:t>Personal Details table</w:t>
            </w:r>
          </w:p>
        </w:tc>
      </w:tr>
      <w:tr w:rsidR="009E73EB" w:rsidTr="00322C51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Style w:val="Emphasis"/>
                <w:rFonts w:ascii="Verdana" w:eastAsia="Times New Roman" w:hAnsi="Verdana"/>
                <w:b/>
                <w:bCs/>
                <w:sz w:val="18"/>
                <w:szCs w:val="18"/>
              </w:rPr>
              <w:t>Personal Details :</w:t>
            </w:r>
          </w:p>
        </w:tc>
      </w:tr>
      <w:tr w:rsidR="009E73EB" w:rsidTr="00322C5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9E73EB" w:rsidRDefault="009E73EB" w:rsidP="009E73EB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5"/>
        <w:gridCol w:w="225"/>
        <w:gridCol w:w="8550"/>
      </w:tblGrid>
      <w:tr w:rsidR="009E73EB" w:rsidTr="00322C51">
        <w:trPr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Father's Name 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38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Md. Abdur Rashid </w:t>
            </w:r>
          </w:p>
        </w:tc>
      </w:tr>
      <w:tr w:rsidR="009E73EB" w:rsidTr="00322C51">
        <w:trPr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Mother's Name 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38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Mrs.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Shrin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Rashid </w:t>
            </w:r>
          </w:p>
        </w:tc>
      </w:tr>
      <w:tr w:rsidR="009E73EB" w:rsidTr="00322C51">
        <w:trPr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Date of Birth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38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August 22, 1981 </w:t>
            </w:r>
          </w:p>
        </w:tc>
      </w:tr>
      <w:tr w:rsidR="009E73EB" w:rsidTr="00322C51">
        <w:trPr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Gender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38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Male </w:t>
            </w:r>
          </w:p>
        </w:tc>
      </w:tr>
      <w:tr w:rsidR="009E73EB" w:rsidTr="00322C51">
        <w:trPr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Marital Status 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38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Married </w:t>
            </w:r>
          </w:p>
        </w:tc>
      </w:tr>
      <w:tr w:rsidR="009E73EB" w:rsidTr="00322C5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Nationality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Bangladeshis </w:t>
            </w:r>
          </w:p>
        </w:tc>
      </w:tr>
      <w:tr w:rsidR="009E73EB" w:rsidTr="00322C5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National Id No.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8192227214147 </w:t>
            </w:r>
          </w:p>
        </w:tc>
      </w:tr>
      <w:tr w:rsidR="009E73EB" w:rsidTr="00322C5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Religion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Islam </w:t>
            </w:r>
          </w:p>
        </w:tc>
      </w:tr>
      <w:tr w:rsidR="009E73EB" w:rsidTr="00322C5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Permanent Address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rPr>
                <w:rFonts w:ascii="Verdana" w:eastAsia="Times New Roman" w:hAnsi="Verdana"/>
                <w:sz w:val="17"/>
                <w:szCs w:val="17"/>
              </w:rPr>
            </w:pP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Sheroil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Mothpukur,P.O.-Ghoramara,P.S.-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Boalia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Rajshahi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</w:p>
        </w:tc>
      </w:tr>
      <w:tr w:rsidR="009E73EB" w:rsidTr="00322C5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Current Location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rPr>
                <w:rFonts w:ascii="Verdana" w:eastAsia="Times New Roman" w:hAnsi="Verdana"/>
                <w:sz w:val="17"/>
                <w:szCs w:val="17"/>
              </w:rPr>
            </w:pP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Rajshahi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</w:p>
        </w:tc>
      </w:tr>
    </w:tbl>
    <w:p w:rsidR="009E73EB" w:rsidRDefault="009E73EB" w:rsidP="009E73EB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9E73EB" w:rsidTr="00322C51">
        <w:trPr>
          <w:tblCellSpacing w:w="0" w:type="dxa"/>
          <w:jc w:val="center"/>
          <w:hidden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ind w:left="-15" w:right="-15"/>
              <w:jc w:val="center"/>
              <w:rPr>
                <w:rFonts w:eastAsia="Times New Roman"/>
                <w:vanish/>
              </w:rPr>
            </w:pPr>
            <w:r>
              <w:rPr>
                <w:rFonts w:eastAsia="Times New Roman"/>
                <w:vanish/>
              </w:rPr>
              <w:t>Reference table</w:t>
            </w:r>
          </w:p>
        </w:tc>
      </w:tr>
      <w:tr w:rsidR="009E73EB" w:rsidTr="00322C51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Style w:val="Emphasis"/>
                <w:rFonts w:ascii="Verdana" w:eastAsia="Times New Roman" w:hAnsi="Verdana"/>
                <w:b/>
                <w:bCs/>
                <w:sz w:val="18"/>
                <w:szCs w:val="18"/>
              </w:rPr>
              <w:t>Reference (s):</w:t>
            </w:r>
          </w:p>
        </w:tc>
      </w:tr>
      <w:tr w:rsidR="009E73EB" w:rsidTr="00322C5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9E73EB" w:rsidRDefault="009E73EB" w:rsidP="009E73EB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4"/>
        <w:gridCol w:w="225"/>
        <w:gridCol w:w="3938"/>
        <w:gridCol w:w="4613"/>
      </w:tblGrid>
      <w:tr w:rsidR="009E73EB" w:rsidTr="00322C51">
        <w:trPr>
          <w:tblCellSpacing w:w="0" w:type="dxa"/>
          <w:jc w:val="center"/>
        </w:trPr>
        <w:tc>
          <w:tcPr>
            <w:tcW w:w="1200" w:type="pct"/>
            <w:gridSpan w:val="2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bCs/>
                <w:sz w:val="17"/>
                <w:szCs w:val="17"/>
              </w:rPr>
              <w:t> </w:t>
            </w:r>
            <w:r>
              <w:rPr>
                <w:rStyle w:val="sr-only1"/>
                <w:rFonts w:ascii="Verdana" w:eastAsia="Times New Roman" w:hAnsi="Verdana"/>
                <w:b/>
                <w:bCs/>
                <w:sz w:val="17"/>
                <w:szCs w:val="17"/>
              </w:rPr>
              <w:t xml:space="preserve">empty </w:t>
            </w:r>
          </w:p>
        </w:tc>
        <w:tc>
          <w:tcPr>
            <w:tcW w:w="1750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Style w:val="Emphasis"/>
                <w:rFonts w:ascii="Verdana" w:eastAsia="Times New Roman" w:hAnsi="Verdana"/>
                <w:b/>
                <w:bCs/>
                <w:sz w:val="17"/>
                <w:szCs w:val="17"/>
              </w:rPr>
              <w:t>Reference: 01</w:t>
            </w:r>
            <w:r>
              <w:rPr>
                <w:rFonts w:ascii="Verdana" w:eastAsia="Times New Roman" w:hAnsi="Verdana"/>
                <w:b/>
                <w:bCs/>
                <w:sz w:val="17"/>
                <w:szCs w:val="17"/>
              </w:rPr>
              <w:t xml:space="preserve"> </w:t>
            </w:r>
          </w:p>
        </w:tc>
        <w:tc>
          <w:tcPr>
            <w:tcW w:w="2050" w:type="pct"/>
            <w:shd w:val="clear" w:color="auto" w:fill="FFFFFF"/>
            <w:tcMar>
              <w:top w:w="30" w:type="dxa"/>
              <w:left w:w="225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Style w:val="Emphasis"/>
                <w:rFonts w:ascii="Verdana" w:eastAsia="Times New Roman" w:hAnsi="Verdana"/>
                <w:b/>
                <w:bCs/>
                <w:sz w:val="17"/>
                <w:szCs w:val="17"/>
              </w:rPr>
              <w:t>Reference: 02</w:t>
            </w:r>
            <w:r>
              <w:rPr>
                <w:rFonts w:ascii="Verdana" w:eastAsia="Times New Roman" w:hAnsi="Verdana"/>
                <w:b/>
                <w:bCs/>
                <w:sz w:val="17"/>
                <w:szCs w:val="17"/>
              </w:rPr>
              <w:t xml:space="preserve"> </w:t>
            </w:r>
          </w:p>
        </w:tc>
      </w:tr>
      <w:tr w:rsidR="009E73EB" w:rsidTr="00322C51">
        <w:trPr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Name 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1750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Sheikh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Shabab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Ahmed   </w:t>
            </w:r>
          </w:p>
        </w:tc>
        <w:tc>
          <w:tcPr>
            <w:tcW w:w="2050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Sayeed Salam </w:t>
            </w:r>
          </w:p>
        </w:tc>
      </w:tr>
      <w:tr w:rsidR="009E73EB" w:rsidTr="00322C51">
        <w:trPr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Organization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1750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British American Tobacco Bangladesh.   </w:t>
            </w:r>
          </w:p>
        </w:tc>
        <w:tc>
          <w:tcPr>
            <w:tcW w:w="2050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British American Tobacco Bangladesh (BATB) </w:t>
            </w:r>
          </w:p>
        </w:tc>
      </w:tr>
      <w:tr w:rsidR="009E73EB" w:rsidTr="00322C51">
        <w:trPr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Designation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1750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Industry Regulation Manager   </w:t>
            </w:r>
          </w:p>
        </w:tc>
        <w:tc>
          <w:tcPr>
            <w:tcW w:w="2050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Marketing Lead - Project Ta0,BATB </w:t>
            </w:r>
          </w:p>
        </w:tc>
      </w:tr>
      <w:tr w:rsidR="009E73EB" w:rsidTr="00322C51">
        <w:trPr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Address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1750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Head Office, British American Tobacco Bangladesh(BATB),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Mohakhali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, Dhaka   </w:t>
            </w:r>
          </w:p>
        </w:tc>
        <w:tc>
          <w:tcPr>
            <w:tcW w:w="2050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Head Office, British American Tobacco Bangladesh(BATB),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Mohakhali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, Dhaka </w:t>
            </w:r>
          </w:p>
        </w:tc>
      </w:tr>
      <w:tr w:rsidR="009E73EB" w:rsidTr="00322C5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Mobile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01713 040303  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01711 437428 </w:t>
            </w:r>
          </w:p>
        </w:tc>
      </w:tr>
      <w:tr w:rsidR="009E73EB" w:rsidTr="00322C5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E-Mail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sheikh_shabab_ahmed@bat.com  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sayeed_salam@bat.com </w:t>
            </w:r>
          </w:p>
        </w:tc>
      </w:tr>
      <w:tr w:rsidR="009E73EB" w:rsidTr="00322C5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Relation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Professional  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Professional </w:t>
            </w:r>
          </w:p>
        </w:tc>
      </w:tr>
      <w:tr w:rsidR="009E73EB" w:rsidTr="00322C5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 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9E73EB" w:rsidRDefault="009E73EB" w:rsidP="00322C51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9E73EB" w:rsidRDefault="009E73EB" w:rsidP="009E73EB">
      <w:pPr>
        <w:rPr>
          <w:rFonts w:eastAsia="Times New Roman"/>
        </w:rPr>
      </w:pPr>
    </w:p>
    <w:p w:rsidR="00F976F3" w:rsidRDefault="00AB44E0"/>
    <w:sectPr w:rsidR="00F97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FB41A3"/>
    <w:multiLevelType w:val="multilevel"/>
    <w:tmpl w:val="A5F0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9AA"/>
    <w:rsid w:val="002A38AC"/>
    <w:rsid w:val="003F36FE"/>
    <w:rsid w:val="004559AA"/>
    <w:rsid w:val="009E73EB"/>
    <w:rsid w:val="00AB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3EB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E73EB"/>
    <w:rPr>
      <w:i w:val="0"/>
      <w:iCs w:val="0"/>
      <w:u w:val="single"/>
    </w:rPr>
  </w:style>
  <w:style w:type="character" w:customStyle="1" w:styleId="bdjapplicantsname1">
    <w:name w:val="bdjapplicantsname1"/>
    <w:basedOn w:val="DefaultParagraphFont"/>
    <w:rsid w:val="009E73EB"/>
    <w:rPr>
      <w:rFonts w:ascii="Verdana" w:hAnsi="Verdana" w:hint="default"/>
      <w:b/>
      <w:bCs/>
      <w:color w:val="333399"/>
      <w:sz w:val="27"/>
      <w:szCs w:val="27"/>
      <w:shd w:val="clear" w:color="auto" w:fill="FFFFFF"/>
    </w:rPr>
  </w:style>
  <w:style w:type="character" w:customStyle="1" w:styleId="sr-only1">
    <w:name w:val="sr-only1"/>
    <w:basedOn w:val="DefaultParagraphFont"/>
    <w:rsid w:val="009E73EB"/>
    <w:rPr>
      <w:vanish/>
      <w:webHidden w:val="0"/>
      <w:bdr w:val="none" w:sz="0" w:space="0" w:color="auto" w:frame="1"/>
      <w:specVanish w:val="0"/>
    </w:rPr>
  </w:style>
  <w:style w:type="character" w:customStyle="1" w:styleId="bdjnormaltext041">
    <w:name w:val="bdjnormaltext041"/>
    <w:basedOn w:val="DefaultParagraphFont"/>
    <w:rsid w:val="009E73EB"/>
    <w:rPr>
      <w:rFonts w:ascii="Verdana" w:hAnsi="Verdana" w:hint="default"/>
      <w:b w:val="0"/>
      <w:bCs w:val="0"/>
      <w:sz w:val="17"/>
      <w:szCs w:val="17"/>
      <w:shd w:val="clear" w:color="auto" w:fill="FFFFFF"/>
    </w:rPr>
  </w:style>
  <w:style w:type="character" w:styleId="Strong">
    <w:name w:val="Strong"/>
    <w:basedOn w:val="DefaultParagraphFont"/>
    <w:uiPriority w:val="22"/>
    <w:qFormat/>
    <w:rsid w:val="009E73E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3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3EB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3EB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E73EB"/>
    <w:rPr>
      <w:i w:val="0"/>
      <w:iCs w:val="0"/>
      <w:u w:val="single"/>
    </w:rPr>
  </w:style>
  <w:style w:type="character" w:customStyle="1" w:styleId="bdjapplicantsname1">
    <w:name w:val="bdjapplicantsname1"/>
    <w:basedOn w:val="DefaultParagraphFont"/>
    <w:rsid w:val="009E73EB"/>
    <w:rPr>
      <w:rFonts w:ascii="Verdana" w:hAnsi="Verdana" w:hint="default"/>
      <w:b/>
      <w:bCs/>
      <w:color w:val="333399"/>
      <w:sz w:val="27"/>
      <w:szCs w:val="27"/>
      <w:shd w:val="clear" w:color="auto" w:fill="FFFFFF"/>
    </w:rPr>
  </w:style>
  <w:style w:type="character" w:customStyle="1" w:styleId="sr-only1">
    <w:name w:val="sr-only1"/>
    <w:basedOn w:val="DefaultParagraphFont"/>
    <w:rsid w:val="009E73EB"/>
    <w:rPr>
      <w:vanish/>
      <w:webHidden w:val="0"/>
      <w:bdr w:val="none" w:sz="0" w:space="0" w:color="auto" w:frame="1"/>
      <w:specVanish w:val="0"/>
    </w:rPr>
  </w:style>
  <w:style w:type="character" w:customStyle="1" w:styleId="bdjnormaltext041">
    <w:name w:val="bdjnormaltext041"/>
    <w:basedOn w:val="DefaultParagraphFont"/>
    <w:rsid w:val="009E73EB"/>
    <w:rPr>
      <w:rFonts w:ascii="Verdana" w:hAnsi="Verdana" w:hint="default"/>
      <w:b w:val="0"/>
      <w:bCs w:val="0"/>
      <w:sz w:val="17"/>
      <w:szCs w:val="17"/>
      <w:shd w:val="clear" w:color="auto" w:fill="FFFFFF"/>
    </w:rPr>
  </w:style>
  <w:style w:type="character" w:styleId="Strong">
    <w:name w:val="Strong"/>
    <w:basedOn w:val="DefaultParagraphFont"/>
    <w:uiPriority w:val="22"/>
    <w:qFormat/>
    <w:rsid w:val="009E73E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3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3EB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my.bdjobs.com/photos/150001-175000/7166428r7m8q.jpg?var=222021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1045</Words>
  <Characters>5962</Characters>
  <Application>Microsoft Office Word</Application>
  <DocSecurity>0</DocSecurity>
  <Lines>49</Lines>
  <Paragraphs>13</Paragraphs>
  <ScaleCrop>false</ScaleCrop>
  <Company/>
  <LinksUpToDate>false</LinksUpToDate>
  <CharactersWithSpaces>6994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Rabbir Ahmed Sohag</dc:creator>
  <cp:keywords/>
  <dc:description/>
  <cp:lastModifiedBy>Rabbir Ahmed Sohag</cp:lastModifiedBy>
  <cp:revision>5</cp:revision>
  <dcterms:created xsi:type="dcterms:W3CDTF">2021-02-02T15:20:00Z</dcterms:created>
  <dcterms:modified xsi:type="dcterms:W3CDTF">2021-02-02T15:24:00Z</dcterms:modified>
</cp:coreProperties>
</file>