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Cambria" w:cs="Cambria" w:eastAsia="Cambria" w:hAnsi="Cambria"/>
          <w:b w:val="1"/>
          <w:i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4"/>
          <w:szCs w:val="34"/>
          <w:rtl w:val="0"/>
        </w:rPr>
        <w:t xml:space="preserve">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40"/>
          <w:szCs w:val="40"/>
          <w:u w:val="single"/>
          <w:rtl w:val="0"/>
        </w:rPr>
        <w:t xml:space="preserve">Curriculum Vitae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40"/>
          <w:szCs w:val="40"/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40"/>
          <w:szCs w:val="40"/>
          <w:u w:val="single"/>
        </w:rPr>
        <w:drawing>
          <wp:inline distB="114300" distT="114300" distL="114300" distR="114300">
            <wp:extent cx="1525824" cy="17121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824" cy="171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40"/>
          <w:szCs w:val="40"/>
          <w:rtl w:val="0"/>
        </w:rPr>
        <w:t xml:space="preserve">                                      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u w:val="single"/>
          <w:rtl w:val="0"/>
        </w:rPr>
        <w:t xml:space="preserve">Mohammad Shakhawat Hossain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                                   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Mobile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: 01914445099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E-mail: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  <w:hyperlink r:id="rId7">
        <w:r w:rsidDel="00000000" w:rsidR="00000000" w:rsidRPr="00000000">
          <w:rPr>
            <w:b w:val="1"/>
            <w:i w:val="1"/>
            <w:sz w:val="32"/>
            <w:szCs w:val="32"/>
            <w:rtl w:val="0"/>
          </w:rPr>
          <w:t xml:space="preserve">mdshakhawat58@gmail.</w:t>
        </w:r>
      </w:hyperlink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com</w:t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u w:val="single"/>
          <w:rtl w:val="0"/>
        </w:rPr>
        <w:t xml:space="preserve">Present &amp; Permanent Addresses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House:156,Road:06,Block:Ta,Section:12,Mirpur,Pallabi,Dhaka-1216.  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u w:val="single"/>
          <w:rtl w:val="0"/>
        </w:rPr>
        <w:t xml:space="preserve"> Career Objective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To start my career in reputed organization where I can explore my capabilities and gradually develop knowledge,skill and abilities,to perfume duties and responsibilities effectively and efficiently.</w:t>
      </w:r>
    </w:p>
    <w:p w:rsidR="00000000" w:rsidDel="00000000" w:rsidP="00000000" w:rsidRDefault="00000000" w:rsidRPr="00000000" w14:paraId="00000007">
      <w:pPr>
        <w:rPr>
          <w:b w:val="1"/>
          <w:i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0000ff"/>
          <w:sz w:val="32"/>
          <w:szCs w:val="32"/>
          <w:rtl w:val="0"/>
        </w:rPr>
        <w:t xml:space="preserve">                                </w:t>
      </w:r>
      <w:r w:rsidDel="00000000" w:rsidR="00000000" w:rsidRPr="00000000">
        <w:rPr>
          <w:b w:val="1"/>
          <w:i w:val="1"/>
          <w:color w:val="0000ff"/>
          <w:sz w:val="34"/>
          <w:szCs w:val="34"/>
          <w:u w:val="single"/>
          <w:rtl w:val="0"/>
        </w:rPr>
        <w:t xml:space="preserve">:Job Experience: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34"/>
          <w:szCs w:val="34"/>
          <w:rtl w:val="0"/>
        </w:rPr>
        <w:t xml:space="preserve">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u w:val="single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026.9995695591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7.9998875618035"/>
        <w:gridCol w:w="6668.999681997315"/>
        <w:tblGridChange w:id="0">
          <w:tblGrid>
            <w:gridCol w:w="2357.9998875618035"/>
            <w:gridCol w:w="6668.999681997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Department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Company Business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Sovereign Technology Limited (Corporate Office) (USA)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Customer Service Executive (CSE) 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Accounts,Admin,Customer Service,Electrical Engineering Project,Computer Operator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Baridhara, Dhaka   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Elevator, Lift, Engineering, IT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Joining Date: 01/5/2019    Ending Date:15/11/2019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Department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Company Business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b w:val="1"/>
                <w:i w:val="1"/>
                <w:color w:val="0000ff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World Immigration Service Limited (Corporate Office)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Office Executive (OE)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Accounts &amp; Admin (Administration)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Banani, Dhaka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Visa, Passport, Consulting Agency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Joining Date: 21/08/2017    Ending Date:31/12/2018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i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                          </w:t>
      </w:r>
      <w:r w:rsidDel="00000000" w:rsidR="00000000" w:rsidRPr="00000000">
        <w:rPr>
          <w:b w:val="1"/>
          <w:i w:val="1"/>
          <w:color w:val="0000ff"/>
          <w:sz w:val="36"/>
          <w:szCs w:val="36"/>
          <w:u w:val="single"/>
          <w:rtl w:val="0"/>
        </w:rPr>
        <w:t xml:space="preserve">:Education Qualification:</w:t>
      </w:r>
    </w:p>
    <w:tbl>
      <w:tblPr>
        <w:tblStyle w:val="Table2"/>
        <w:tblW w:w="8999.9995708465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7.9998875618035"/>
        <w:gridCol w:w="6641.999683284775"/>
        <w:tblGridChange w:id="0">
          <w:tblGrid>
            <w:gridCol w:w="2357.9998875618035"/>
            <w:gridCol w:w="6641.999683284775"/>
          </w:tblGrid>
        </w:tblGridChange>
      </w:tblGrid>
      <w:tr>
        <w:trPr>
          <w:trHeight w:val="1870.781258583068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Exam Title       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University            Institute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Passing year      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Results   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Duration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Masters of Business Studies (MBS)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Accounting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Govt. National University, Bangladesh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Govt. Bangla College, Dhaka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Second Class         Marks:287 (59%)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Exam Title       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University            Institute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Passing year  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Bachelor of Business Studies (BBS)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BBS (Pass  Course)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Govt. National University, Bangladeh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Govt. Titumir College, Dhaka                                                          2012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Second Division   Marks :631 (56%) 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Exam Title           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Board      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Institute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Passing year       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b w:val="1"/>
                <w:i w:val="1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Higher Secondary Certificate (HSC)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Business Studies 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Govt. Dhaka Board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Mirpur College, Dhaka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2006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b w:val="1"/>
                <w:i w:val="1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G.P.A: 3.00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Exam Title       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Board 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Institute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Passing year       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b w:val="1"/>
                <w:i w:val="1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Secondary School Certificate  (SSC)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Business Studies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Govt. Dhaka Board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Dr. Muhammad Shahidullah Adarsha Bidypith                       (School &amp; College), Dhaka.                                                                                 2003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b w:val="1"/>
                <w:i w:val="1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G.P.A: 2.94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Exam Title      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Board              Institute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Passing year   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b w:val="1"/>
                <w:i w:val="1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Diploma Engineer                                                                         Electrical &amp;  Electronics Technology (EET)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Govt. Bangladeh Technical Education Board (BTEB)                        Muslim Aid Institute Of Technology-MAIT, Mirpur (UK)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G.P.A: 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Exam Title           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Major              Institute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Passing year       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b w:val="1"/>
                <w:i w:val="1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Diploma in Computer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Computer Office Program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Janata Commercial Institute, Mirpur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2011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b w:val="1"/>
                <w:i w:val="1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Course Completed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9994322300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5.9998609542913"/>
        <w:gridCol w:w="6110.999571275732"/>
        <w:tblGridChange w:id="0">
          <w:tblGrid>
            <w:gridCol w:w="2915.9998609542913"/>
            <w:gridCol w:w="6110.9995712757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Microsoft Office :                                                                                                               MS-Word,Excel-SalaySheet,Access,Powerpoint,Photoshop,Windows:7,10,12 &amp; XP set-up,Software,Hardware,Network,Scanning,Print,Type,E-mailed Sent,Photostat &amp;  Others Internet Browsing.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Electrical &amp; 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 &amp; 3 phase line Connection,Meter Connection,Light &amp;Tube  Light Connection,Fan &amp; Motor Coil Bainding,Make IPS. 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Bangla &amp;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Reading,Writing,Speaking.</w:t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i w:val="1"/>
          <w:color w:val="0000ff"/>
          <w:sz w:val="36"/>
          <w:szCs w:val="36"/>
          <w:u w:val="single"/>
          <w:rtl w:val="0"/>
        </w:rPr>
        <w:t xml:space="preserve">:Personal Information:</w:t>
      </w:r>
      <w:r w:rsidDel="00000000" w:rsidR="00000000" w:rsidRPr="00000000">
        <w:rPr>
          <w:rtl w:val="0"/>
        </w:rPr>
      </w:r>
    </w:p>
    <w:tbl>
      <w:tblPr>
        <w:tblStyle w:val="Table4"/>
        <w:tblW w:w="9134.9995644092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3.49980623723"/>
        <w:gridCol w:w="5071.499758172047"/>
        <w:tblGridChange w:id="0">
          <w:tblGrid>
            <w:gridCol w:w="4063.49980623723"/>
            <w:gridCol w:w="5071.499758172047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01. Name                                          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Mohammad Shakhawat Hossain Bhuiyan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 Mother’s name                  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Taslima Begum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03. Father’s name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Designation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Md. Abdur Rahim Bhuiyan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Senior Cash Officer (Retired)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Govt. Sonali Bank Limited</w:t>
            </w:r>
          </w:p>
        </w:tc>
      </w:tr>
      <w:tr>
        <w:trPr>
          <w:trHeight w:val="562.5000246763218" w:hRule="atLeast"/>
        </w:trPr>
        <w:tc>
          <w:tcPr/>
          <w:p w:rsidR="00000000" w:rsidDel="00000000" w:rsidP="00000000" w:rsidRDefault="00000000" w:rsidRPr="00000000" w14:paraId="0000007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04.Present &amp; Permanent Addresses &amp;                 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Birthplace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House:156,Road:06,Block:Ta,Mirpur:12,Pallabi, Dhaka-1216,Bangladeh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05.Nid Number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7791830792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06.Height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5’ fit 9’’ Inch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07.Date of Birth                             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22/12/1988                                                                   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08.Religion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Islam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8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09.Married statues                 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Single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10.Blood Group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i w:val="1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  <w:tab/>
        <w:tab/>
        <w:t xml:space="preserve">            </w:t>
      </w:r>
      <w:r w:rsidDel="00000000" w:rsidR="00000000" w:rsidRPr="00000000">
        <w:rPr>
          <w:b w:val="1"/>
          <w:i w:val="1"/>
          <w:color w:val="0000ff"/>
          <w:sz w:val="28"/>
          <w:szCs w:val="28"/>
          <w:u w:val="single"/>
          <w:rtl w:val="0"/>
        </w:rPr>
        <w:t xml:space="preserve">:Reference: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92d05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9134.99942708018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.499802804003"/>
        <w:gridCol w:w="4999.499624276179"/>
        <w:tblGridChange w:id="0">
          <w:tblGrid>
            <w:gridCol w:w="4135.499802804003"/>
            <w:gridCol w:w="4999.499624276179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1.Name:M.A. Hossain (OPU)</w:t>
            </w:r>
            <w:r w:rsidDel="00000000" w:rsidR="00000000" w:rsidRPr="00000000">
              <w:rPr>
                <w:b w:val="1"/>
                <w:i w:val="1"/>
                <w:color w:val="92d050"/>
                <w:rtl w:val="0"/>
              </w:rPr>
              <w:tab/>
            </w:r>
          </w:p>
          <w:p w:rsidR="00000000" w:rsidDel="00000000" w:rsidP="00000000" w:rsidRDefault="00000000" w:rsidRPr="00000000" w14:paraId="0000008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Relationship:Brother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2.Name:Md.Aminul Alam</w:t>
            </w:r>
          </w:p>
          <w:p w:rsidR="00000000" w:rsidDel="00000000" w:rsidP="00000000" w:rsidRDefault="00000000" w:rsidRPr="00000000" w14:paraId="0000008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Relationship:Teacher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Designaion:Officer-A (Producion)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Designation:Director &amp; principal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Company:Renata Limited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Company:Dhaka Int”l School (DIS)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90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Address:Section:7,Milk Vita Road Mirpur, Dhaka-1216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Address:House:129,Road:7, Block:B,Mirpur:12,Dhaka-1216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Mobile:  01552322519    &amp;   01832386126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Mobile: 01817094130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94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E-Mail:lipa.opu587@gmail.com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i w:val="1"/>
                <w:color w:val="92d05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E-Mail:admin@disbd.com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Rule="auto"/>
        <w:rPr>
          <w:rFonts w:ascii="Cambria" w:cs="Cambria" w:eastAsia="Cambria" w:hAnsi="Cambria"/>
          <w:b w:val="1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9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</w:rPr>
        <w:drawing>
          <wp:inline distB="114300" distT="114300" distL="114300" distR="114300">
            <wp:extent cx="2219582" cy="4435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582" cy="44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                                                             ….....signature……..</w:t>
      </w:r>
      <w:r w:rsidDel="00000000" w:rsidR="00000000" w:rsidRPr="00000000">
        <w:rPr>
          <w:rFonts w:ascii="Calibri" w:cs="Calibri" w:eastAsia="Calibri" w:hAnsi="Calibri"/>
          <w:b w:val="1"/>
          <w:color w:val="92d05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after="0" w:line="240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1.xml"/><Relationship Id="rId5" Type="http://schemas.openxmlformats.org/officeDocument/2006/relationships/styles" Target="styles.xml"/><Relationship Id="rId8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yperlink" Target="mailto:mdshakhawat58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