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9450"/>
      </w:tblGrid>
      <w:tr>
        <w:trPr>
          <w:tblCellSpacing w:w="15" w:type="dxa"/>
        </w:trPr>
        <w:tc>
          <w:tcPr>
            <w:tcW w:w="0" w:type="auto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style0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4305"/>
              <w:gridCol w:w="4389"/>
            </w:tblGrid>
            <w:tr>
              <w:trPr>
                <w:trHeight w:val="73" w:hRule="atLeast"/>
                <w:tblCellSpacing w:w="0" w:type="dxa"/>
              </w:trPr>
              <w:tc>
                <w:tcPr>
                  <w:tcW w:w="1008" w:type="pct"/>
                  <w:tcBorders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tyle0"/>
                    <w:spacing w:lineRule="atLeast" w:line="0"/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Saif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Uddin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>Shuvro</w:t>
                  </w:r>
                </w:p>
              </w:tc>
              <w:tc>
                <w:tcPr>
                  <w:tcW w:w="1995" w:type="pct"/>
                  <w:vMerge w:val="restart"/>
                  <w:tcBorders/>
                  <w:tcMar/>
                  <w:vAlign w:val="bottom"/>
                  <w:hideMark/>
                </w:tcPr>
                <w:p>
                  <w:pPr>
                    <w:pStyle w:val="style0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</w:p>
              </w:tc>
              <w:tc>
                <w:tcPr>
                  <w:tcW w:w="1995" w:type="pct"/>
                  <w:tcBorders/>
                  <w:tcMar/>
                  <w:vAlign w:val="bottom"/>
                </w:tcPr>
                <w:p>
                  <w:pPr>
                    <w:pStyle w:val="style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>
              <w:tblPrEx/>
              <w:trPr>
                <w:trHeight w:val="280" w:hRule="atLeast"/>
                <w:tblCellSpacing w:w="0" w:type="dxa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Address: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House # 590, Road #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15,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Rupnagor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Dhaka-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1216.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Mobi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le :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01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723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-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153</w:t>
                  </w: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>443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-mail :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saifuddinshuvro590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@gmail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.com</w:t>
                  </w:r>
                </w:p>
              </w:tc>
              <w:tc>
                <w:tcPr>
                  <w:tcW w:w="0" w:type="auto"/>
                  <w:vMerge w:val="continue"/>
                  <w:tcBorders/>
                  <w:tcMar/>
                  <w:vAlign w:val="center"/>
                  <w:hideMark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/>
                  <w:tcMar/>
                  <w:vAlign w:val="center"/>
                </w:tcPr>
                <w:p>
                  <w:pPr>
                    <w:pStyle w:val="style0"/>
                    <w:rPr>
                      <w:sz w:val="20"/>
                      <w:szCs w:val="20"/>
                    </w:rPr>
                  </w:pPr>
                  <w:r>
                    <w:rPr/>
                    <w:drawing>
                      <wp:inline distL="0" distT="0" distB="0" distR="0">
                        <wp:extent cx="1293808" cy="1503277"/>
                        <wp:effectExtent l="0" t="0" r="0" b="0"/>
                        <wp:docPr id="1026" name="Image1"/>
                        <wp:cNvGraphicFramePr>
                          <a:graphicFrameLocks xmlns:a="http://schemas.openxmlformats.org/drawingml/2006/main" noChangeAspect="false" noSelect="false" noResize="false" noGrp="false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"/>
                                <pic:cNvPicPr/>
                              </pic:nvPicPr>
                              <pic:blipFill>
                                <a:blip r:embed="rId2" cstate="print"/>
                                <a:srcRect l="0" t="0" r="0" b="0"/>
                                <a:stretch/>
                              </pic:blipFill>
                              <pic:spPr>
                                <a:xfrm rot="10800000" flipV="1">
                                  <a:off x="0" y="0"/>
                                  <a:ext cx="1293808" cy="15032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7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4"/>
      </w:tblGrid>
      <w:tr>
        <w:trPr>
          <w:tblCellSpacing w:w="0" w:type="dxa"/>
          <w:jc w:val="center"/>
        </w:trPr>
        <w:tc>
          <w:tcPr>
            <w:tcW w:w="1127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>
            <w:pPr>
              <w:pStyle w:val="style0"/>
              <w:rPr/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11274" w:type="dxa"/>
            <w:tcBorders/>
            <w:vAlign w:val="center"/>
            <w:hideMark/>
          </w:tcPr>
          <w:p>
            <w:pPr>
              <w:pStyle w:val="style0"/>
              <w:rPr/>
            </w:pPr>
            <w:r>
              <w:t> 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11274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11274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Seeking a position of responsibility and leadership commensurate with my experience where I can successfully guide and facilitate people in the respective field to promote service. 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o Ability to communicate effectively with the working partners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o Have faculty to planning, developing and implementing Public Relation strategies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o Maintaining and updating information on the organization website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 xml:space="preserve">o Managing the PR aspect of a potential crisis situation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o Ability to effectively manage advocacy campaign</w:t>
            </w: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Microsoft Office </w:t>
            </w:r>
            <w:r>
              <w:rPr>
                <w:rFonts w:ascii="Verdana" w:hAnsi="Verdana"/>
                <w:sz w:val="17"/>
                <w:szCs w:val="17"/>
              </w:rPr>
              <w:br/>
            </w:r>
            <w:r>
              <w:rPr>
                <w:rFonts w:ascii="Verdana" w:hAnsi="Verdana"/>
                <w:sz w:val="17"/>
                <w:szCs w:val="17"/>
              </w:rPr>
              <w:t>Windows 98, Wind</w:t>
            </w:r>
            <w:r>
              <w:rPr>
                <w:rFonts w:ascii="Verdana" w:hAnsi="Verdana"/>
                <w:sz w:val="17"/>
                <w:szCs w:val="17"/>
              </w:rPr>
              <w:t>ows 2000, XP, Win</w:t>
            </w:r>
            <w:r>
              <w:rPr>
                <w:rFonts w:ascii="Verdana" w:hAnsi="Verdana"/>
                <w:sz w:val="17"/>
                <w:szCs w:val="17"/>
              </w:rPr>
              <w:t>dows</w:t>
            </w:r>
            <w:r>
              <w:rPr>
                <w:rFonts w:ascii="Verdana" w:hAnsi="Verdana"/>
                <w:sz w:val="17"/>
                <w:szCs w:val="17"/>
              </w:rPr>
              <w:t xml:space="preserve"> 7.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Install &amp; configure monitoring software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172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64"/>
        <w:gridCol w:w="9126"/>
        <w:gridCol w:w="1732"/>
      </w:tblGrid>
      <w:tr>
        <w:trPr>
          <w:gridAfter w:val="1"/>
          <w:wAfter w:w="1759" w:type="dxa"/>
          <w:tblCellSpacing w:w="0" w:type="dxa"/>
          <w:jc w:val="center"/>
        </w:trPr>
        <w:tc>
          <w:tcPr>
            <w:tcW w:w="9440" w:type="dxa"/>
            <w:gridSpan w:val="3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>
        <w:tblPrEx/>
        <w:trPr>
          <w:gridAfter w:val="1"/>
          <w:wAfter w:w="1759" w:type="dxa"/>
          <w:tblCellSpacing w:w="0" w:type="dxa"/>
          <w:jc w:val="center"/>
        </w:trPr>
        <w:tc>
          <w:tcPr>
            <w:tcW w:w="9440" w:type="dxa"/>
            <w:gridSpan w:val="3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Style w:val="style87"/>
                <w:rFonts w:ascii="Verdana" w:hAnsi="Verdana"/>
                <w:sz w:val="17"/>
                <w:szCs w:val="17"/>
              </w:rPr>
              <w:t>Total Year of Experience 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hAnsi="Verdana"/>
                <w:sz w:val="17"/>
                <w:szCs w:val="17"/>
                <w:lang w:val="en-US"/>
              </w:rPr>
              <w:t>1</w:t>
            </w:r>
            <w:r>
              <w:rPr>
                <w:rFonts w:ascii="Verdana" w:hAnsi="Verdana"/>
                <w:sz w:val="17"/>
                <w:szCs w:val="17"/>
              </w:rPr>
              <w:t xml:space="preserve"> year </w:t>
            </w:r>
            <w:r>
              <w:rPr>
                <w:rFonts w:hAnsi="Verdana"/>
                <w:sz w:val="17"/>
                <w:szCs w:val="17"/>
                <w:lang w:val="en-US"/>
              </w:rPr>
              <w:t>5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month</w:t>
            </w:r>
            <w:r>
              <w:rPr>
                <w:rFonts w:ascii="Verdana" w:hAnsi="Verdana"/>
                <w:sz w:val="17"/>
                <w:szCs w:val="17"/>
              </w:rPr>
              <w:t>(s)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25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2.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</w:p>
        </w:tc>
        <w:tc>
          <w:tcPr>
            <w:tcW w:w="10922" w:type="dxa"/>
            <w:gridSpan w:val="3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</w:pP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Asst: Officer  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( March, 2019 - December, 2019)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</w:pPr>
            <w:r>
              <w:rPr>
                <w:rFonts w:hAnsi="Verdana"/>
                <w:b/>
                <w:bCs/>
                <w:sz w:val="21"/>
                <w:szCs w:val="21"/>
                <w:lang w:val="en-US"/>
              </w:rPr>
              <w:t xml:space="preserve">Grameen Telecom </w:t>
            </w:r>
          </w:p>
          <w:p>
            <w:pPr>
              <w:pStyle w:val="style0"/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Head  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>Office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   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: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Telecom Bhaban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,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Box Nagar, Mirpur, 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>Dhak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a-1216.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Job Location : Shop# 19-22, Level # 3, Bashundhara City Shopping Complex, Panthapath, Dhaka-1205.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Department  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 :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Service &amp; Repair  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>(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Nokia Handset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)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/>
                <w:bCs/>
                <w:i/>
                <w:iCs/>
                <w:sz w:val="21"/>
                <w:szCs w:val="21"/>
                <w:u w:val="single"/>
                <w:lang w:val="en-US"/>
              </w:rPr>
              <w:t xml:space="preserve">Duties &amp; Responsibilities :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$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Collect Damage Handset From Customer.</w:t>
            </w:r>
          </w:p>
          <w:p>
            <w:pPr>
              <w:pStyle w:val="style0"/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$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Repair &amp; Replace Damage Spare &amp; Part, Mother Board, Display. </w:t>
            </w:r>
          </w:p>
          <w:p>
            <w:pPr>
              <w:pStyle w:val="style0"/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$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Recognition For Spare Parts To Head Office. </w:t>
            </w:r>
          </w:p>
          <w:p>
            <w:pPr>
              <w:pStyle w:val="style0"/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</w:pP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$ Take Care Service center Activity. </w:t>
            </w:r>
          </w:p>
          <w:p>
            <w:pPr>
              <w:pStyle w:val="style0"/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</w:pP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$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 xml:space="preserve">After Fix The Problem 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Make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S</w:t>
            </w:r>
            <w:r>
              <w:rPr>
                <w:rFonts w:ascii="Verdana" w:hAnsi="Verdana"/>
                <w:b w:val="false"/>
                <w:bCs w:val="false"/>
                <w:sz w:val="21"/>
                <w:szCs w:val="21"/>
                <w:lang w:val="en-US"/>
              </w:rPr>
              <w:t xml:space="preserve">ure </w:t>
            </w:r>
            <w:r>
              <w:rPr>
                <w:rFonts w:hAnsi="Verdana"/>
                <w:b w:val="false"/>
                <w:bCs w:val="false"/>
                <w:sz w:val="21"/>
                <w:szCs w:val="21"/>
                <w:lang w:val="en-US"/>
              </w:rPr>
              <w:t>Delivered To Customer</w:t>
            </w:r>
          </w:p>
          <w:p>
            <w:pPr>
              <w:pStyle w:val="style0"/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21"/>
                <w:szCs w:val="21"/>
                <w:u w:val="single"/>
              </w:rPr>
            </w:pP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Instrument  Technician   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( </w:t>
            </w: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May 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, </w:t>
            </w: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2018  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>-</w:t>
            </w: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>January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>, 201</w:t>
            </w:r>
            <w:r>
              <w:rPr>
                <w:rFonts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9 </w:t>
            </w:r>
            <w:r>
              <w:rPr>
                <w:rFonts w:ascii="Verdana" w:hAnsi="Verdana"/>
                <w:b/>
                <w:bCs/>
                <w:sz w:val="21"/>
                <w:szCs w:val="21"/>
                <w:u w:val="single"/>
                <w:lang w:val="en-US"/>
              </w:rPr>
              <w:t xml:space="preserve">) </w:t>
            </w:r>
          </w:p>
        </w:tc>
      </w:tr>
      <w:tr>
        <w:tblPrEx/>
        <w:trPr>
          <w:gridAfter w:val="1"/>
          <w:wAfter w:w="75" w:type="dxa"/>
          <w:trHeight w:val="0" w:hRule="auto"/>
          <w:tblCellSpacing w:w="0" w:type="dxa"/>
          <w:jc w:val="center"/>
        </w:trPr>
        <w:tc>
          <w:tcPr>
            <w:tcW w:w="314" w:type="dxa"/>
            <w:gridSpan w:val="2"/>
            <w:tcBorders/>
            <w:tcMar/>
            <w:vAlign w:val="center"/>
            <w:hideMark/>
          </w:tcPr>
          <w:p>
            <w:pPr>
              <w:pStyle w:val="style0"/>
              <w:jc w:val="left"/>
              <w:rPr/>
            </w:pP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numPr>
                <w:ilvl w:val="0"/>
                <w:numId w:val="0"/>
              </w:numPr>
              <w:rPr>
                <w:rFonts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</w:pPr>
            <w:r>
              <w:rPr>
                <w:rFonts w:cs="Verdana" w:eastAsia="Verdana" w:hAnsi="Verdana"/>
                <w:b/>
                <w:bCs/>
                <w:sz w:val="18"/>
                <w:szCs w:val="18"/>
                <w:highlight w:val="none"/>
                <w:lang w:val="en-US"/>
              </w:rPr>
              <w:t>Olympic Industries Limited, Unit -2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hAnsi="Verdana" w:hint="default"/>
                <w:b w:val="false"/>
                <w:sz w:val="16"/>
                <w:szCs w:val="16"/>
                <w:lang w:val="en-US"/>
              </w:rPr>
            </w:pPr>
            <w:r>
              <w:rPr>
                <w:rFonts w:cs="Verdana" w:eastAsia="Verdana" w:hAnsi="Verdana"/>
                <w:b/>
                <w:bCs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>Head</w:t>
            </w: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Verdana" w:hAnsi="Verdana" w:hint="default"/>
                <w:b w:val="false"/>
                <w:sz w:val="16"/>
                <w:szCs w:val="16"/>
                <w:lang w:val="en-US"/>
              </w:rPr>
              <w:t>Office</w:t>
            </w: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 xml:space="preserve">    : Amin Court, 6th Floor62-63, Motijheel C/A,Dhaka-1000.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hAnsi="Verdana" w:hint="default"/>
                <w:b w:val="false"/>
                <w:sz w:val="17"/>
                <w:szCs w:val="17"/>
                <w:lang w:val="en-US"/>
              </w:rPr>
            </w:pPr>
            <w:r>
              <w:rPr>
                <w:rFonts w:hAnsi="Verdana" w:hint="default"/>
                <w:b w:val="false"/>
                <w:sz w:val="17"/>
                <w:szCs w:val="17"/>
                <w:lang w:val="en-US"/>
              </w:rPr>
              <w:t>Job</w:t>
            </w:r>
            <w:r>
              <w:rPr>
                <w:rFonts w:hAnsi="Verdana" w:hint="default"/>
                <w:b w:val="false"/>
                <w:sz w:val="17"/>
                <w:szCs w:val="17"/>
                <w:lang w:val="en-US"/>
              </w:rPr>
              <w:t xml:space="preserve"> </w:t>
            </w:r>
            <w:r>
              <w:rPr>
                <w:rFonts w:hAnsi="Verdana" w:hint="default"/>
                <w:b w:val="false"/>
                <w:sz w:val="17"/>
                <w:szCs w:val="17"/>
                <w:lang w:val="en-US"/>
              </w:rPr>
              <w:t>Location  : Lolati, Kanchpur Union Parishad, Sonargaon, Narayanganj.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Verdana" w:cs="Verdana" w:eastAsia="Verdana" w:hAnsi="Verdana"/>
                <w:b/>
                <w:bCs/>
                <w:sz w:val="16"/>
                <w:szCs w:val="16"/>
                <w:highlight w:val="none"/>
              </w:rPr>
            </w:pPr>
            <w:r>
              <w:rPr>
                <w:rFonts w:ascii="Verdana" w:hAnsi="Verdana" w:hint="default"/>
                <w:b w:val="false"/>
                <w:sz w:val="16"/>
                <w:szCs w:val="16"/>
                <w:lang w:val="en-US"/>
              </w:rPr>
              <w:t>Department</w:t>
            </w:r>
            <w:r>
              <w:rPr>
                <w:rFonts w:ascii="Verdana" w:hAnsi="Verdana" w:hint="default"/>
                <w:b w:val="false"/>
                <w:sz w:val="16"/>
                <w:szCs w:val="16"/>
                <w:lang w:val="en-US"/>
              </w:rPr>
              <w:t xml:space="preserve">   </w:t>
            </w: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hint="default"/>
                <w:b w:val="false"/>
                <w:sz w:val="16"/>
                <w:szCs w:val="16"/>
                <w:lang w:val="en-US"/>
              </w:rPr>
              <w:t xml:space="preserve"> </w:t>
            </w: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 w:hint="default"/>
                <w:b w:val="false"/>
                <w:sz w:val="16"/>
                <w:szCs w:val="16"/>
                <w:lang w:val="en-US"/>
              </w:rPr>
              <w:t>:</w:t>
            </w:r>
            <w:r>
              <w:rPr>
                <w:rFonts w:ascii="Verdana" w:hAnsi="Verdana" w:hint="default"/>
                <w:b w:val="false"/>
                <w:sz w:val="16"/>
                <w:szCs w:val="16"/>
                <w:lang w:val="en-US"/>
              </w:rPr>
              <w:t xml:space="preserve"> </w:t>
            </w: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 xml:space="preserve">Maintenance   ( Substation, PLC, Mixer Machine,  etc. ) </w:t>
            </w:r>
          </w:p>
        </w:tc>
      </w:tr>
      <w:tr>
        <w:tblPrEx/>
        <w:trPr>
          <w:trHeight w:val="75" w:hRule="atLeast"/>
          <w:tblCellSpacing w:w="0" w:type="dxa"/>
          <w:jc w:val="center"/>
        </w:trPr>
        <w:tc>
          <w:tcPr>
            <w:tcW w:w="25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jc w:val="left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10922" w:type="dxa"/>
            <w:gridSpan w:val="3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>
        <w:tblPrEx/>
        <w:trPr>
          <w:gridAfter w:val="1"/>
          <w:wAfter w:w="75" w:type="dxa"/>
          <w:trHeight w:val="1240" w:hRule="atLeast"/>
          <w:tblCellSpacing w:w="0" w:type="dxa"/>
          <w:jc w:val="center"/>
        </w:trPr>
        <w:tc>
          <w:tcPr>
            <w:tcW w:w="314" w:type="dxa"/>
            <w:gridSpan w:val="2"/>
            <w:tcBorders/>
            <w:tcMar/>
            <w:vAlign w:val="center"/>
            <w:hideMark/>
          </w:tcPr>
          <w:p>
            <w:pPr>
              <w:pStyle w:val="style0"/>
              <w:jc w:val="center"/>
              <w:rPr/>
            </w:pP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/>
            </w:pP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>Duties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>&amp;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>Responsibilities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 xml:space="preserve"> 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>:</w:t>
            </w:r>
            <w:r>
              <w:rPr>
                <w:rFonts w:ascii="Verdana" w:hAnsi="Verdana" w:hint="default"/>
                <w:b/>
                <w:i/>
                <w:sz w:val="17"/>
                <w:szCs w:val="17"/>
                <w:u w:val="single"/>
                <w:lang w:val="en-US"/>
              </w:rPr>
              <w:t xml:space="preserve"> </w:t>
            </w:r>
          </w:p>
          <w:p>
            <w:pPr>
              <w:pStyle w:val="style0"/>
              <w:rPr>
                <w:rFonts w:hAnsi="Verdana" w:hint="default"/>
                <w:b w:val="false"/>
                <w:sz w:val="16"/>
                <w:szCs w:val="16"/>
                <w:lang w:val="en-US"/>
              </w:rPr>
            </w:pPr>
          </w:p>
          <w:p>
            <w:pPr>
              <w:pStyle w:val="style0"/>
              <w:rPr>
                <w:rFonts w:hAnsi="Verdana" w:hint="default"/>
                <w:b w:val="false"/>
                <w:sz w:val="16"/>
                <w:szCs w:val="16"/>
                <w:lang w:val="en-US"/>
              </w:rPr>
            </w:pP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>$ Work With Maintenance Team And Maintenance PLC Based System And Machine.</w:t>
            </w:r>
          </w:p>
          <w:p>
            <w:pPr>
              <w:pStyle w:val="style0"/>
              <w:rPr>
                <w:rFonts w:hAnsi="Verdana" w:hint="default"/>
                <w:b w:val="false"/>
                <w:sz w:val="16"/>
                <w:szCs w:val="16"/>
                <w:lang w:val="en-US"/>
              </w:rPr>
            </w:pP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 xml:space="preserve">$ Troubleshooting And Solving On Automations, Various Type Of Burne, Substation, Diesel And Gas Generator. </w:t>
            </w:r>
          </w:p>
          <w:p>
            <w:pPr>
              <w:pStyle w:val="style0"/>
              <w:rPr>
                <w:rFonts w:hAnsi="Verdana" w:hint="default"/>
                <w:b w:val="false"/>
                <w:sz w:val="16"/>
                <w:szCs w:val="16"/>
                <w:lang w:val="en-US"/>
              </w:rPr>
            </w:pP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>$ Solving The Problem Of Controlling etc.</w:t>
            </w:r>
          </w:p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hAnsi="Verdana" w:hint="default"/>
                <w:b w:val="false"/>
                <w:sz w:val="16"/>
                <w:szCs w:val="16"/>
                <w:lang w:val="en-US"/>
              </w:rPr>
              <w:t>$ Carrying The Job Related Documents.</w:t>
            </w:r>
          </w:p>
        </w:tc>
      </w:tr>
      <w:tr>
        <w:tblPrEx/>
        <w:trPr>
          <w:gridAfter w:val="2"/>
          <w:wAfter w:w="11022" w:type="dxa"/>
          <w:tblCellSpacing w:w="0" w:type="dxa"/>
          <w:jc w:val="center"/>
        </w:trPr>
        <w:tc>
          <w:tcPr>
            <w:tcW w:w="314" w:type="dxa"/>
            <w:gridSpan w:val="2"/>
            <w:tcBorders/>
            <w:vAlign w:val="center"/>
            <w:hideMark/>
          </w:tcPr>
          <w:p>
            <w:pPr>
              <w:pStyle w:val="style0"/>
              <w:jc w:val="center"/>
              <w:rPr/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25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10922" w:type="dxa"/>
            <w:gridSpan w:val="3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>
        <w:tblPrEx/>
        <w:trPr>
          <w:gridAfter w:val="1"/>
          <w:wAfter w:w="75" w:type="dxa"/>
          <w:tblCellSpacing w:w="0" w:type="dxa"/>
          <w:jc w:val="center"/>
        </w:trPr>
        <w:tc>
          <w:tcPr>
            <w:tcW w:w="314" w:type="dxa"/>
            <w:gridSpan w:val="2"/>
            <w:tcBorders/>
            <w:tcMar/>
            <w:vAlign w:val="center"/>
            <w:hideMark/>
          </w:tcPr>
          <w:p>
            <w:pPr>
              <w:pStyle w:val="style0"/>
              <w:jc w:val="center"/>
              <w:rPr/>
            </w:pP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</w:p>
        </w:tc>
      </w:tr>
    </w:tbl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121" w:type="dxa"/>
        <w:jc w:val="center"/>
        <w:tblCellSpacing w:w="0" w:type="dxa"/>
        <w:tblInd w:w="3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0"/>
      </w:tblGrid>
      <w:tr>
        <w:trPr>
          <w:trHeight w:val="226" w:hRule="atLeast"/>
          <w:tblCellSpacing w:w="0" w:type="dxa"/>
          <w:jc w:val="center"/>
        </w:trPr>
        <w:tc>
          <w:tcPr>
            <w:tcW w:w="11121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>
        <w:tblPrEx/>
        <w:trPr>
          <w:trHeight w:val="2460" w:hRule="atLeast"/>
          <w:tblCellSpacing w:w="0" w:type="dxa"/>
          <w:jc w:val="center"/>
        </w:trPr>
        <w:tc>
          <w:tcPr>
            <w:tcW w:w="11121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743" w:type="dxa"/>
              <w:jc w:val="center"/>
              <w:tblCellSpacing w:w="0" w:type="dxa"/>
              <w:tblInd w:w="985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2086"/>
              <w:gridCol w:w="2069"/>
              <w:gridCol w:w="1440"/>
              <w:gridCol w:w="1107"/>
              <w:gridCol w:w="1109"/>
              <w:gridCol w:w="1690"/>
            </w:tblGrid>
            <w:tr>
              <w:trPr>
                <w:trHeight w:val="540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left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97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67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5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51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78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  <w:tr>
              <w:tblPrEx/>
              <w:trPr>
                <w:trHeight w:val="44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97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96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        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7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     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515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51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87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 xml:space="preserve">  </w:t>
                  </w: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Achievement</w:t>
                  </w:r>
                </w:p>
              </w:tc>
            </w:tr>
            <w:tr>
              <w:tblPrEx/>
              <w:trPr>
                <w:trHeight w:val="504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Diploma</w:t>
                  </w:r>
                </w:p>
              </w:tc>
              <w:tc>
                <w:tcPr>
                  <w:tcW w:w="971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Electronics</w:t>
                  </w:r>
                </w:p>
              </w:tc>
              <w:tc>
                <w:tcPr>
                  <w:tcW w:w="963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MAWTS Institute Of Technology</w:t>
                  </w:r>
                </w:p>
              </w:tc>
              <w:tc>
                <w:tcPr>
                  <w:tcW w:w="67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CGPA:2.49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out of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2016</w:t>
                  </w:r>
                </w:p>
              </w:tc>
              <w:tc>
                <w:tcPr>
                  <w:tcW w:w="516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Diploma Complete</w:t>
                  </w:r>
                </w:p>
              </w:tc>
            </w:tr>
            <w:tr>
              <w:tblPrEx/>
              <w:trPr>
                <w:trHeight w:val="504" w:hRule="atLeast"/>
                <w:tblCellSpacing w:w="0" w:type="dxa"/>
                <w:jc w:val="center"/>
              </w:trPr>
              <w:tc>
                <w:tcPr>
                  <w:tcW w:w="578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971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Commerce</w:t>
                  </w:r>
                </w:p>
              </w:tc>
              <w:tc>
                <w:tcPr>
                  <w:tcW w:w="963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M.D.C Model Institute</w:t>
                  </w:r>
                </w:p>
              </w:tc>
              <w:tc>
                <w:tcPr>
                  <w:tcW w:w="67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CGPA:3.56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out of 5</w:t>
                  </w:r>
                </w:p>
              </w:tc>
              <w:tc>
                <w:tcPr>
                  <w:tcW w:w="515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2009</w:t>
                  </w:r>
                </w:p>
              </w:tc>
              <w:tc>
                <w:tcPr>
                  <w:tcW w:w="516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S.S.C Complete</w:t>
                  </w:r>
                </w:p>
              </w:tc>
            </w:tr>
          </w:tbl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pPr w:leftFromText="180" w:rightFromText="180" w:topFromText="0" w:bottomFromText="0" w:vertAnchor="text" w:horzAnchor="margin" w:tblpXSpec="center" w:tblpYSpec="inline"/>
        <w:tblOverlap w:val="never"/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lineRule="auto" w:line="36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>
            <w:pPr>
              <w:pStyle w:val="style0"/>
              <w:spacing w:lineRule="auto" w:line="36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Top Level Job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Marketing/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General Management/Admin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/ Service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Providor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.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In Bangladesh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Dhaka,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Gazipur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Jessore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Khulna,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Kushtia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Magura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Narail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.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Japan,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Saudi,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Malaysia,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Oman,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Qatar,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Canada,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Kuwait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.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lineRule="auto" w:line="36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Banks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Real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State Company,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Textile, Group of Companies,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Hotel,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Restaurent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Garments Accessories .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>
            <w:pPr>
              <w:pStyle w:val="style0"/>
              <w:spacing w:lineRule="auto" w:line="36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tbl>
      <w:tblPr>
        <w:tblW w:w="11539" w:type="dxa"/>
        <w:jc w:val="center"/>
        <w:tblCellSpacing w:w="0" w:type="dxa"/>
        <w:tblInd w:w="-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9"/>
      </w:tblGrid>
      <w:tr>
        <w:trPr>
          <w:trHeight w:val="219" w:hRule="atLeast"/>
          <w:tblCellSpacing w:w="0" w:type="dxa"/>
          <w:jc w:val="center"/>
        </w:trPr>
        <w:tc>
          <w:tcPr>
            <w:tcW w:w="11539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Specialization:</w:t>
            </w:r>
          </w:p>
        </w:tc>
      </w:tr>
      <w:tr>
        <w:tblPrEx/>
        <w:trPr>
          <w:trHeight w:val="2562" w:hRule="atLeast"/>
          <w:tblCellSpacing w:w="0" w:type="dxa"/>
          <w:jc w:val="center"/>
        </w:trPr>
        <w:tc>
          <w:tcPr>
            <w:tcW w:w="11539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304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2"/>
              <w:gridCol w:w="6782"/>
            </w:tblGrid>
            <w:tr>
              <w:trPr>
                <w:trHeight w:val="223" w:hRule="atLeast"/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Fields of Specialization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Description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rHeight w:val="2228" w:hRule="atLeast"/>
                <w:tblCellSpacing w:w="0" w:type="dxa"/>
                <w:jc w:val="center"/>
              </w:trPr>
              <w:tc>
                <w:tcPr>
                  <w:tcW w:w="2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MS Word/Excel/PowerPoint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Windows Administration </w:t>
                  </w:r>
                </w:p>
                <w:p>
                  <w:pPr>
                    <w:pStyle w:val="style0"/>
                    <w:numPr>
                      <w:ilvl w:val="0"/>
                      <w:numId w:val="1"/>
                    </w:numPr>
                    <w:spacing w:before="100" w:beforeAutospacing="true" w:after="100" w:afterAutospacing="true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Windows XP/2000/98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  </w:t>
                  </w:r>
                </w:p>
              </w:tc>
              <w:tc>
                <w:tcPr>
                  <w:tcW w:w="3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Manage networking device (printer,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wifi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scanner, router etc.)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Application :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Microsoft Wo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rd, Microsoft Excel, PowerPoint,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MS-Office latest version.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Operating System: Windows ’98, Windows 2000, XP,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Windows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7 .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Typing Speed : Faster than average (English + Bengali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)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</w:r>
                </w:p>
              </w:tc>
            </w:tr>
          </w:tbl>
          <w:p>
            <w:pPr>
              <w:pStyle w:val="style0"/>
              <w:jc w:val="left"/>
              <w:rPr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794" w:type="dxa"/>
        <w:jc w:val="center"/>
        <w:tblCellSpacing w:w="0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"/>
        <w:gridCol w:w="11709"/>
      </w:tblGrid>
      <w:tr>
        <w:trPr>
          <w:trHeight w:val="132" w:hRule="atLeast"/>
          <w:tblCellSpacing w:w="0" w:type="dxa"/>
          <w:jc w:val="center"/>
        </w:trPr>
        <w:tc>
          <w:tcPr>
            <w:tcW w:w="11794" w:type="dxa"/>
            <w:gridSpan w:val="2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 xml:space="preserve">  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>
        <w:tblPrEx/>
        <w:trPr>
          <w:gridBefore w:val="1"/>
          <w:wBefore w:w="85" w:type="dxa"/>
          <w:tblCellSpacing w:w="0" w:type="dxa"/>
          <w:jc w:val="center"/>
        </w:trPr>
        <w:tc>
          <w:tcPr>
            <w:tcW w:w="11709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Manage networking device (printer, </w:t>
            </w:r>
            <w:r>
              <w:rPr>
                <w:rFonts w:ascii="Verdana" w:hAnsi="Verdana"/>
                <w:sz w:val="17"/>
                <w:szCs w:val="17"/>
              </w:rPr>
              <w:t>wifi</w:t>
            </w:r>
            <w:r>
              <w:rPr>
                <w:rFonts w:ascii="Verdana" w:hAnsi="Verdana"/>
                <w:sz w:val="17"/>
                <w:szCs w:val="17"/>
              </w:rPr>
              <w:t xml:space="preserve">, scanner, router etc.) Operate and maintain IP base CCTV Camera, DVR, IP Security Control. Answer user inquiries regarding computer software or hardware operation and solve problems. </w:t>
            </w:r>
            <w:r>
              <w:rPr>
                <w:rFonts w:ascii="Verdana" w:hAnsi="Verdana"/>
                <w:sz w:val="17"/>
                <w:szCs w:val="17"/>
              </w:rPr>
              <w:t>Photoshop ,</w:t>
            </w:r>
            <w:r>
              <w:rPr>
                <w:rFonts w:ascii="Verdana" w:hAnsi="Verdana"/>
                <w:sz w:val="17"/>
                <w:szCs w:val="17"/>
              </w:rPr>
              <w:t xml:space="preserve"> Illustrator. MS-Office latest version. </w:t>
            </w:r>
          </w:p>
        </w:tc>
      </w:tr>
    </w:tbl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W w:w="1189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9"/>
      </w:tblGrid>
      <w:tr>
        <w:trPr>
          <w:trHeight w:val="226" w:hRule="atLeast"/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   </w:t>
            </w: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>
        <w:tblPrEx/>
        <w:trPr>
          <w:trHeight w:val="949" w:hRule="atLeast"/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714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9"/>
              <w:gridCol w:w="2929"/>
            </w:tblGrid>
            <w:tr>
              <w:trPr>
                <w:trHeight w:val="237" w:hRule="atLeast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yle87"/>
                      <w:rFonts w:ascii="Verdana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>
              <w:tblPrEx/>
              <w:trPr>
                <w:trHeight w:val="237" w:hRule="atLeast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>
              <w:tblPrEx/>
              <w:trPr>
                <w:trHeight w:val="237" w:hRule="atLeast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</w:t>
                  </w:r>
                </w:p>
              </w:tc>
            </w:tr>
          </w:tbl>
          <w:p>
            <w:pPr>
              <w:pStyle w:val="style0"/>
              <w:jc w:val="left"/>
              <w:rPr>
                <w:sz w:val="20"/>
                <w:szCs w:val="20"/>
              </w:rPr>
            </w:pPr>
          </w:p>
          <w:bookmarkStart w:id="0" w:name="_GoBack"/>
          <w:bookmarkEnd w:id="0"/>
        </w:tc>
      </w:tr>
    </w:tbl>
    <w:p>
      <w:pPr>
        <w:pStyle w:val="style0"/>
        <w:rPr>
          <w:rFonts w:ascii="Verdana" w:hAnsi="Verdana"/>
          <w:sz w:val="17"/>
          <w:szCs w:val="17"/>
        </w:rPr>
      </w:pPr>
    </w:p>
    <w:p>
      <w:pPr>
        <w:pStyle w:val="style0"/>
        <w:rPr>
          <w:rFonts w:ascii="Verdana" w:hAnsi="Verdana"/>
          <w:vanish/>
          <w:sz w:val="17"/>
          <w:szCs w:val="17"/>
        </w:rPr>
      </w:pPr>
    </w:p>
    <w:tbl>
      <w:tblPr>
        <w:tblpPr w:leftFromText="180" w:rightFromText="180" w:topFromText="0" w:bottomFromText="0" w:vertAnchor="text" w:horzAnchor="margin" w:tblpXSpec="center" w:tblpYSpec="inline"/>
        <w:tblOverlap w:val="never"/>
        <w:tblW w:w="10845" w:type="dxa"/>
        <w:jc w:val="center"/>
        <w:tblCellSpacing w:w="0" w:type="dxa"/>
        <w:tblInd w:w="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5"/>
      </w:tblGrid>
      <w:tr>
        <w:trPr>
          <w:tblCellSpacing w:w="0" w:type="dxa"/>
          <w:jc w:val="center"/>
        </w:trPr>
        <w:tc>
          <w:tcPr>
            <w:tcW w:w="10845" w:type="dxa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10845" w:type="dxa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0"/>
              <w:gridCol w:w="216"/>
              <w:gridCol w:w="8219"/>
            </w:tblGrid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Md. Shams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Uddin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US"/>
                    </w:rPr>
                    <w:t xml:space="preserve">Mrs.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Saleha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Begum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December 22, 1994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Height</w:t>
                  </w:r>
                </w:p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Marital Status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5’.7”</w:t>
                  </w: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6892402543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Islam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(Sunni)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House # 590, Road # 15,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Rupnagor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Dhaka-1216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lineRule="auto" w:line="36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House # 590, Road # 15,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Rupnagor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, Dhaka-1216</w:t>
                  </w:r>
                </w:p>
              </w:tc>
            </w:tr>
          </w:tbl>
          <w:p>
            <w:pPr>
              <w:pStyle w:val="style0"/>
              <w:jc w:val="left"/>
              <w:rPr>
                <w:sz w:val="20"/>
                <w:szCs w:val="20"/>
              </w:rPr>
            </w:pPr>
          </w:p>
        </w:tc>
      </w:tr>
    </w:tbl>
    <w:p>
      <w:pPr>
        <w:pStyle w:val="style0"/>
        <w:rPr/>
      </w:pPr>
      <w:r>
        <w:t>Saif</w:t>
      </w:r>
      <w:r>
        <w:t xml:space="preserve"> </w:t>
      </w:r>
      <w:r>
        <w:t>Uddin</w:t>
      </w:r>
      <w:r>
        <w:t xml:space="preserve"> </w:t>
      </w:r>
      <w:r>
        <w:t>Shuvro</w:t>
      </w:r>
    </w:p>
    <w:p>
      <w:pPr>
        <w:pStyle w:val="style0"/>
        <w:rPr>
          <w:lang w:val="en-US"/>
        </w:rPr>
      </w:pPr>
      <w:r>
        <w:t>-----------------------</w:t>
      </w:r>
      <w:r>
        <w:rPr>
          <w:lang w:val="en-US"/>
        </w:rPr>
        <w:t>-----</w:t>
      </w:r>
      <w:r>
        <w:t xml:space="preserve">                                                              </w:t>
      </w:r>
      <w:r>
        <w:t xml:space="preserve">             </w:t>
      </w:r>
      <w:r>
        <w:t xml:space="preserve">    </w:t>
      </w:r>
      <w:r>
        <w:t xml:space="preserve">  </w:t>
      </w:r>
      <w:r>
        <w:t>Date  :</w:t>
      </w:r>
      <w:r>
        <w:t xml:space="preserve"> </w:t>
      </w:r>
      <w:r>
        <w:rPr>
          <w:lang w:val="en-US"/>
        </w:rPr>
        <w:t>22-12-</w:t>
      </w:r>
      <w:r>
        <w:t>2</w:t>
      </w:r>
      <w:r>
        <w:rPr>
          <w:lang w:val="en-US"/>
        </w:rPr>
        <w:t>020</w:t>
      </w:r>
    </w:p>
    <w:p>
      <w:pPr>
        <w:pStyle w:val="style0"/>
        <w:rPr/>
      </w:pPr>
      <w:r>
        <w:t>Saif</w:t>
      </w:r>
      <w:r>
        <w:t xml:space="preserve"> </w:t>
      </w:r>
      <w:r>
        <w:t>Uddin</w:t>
      </w:r>
      <w:r>
        <w:t xml:space="preserve"> </w:t>
      </w:r>
      <w:r>
        <w:t>Shuvro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T Extra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CBCFF2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4CB2B6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 w:hint="default"/>
      <w:sz w:val="16"/>
      <w:szCs w:val="16"/>
    </w:rPr>
  </w:style>
  <w:style w:type="paragraph" w:customStyle="1" w:styleId="style4098">
    <w:name w:val="bdjapplicantsname"/>
    <w:basedOn w:val="style0"/>
    <w:next w:val="style4098"/>
    <w:pPr>
      <w:shd w:val="clear" w:color="auto" w:fill="ffffff"/>
      <w:spacing w:before="100" w:beforeAutospacing="true" w:after="100" w:afterAutospacing="true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style4099">
    <w:name w:val="bdjheadline01"/>
    <w:basedOn w:val="style0"/>
    <w:next w:val="style4099"/>
    <w:pPr>
      <w:shd w:val="clear" w:color="auto" w:fill="e6e6e6"/>
      <w:spacing w:before="100" w:beforeAutospacing="true" w:after="100" w:afterAutospacing="true"/>
    </w:pPr>
    <w:rPr>
      <w:rFonts w:ascii="Verdana" w:hAnsi="Verdana"/>
      <w:b/>
      <w:bCs/>
      <w:sz w:val="18"/>
      <w:szCs w:val="18"/>
    </w:rPr>
  </w:style>
  <w:style w:type="paragraph" w:customStyle="1" w:styleId="style4100">
    <w:name w:val="bdjboldtext01"/>
    <w:basedOn w:val="style0"/>
    <w:next w:val="style4100"/>
    <w:pPr>
      <w:shd w:val="clear" w:color="auto" w:fill="ffffff"/>
      <w:spacing w:before="100" w:beforeAutospacing="true" w:after="100" w:afterAutospacing="true"/>
    </w:pPr>
    <w:rPr>
      <w:rFonts w:ascii="Verdana" w:hAnsi="Verdana"/>
      <w:b/>
      <w:bCs/>
      <w:sz w:val="17"/>
      <w:szCs w:val="17"/>
    </w:rPr>
  </w:style>
  <w:style w:type="paragraph" w:customStyle="1" w:styleId="style4101">
    <w:name w:val="bdjnormaltext01"/>
    <w:basedOn w:val="style0"/>
    <w:next w:val="style4101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2">
    <w:name w:val="bdjnormaltext02"/>
    <w:basedOn w:val="style0"/>
    <w:next w:val="style4102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3">
    <w:name w:val="bdjnormaltext03"/>
    <w:basedOn w:val="style0"/>
    <w:next w:val="style4103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4">
    <w:name w:val="bdjnormaltext04"/>
    <w:basedOn w:val="style0"/>
    <w:next w:val="style4104"/>
    <w:pPr>
      <w:shd w:val="clear" w:color="auto" w:fill="ffffff"/>
      <w:spacing w:before="100" w:beforeAutospacing="true" w:after="100" w:afterAutospacing="true"/>
    </w:pPr>
    <w:rPr>
      <w:rFonts w:ascii="Verdana" w:hAnsi="Verdana"/>
      <w:sz w:val="17"/>
      <w:szCs w:val="17"/>
    </w:rPr>
  </w:style>
  <w:style w:type="paragraph" w:customStyle="1" w:styleId="style4105">
    <w:name w:val="bdjcopyright"/>
    <w:basedOn w:val="style0"/>
    <w:next w:val="style4105"/>
    <w:pPr>
      <w:shd w:val="clear" w:color="auto" w:fill="ffffff"/>
      <w:spacing w:before="100" w:beforeAutospacing="true" w:after="100" w:afterAutospacing="true"/>
    </w:pPr>
    <w:rPr>
      <w:rFonts w:ascii="Verdana" w:hAnsi="Verdana"/>
      <w:color w:val="000066"/>
      <w:sz w:val="14"/>
      <w:szCs w:val="14"/>
    </w:rPr>
  </w:style>
  <w:style w:type="paragraph" w:customStyle="1" w:styleId="style4106">
    <w:name w:val="style1"/>
    <w:basedOn w:val="style0"/>
    <w:next w:val="style4106"/>
    <w:pPr>
      <w:spacing w:before="100" w:beforeAutospacing="true" w:after="100" w:afterAutospacing="true"/>
    </w:pPr>
    <w:rPr>
      <w:color w:val="ff0000"/>
    </w:rPr>
  </w:style>
  <w:style w:type="paragraph" w:customStyle="1" w:styleId="style4107">
    <w:name w:val="style2"/>
    <w:basedOn w:val="style0"/>
    <w:next w:val="style4107"/>
    <w:pPr>
      <w:spacing w:before="100" w:beforeAutospacing="true" w:after="100" w:afterAutospacing="true"/>
    </w:pPr>
    <w:rPr>
      <w:color w:val="006600"/>
    </w:rPr>
  </w:style>
  <w:style w:type="paragraph" w:customStyle="1" w:styleId="style4108">
    <w:name w:val="style3"/>
    <w:basedOn w:val="style0"/>
    <w:next w:val="style4108"/>
    <w:pPr>
      <w:spacing w:before="100" w:beforeAutospacing="true" w:after="100" w:afterAutospacing="true"/>
    </w:pPr>
    <w:rPr>
      <w:color w:val="330099"/>
    </w:rPr>
  </w:style>
  <w:style w:type="paragraph" w:customStyle="1" w:styleId="style4109">
    <w:name w:val="style4"/>
    <w:basedOn w:val="style0"/>
    <w:next w:val="style4109"/>
    <w:pPr>
      <w:spacing w:before="100" w:beforeAutospacing="true" w:after="100" w:afterAutospacing="true"/>
    </w:pPr>
    <w:rPr>
      <w:color w:val="ffcc00"/>
    </w:rPr>
  </w:style>
  <w:style w:type="paragraph" w:customStyle="1" w:styleId="style4110">
    <w:name w:val="style5"/>
    <w:basedOn w:val="style0"/>
    <w:next w:val="style4110"/>
    <w:pPr>
      <w:spacing w:before="100" w:beforeAutospacing="true" w:after="100" w:afterAutospacing="true"/>
    </w:pPr>
    <w:rPr>
      <w:rFonts w:ascii="Verdana" w:hAnsi="Verdana"/>
      <w:b/>
      <w:bCs/>
      <w:sz w:val="14"/>
      <w:szCs w:val="14"/>
    </w:rPr>
  </w:style>
  <w:style w:type="character" w:customStyle="1" w:styleId="style4111">
    <w:name w:val="style51"/>
    <w:basedOn w:val="style65"/>
    <w:next w:val="style4111"/>
    <w:rPr>
      <w:rFonts w:ascii="Verdana" w:hAnsi="Verdana" w:hint="default"/>
      <w:b/>
      <w:bCs/>
      <w:sz w:val="14"/>
      <w:szCs w:val="14"/>
    </w:rPr>
  </w:style>
  <w:style w:type="character" w:customStyle="1" w:styleId="style4112">
    <w:name w:val="style11"/>
    <w:basedOn w:val="style65"/>
    <w:next w:val="style4112"/>
    <w:rPr>
      <w:color w:val="ff0000"/>
    </w:rPr>
  </w:style>
  <w:style w:type="character" w:customStyle="1" w:styleId="style4113">
    <w:name w:val="style21"/>
    <w:basedOn w:val="style65"/>
    <w:next w:val="style4113"/>
    <w:rPr>
      <w:color w:val="006600"/>
    </w:rPr>
  </w:style>
  <w:style w:type="character" w:customStyle="1" w:styleId="style4114">
    <w:name w:val="style31"/>
    <w:basedOn w:val="style65"/>
    <w:next w:val="style4114"/>
    <w:rPr>
      <w:color w:val="330099"/>
    </w:rPr>
  </w:style>
  <w:style w:type="character" w:customStyle="1" w:styleId="style4115">
    <w:name w:val="style41"/>
    <w:basedOn w:val="style65"/>
    <w:next w:val="style4115"/>
    <w:rPr>
      <w:color w:val="ffcc0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">
    <w:name w:val="heading 1"/>
    <w:basedOn w:val="style0"/>
    <w:next w:val="style0"/>
    <w:link w:val="style4116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116">
    <w:name w:val="Heading 1 Char_be347525-09b4-4171-898a-29d77114db17"/>
    <w:basedOn w:val="style65"/>
    <w:next w:val="style4116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17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17">
    <w:name w:val="Heading 2 Char_b4eecf66-ab7c-49ff-a470-911e0bc73eb4"/>
    <w:basedOn w:val="style65"/>
    <w:next w:val="style4117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18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18">
    <w:name w:val="Heading 3 Char_17789dea-7e8e-4f01-a2f4-4a34c3132e42"/>
    <w:basedOn w:val="style65"/>
    <w:next w:val="style4118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7796C-5903-4081-9E8C-F65FA049C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578</Words>
  <Pages>3</Pages>
  <Characters>3435</Characters>
  <Application>WPS Office</Application>
  <DocSecurity>0</DocSecurity>
  <Paragraphs>258</Paragraphs>
  <ScaleCrop>false</ScaleCrop>
  <LinksUpToDate>false</LinksUpToDate>
  <CharactersWithSpaces>4071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2020-02-25T20:52:21Z</dcterms:created>
  <dc:creator>ISSUE</dc:creator>
  <lastModifiedBy>Redmi 8</lastModifiedBy>
  <dcterms:modified xsi:type="dcterms:W3CDTF">2020-12-22T09:56:47Z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