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4F" w:rsidRPr="000D48E9" w:rsidRDefault="00612888" w:rsidP="00AB4D4F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  <w:lang w:bidi="bn-IN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6350" cy="1417955"/>
            <wp:effectExtent l="133350" t="76200" r="114300" b="86995"/>
            <wp:wrapSquare wrapText="bothSides"/>
            <wp:docPr id="11" name="Picture 10" descr="cv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pi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17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B4D4F" w:rsidRPr="000D48E9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</w:p>
    <w:p w:rsidR="00AB4D4F" w:rsidRPr="000D48E9" w:rsidRDefault="00AB4D4F" w:rsidP="00AB4D4F">
      <w:pPr>
        <w:spacing w:line="240" w:lineRule="auto"/>
        <w:contextualSpacing/>
        <w:rPr>
          <w:rFonts w:ascii="Times New Roman" w:hAnsi="Times New Roman"/>
          <w:b/>
          <w:w w:val="110"/>
          <w:sz w:val="6"/>
          <w:szCs w:val="6"/>
          <w:u w:val="single"/>
        </w:rPr>
      </w:pPr>
    </w:p>
    <w:p w:rsidR="00AB4D4F" w:rsidRPr="00587E35" w:rsidRDefault="00AB4D4F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sz w:val="28"/>
          <w:szCs w:val="28"/>
        </w:rPr>
      </w:pPr>
      <w:r w:rsidRPr="000D48E9">
        <w:rPr>
          <w:rFonts w:ascii="Times New Roman" w:hAnsi="Times New Roman"/>
          <w:b/>
          <w:sz w:val="28"/>
          <w:szCs w:val="28"/>
        </w:rPr>
        <w:t>Md.</w:t>
      </w:r>
      <w:r w:rsidR="00587E35">
        <w:rPr>
          <w:rFonts w:ascii="Times New Roman" w:hAnsi="Times New Roman"/>
          <w:b/>
          <w:sz w:val="28"/>
          <w:szCs w:val="28"/>
        </w:rPr>
        <w:t>Mesbha Uddin</w:t>
      </w:r>
      <w:r w:rsidR="00C12B80">
        <w:rPr>
          <w:rFonts w:ascii="Times New Roman" w:hAnsi="Times New Roman"/>
          <w:b/>
          <w:sz w:val="28"/>
          <w:szCs w:val="28"/>
        </w:rPr>
        <w:tab/>
      </w:r>
    </w:p>
    <w:p w:rsidR="00AB4D4F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B.sc </w:t>
      </w:r>
      <w:r w:rsidR="00587E35">
        <w:rPr>
          <w:rFonts w:ascii="Times New Roman" w:hAnsi="Times New Roman"/>
          <w:bCs/>
          <w:sz w:val="24"/>
          <w:szCs w:val="24"/>
        </w:rPr>
        <w:t>Engineer (NAME</w:t>
      </w:r>
      <w:r w:rsidRPr="000D48E9">
        <w:rPr>
          <w:rFonts w:ascii="Times New Roman" w:hAnsi="Times New Roman"/>
          <w:bCs/>
          <w:sz w:val="24"/>
          <w:szCs w:val="24"/>
        </w:rPr>
        <w:t>)</w:t>
      </w:r>
    </w:p>
    <w:p w:rsidR="00587E35" w:rsidRPr="00587E35" w:rsidRDefault="00587E35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Address: </w:t>
      </w:r>
      <w:r w:rsidRPr="00587E35">
        <w:rPr>
          <w:rFonts w:ascii="Times New Roman" w:hAnsi="Times New Roman"/>
          <w:sz w:val="24"/>
          <w:szCs w:val="24"/>
        </w:rPr>
        <w:t>House- Battom sowdagorer Bari, Bohodderhat, Chadgaon, Chittagong.</w:t>
      </w:r>
      <w:r w:rsidR="00612888" w:rsidRPr="00612888"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:rsidR="00AB4D4F" w:rsidRPr="000D48E9" w:rsidRDefault="00AB4D4F" w:rsidP="00AB4D4F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Contact No: </w:t>
      </w:r>
      <w:r w:rsidR="00587E35">
        <w:rPr>
          <w:rFonts w:ascii="Times New Roman" w:hAnsi="Times New Roman"/>
          <w:sz w:val="24"/>
          <w:szCs w:val="24"/>
        </w:rPr>
        <w:t>01740326385</w:t>
      </w:r>
    </w:p>
    <w:p w:rsidR="00D22F11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587E35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H11mruf@gmail.com</w:t>
      </w:r>
    </w:p>
    <w:p w:rsidR="00236133" w:rsidRPr="00236133" w:rsidRDefault="00236133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AB4D4F" w:rsidRPr="000D48E9" w:rsidRDefault="00AB4D4F" w:rsidP="00504F73">
      <w:pPr>
        <w:shd w:val="clear" w:color="auto" w:fill="B4C6E7" w:themeFill="accent1" w:themeFillTint="66"/>
        <w:spacing w:after="0" w:line="240" w:lineRule="auto"/>
        <w:contextualSpacing/>
        <w:jc w:val="both"/>
        <w:outlineLvl w:val="0"/>
        <w:rPr>
          <w:rFonts w:ascii="Times New Roman" w:hAnsi="Times New Roman"/>
          <w:noProof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CAREER OBJECTIVE</w:t>
      </w:r>
    </w:p>
    <w:p w:rsidR="00AB4D4F" w:rsidRPr="00236133" w:rsidRDefault="00AB4D4F" w:rsidP="00AB4D4F">
      <w:pPr>
        <w:spacing w:after="0"/>
        <w:ind w:right="29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:rsidR="00003101" w:rsidRDefault="00587E35" w:rsidP="00AB4D4F">
      <w:pPr>
        <w:spacing w:after="0"/>
        <w:ind w:right="567" w:firstLine="720"/>
        <w:contextualSpacing/>
        <w:jc w:val="both"/>
      </w:pPr>
      <w:r w:rsidRPr="00587E35">
        <w:rPr>
          <w:rFonts w:ascii="Times New Roman" w:hAnsi="Times New Roman"/>
          <w:color w:val="000000"/>
          <w:sz w:val="24"/>
        </w:rPr>
        <w:t>It is a notion of my quality to secure a challenging position within progressive Organization, where I can utilize my experience, technical skills, creativity to and capacity and capability to work on own initiative and as part of a team. I want to build my career in work. I am very energetic, hardworking and ambitious person.</w:t>
      </w:r>
      <w:r w:rsidRPr="00587E35">
        <w:rPr>
          <w:rFonts w:ascii="Times New Roman" w:hAnsi="Times New Roman"/>
          <w:sz w:val="18"/>
          <w:szCs w:val="17"/>
        </w:rPr>
        <w:t xml:space="preserve"> </w:t>
      </w:r>
      <w:r w:rsidRPr="00587E35">
        <w:rPr>
          <w:rFonts w:ascii="Times New Roman" w:hAnsi="Times New Roman"/>
          <w:sz w:val="24"/>
        </w:rPr>
        <w:t>To improve my carrier with creativity upon legal field. Especially the challenging tasks are privileged</w:t>
      </w:r>
      <w:r>
        <w:t>.</w:t>
      </w:r>
    </w:p>
    <w:p w:rsidR="00587E35" w:rsidRPr="00236133" w:rsidRDefault="00587E35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:rsidR="00F8619A" w:rsidRDefault="00F8619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Basic Java</w:t>
      </w:r>
    </w:p>
    <w:p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Camtasia, PSpice,</w:t>
      </w:r>
      <w:r>
        <w:rPr>
          <w:rFonts w:ascii="Times New Roman" w:hAnsi="Times New Roman"/>
          <w:spacing w:val="-2"/>
          <w:sz w:val="23"/>
          <w:szCs w:val="23"/>
        </w:rPr>
        <w:t>MATLAB, Arduino IDE, Proteus</w:t>
      </w:r>
    </w:p>
    <w:p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>
        <w:rPr>
          <w:rFonts w:ascii="Times New Roman" w:hAnsi="Times New Roman"/>
          <w:spacing w:val="-2"/>
          <w:sz w:val="24"/>
          <w:szCs w:val="24"/>
        </w:rPr>
        <w:t xml:space="preserve"> Windows (XP/ Windows 7,8,10) </w:t>
      </w:r>
    </w:p>
    <w:p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>
        <w:rPr>
          <w:rFonts w:ascii="Times New Roman" w:hAnsi="Times New Roman"/>
          <w:spacing w:val="-3"/>
          <w:sz w:val="23"/>
          <w:szCs w:val="23"/>
        </w:rPr>
        <w:t xml:space="preserve">MS PowerPoint </w:t>
      </w:r>
    </w:p>
    <w:p w:rsidR="002B1A49" w:rsidRDefault="002B1A49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>Internet Technologies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2"/>
          <w:sz w:val="24"/>
          <w:szCs w:val="24"/>
        </w:rPr>
        <w:t>SEO, SMM, Blogging</w:t>
      </w:r>
    </w:p>
    <w:p w:rsidR="00EC2F26" w:rsidRPr="00827CB8" w:rsidRDefault="00EC2F26" w:rsidP="002B1A49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2"/>
          <w:sz w:val="14"/>
          <w:szCs w:val="14"/>
        </w:rPr>
      </w:pPr>
    </w:p>
    <w:p w:rsidR="00827CB8" w:rsidRPr="00827CB8" w:rsidRDefault="00827CB8" w:rsidP="00827CB8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 CURRICULAR ACTIVITIES</w:t>
      </w:r>
    </w:p>
    <w:p w:rsidR="00827CB8" w:rsidRPr="00827CB8" w:rsidRDefault="00827CB8" w:rsidP="00827CB8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:rsidR="00827CB8" w:rsidRDefault="00827CB8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sz w:val="24"/>
          <w:szCs w:val="24"/>
        </w:rPr>
        <w:t xml:space="preserve">Citizen Journalism, Writing, </w:t>
      </w:r>
      <w:r w:rsidRPr="00827CB8">
        <w:rPr>
          <w:rStyle w:val="hps"/>
          <w:rFonts w:ascii="Times New Roman" w:hAnsi="Times New Roman"/>
          <w:sz w:val="24"/>
          <w:szCs w:val="24"/>
        </w:rPr>
        <w:t>Poetize,</w:t>
      </w:r>
      <w:r w:rsidRPr="00827CB8">
        <w:rPr>
          <w:rFonts w:ascii="Times New Roman" w:hAnsi="Times New Roman"/>
          <w:sz w:val="24"/>
          <w:szCs w:val="24"/>
        </w:rPr>
        <w:t xml:space="preserve"> Nature Photography, Poem Recitation.</w:t>
      </w:r>
    </w:p>
    <w:p w:rsidR="00E15819" w:rsidRPr="000C79D6" w:rsidRDefault="00E15819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:rsidR="00EC2F26" w:rsidRPr="001629D8" w:rsidRDefault="00587E35" w:rsidP="00CA6C22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Science in Naval Architecture and Marine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B.sc in NAME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:rsidR="00EC2F26" w:rsidRPr="00EA5D4C" w:rsidRDefault="00EC2F26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A36B86">
        <w:rPr>
          <w:rFonts w:ascii="Times New Roman" w:hAnsi="Times New Roman"/>
          <w:sz w:val="24"/>
          <w:szCs w:val="24"/>
        </w:rPr>
        <w:t>Sonargaon University</w:t>
      </w:r>
    </w:p>
    <w:p w:rsidR="00EC2F26" w:rsidRPr="00EA5D4C" w:rsidRDefault="001629D8" w:rsidP="00CA6C22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="00A36B86">
        <w:rPr>
          <w:rFonts w:ascii="Times New Roman" w:hAnsi="Times New Roman"/>
          <w:sz w:val="24"/>
          <w:szCs w:val="24"/>
        </w:rPr>
        <w:t>2021</w:t>
      </w:r>
    </w:p>
    <w:p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A36B86">
        <w:rPr>
          <w:rFonts w:ascii="Times New Roman" w:hAnsi="Times New Roman"/>
          <w:sz w:val="24"/>
          <w:szCs w:val="24"/>
        </w:rPr>
        <w:t>CGPA 2.97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</w:p>
    <w:p w:rsidR="00CA6C22" w:rsidRPr="00A75272" w:rsidRDefault="00CA6C22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:rsidR="00EA5D4C" w:rsidRPr="00CA6C22" w:rsidRDefault="00587E35" w:rsidP="00CA6C22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Higher S</w:t>
      </w:r>
      <w:r w:rsidR="00A36B86">
        <w:rPr>
          <w:rFonts w:ascii="Times New Roman" w:hAnsi="Times New Roman"/>
          <w:b/>
          <w:bCs/>
          <w:spacing w:val="-2"/>
          <w:sz w:val="24"/>
          <w:szCs w:val="24"/>
        </w:rPr>
        <w:t>econdary Certificate</w:t>
      </w:r>
      <w:r w:rsidR="00A36B86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="00EA5D4C" w:rsidRPr="00EA5D4C">
        <w:rPr>
          <w:rFonts w:ascii="Times New Roman" w:hAnsi="Times New Roman"/>
          <w:b/>
          <w:bCs/>
          <w:spacing w:val="-2"/>
          <w:sz w:val="24"/>
          <w:szCs w:val="24"/>
        </w:rPr>
        <w:t>(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Vocational</w:t>
      </w:r>
      <w:r w:rsidR="00EA5D4C" w:rsidRPr="00EA5D4C">
        <w:rPr>
          <w:rFonts w:ascii="Times New Roman" w:hAnsi="Times New Roman"/>
          <w:b/>
          <w:bCs/>
          <w:spacing w:val="-2"/>
          <w:sz w:val="24"/>
          <w:szCs w:val="24"/>
        </w:rPr>
        <w:t>)</w:t>
      </w:r>
    </w:p>
    <w:p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A36B86">
        <w:rPr>
          <w:rFonts w:ascii="Times New Roman" w:hAnsi="Times New Roman"/>
          <w:sz w:val="24"/>
          <w:szCs w:val="24"/>
        </w:rPr>
        <w:t xml:space="preserve">Bangladesh </w:t>
      </w:r>
      <w:r>
        <w:rPr>
          <w:rFonts w:ascii="Times New Roman" w:hAnsi="Times New Roman"/>
          <w:sz w:val="24"/>
          <w:szCs w:val="24"/>
        </w:rPr>
        <w:t>Institute</w:t>
      </w:r>
      <w:r w:rsidR="00A36B86">
        <w:rPr>
          <w:rFonts w:ascii="Times New Roman" w:hAnsi="Times New Roman"/>
          <w:sz w:val="24"/>
          <w:szCs w:val="24"/>
        </w:rPr>
        <w:t xml:space="preserve"> of Marine Technology</w:t>
      </w:r>
    </w:p>
    <w:p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Bangladesh Technical Education Board</w:t>
      </w:r>
    </w:p>
    <w:p w:rsidR="00EA5D4C" w:rsidRPr="00EA5D4C" w:rsidRDefault="00EA5D4C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A36B86">
        <w:rPr>
          <w:rFonts w:ascii="Times New Roman" w:hAnsi="Times New Roman"/>
          <w:sz w:val="24"/>
          <w:szCs w:val="24"/>
        </w:rPr>
        <w:t>2015</w:t>
      </w:r>
    </w:p>
    <w:p w:rsidR="00B257E6" w:rsidRDefault="00EA5D4C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>CGPA 3.</w:t>
      </w:r>
      <w:r w:rsidR="00A36B86">
        <w:rPr>
          <w:rFonts w:ascii="Times New Roman" w:hAnsi="Times New Roman"/>
          <w:sz w:val="24"/>
          <w:szCs w:val="24"/>
        </w:rPr>
        <w:t>57</w:t>
      </w:r>
      <w:r w:rsidRPr="00EA5D4C">
        <w:rPr>
          <w:rFonts w:ascii="Times New Roman" w:hAnsi="Times New Roman"/>
          <w:sz w:val="24"/>
          <w:szCs w:val="24"/>
        </w:rPr>
        <w:t xml:space="preserve"> Out of 4.00  </w:t>
      </w:r>
    </w:p>
    <w:p w:rsidR="00CA6C22" w:rsidRPr="00A75272" w:rsidRDefault="00CA6C22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12"/>
          <w:szCs w:val="20"/>
        </w:rPr>
      </w:pPr>
    </w:p>
    <w:p w:rsidR="00B257E6" w:rsidRPr="00B257E6" w:rsidRDefault="00B257E6" w:rsidP="00B257E6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b/>
          <w:bCs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Secondary School Certificate</w:t>
      </w:r>
      <w:r w:rsidR="00A36B8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</w:p>
    <w:p w:rsidR="005162E0" w:rsidRDefault="005162E0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Science</w:t>
      </w:r>
    </w:p>
    <w:p w:rsidR="00B257E6" w:rsidRPr="00EA5D4C" w:rsidRDefault="00A36B8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</w:t>
      </w:r>
      <w:r w:rsidR="00B257E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B257E6" w:rsidRPr="00EA5D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Nasirabad Govt. High School, Chittagong</w:t>
      </w:r>
    </w:p>
    <w:p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BF1E46">
        <w:rPr>
          <w:rFonts w:ascii="Times New Roman" w:hAnsi="Times New Roman"/>
          <w:sz w:val="24"/>
          <w:szCs w:val="24"/>
        </w:rPr>
        <w:t>Chittagong</w:t>
      </w:r>
    </w:p>
    <w:p w:rsidR="00B257E6" w:rsidRPr="00EA5D4C" w:rsidRDefault="00B257E6" w:rsidP="00B257E6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BF1E46">
        <w:rPr>
          <w:rFonts w:ascii="Times New Roman" w:hAnsi="Times New Roman"/>
          <w:sz w:val="24"/>
          <w:szCs w:val="24"/>
        </w:rPr>
        <w:t>2012</w:t>
      </w:r>
    </w:p>
    <w:p w:rsidR="003C012A" w:rsidRDefault="00B257E6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  <w:t xml:space="preserve">GPA </w:t>
      </w:r>
      <w:r w:rsidR="00BF1E46">
        <w:rPr>
          <w:rFonts w:ascii="Times New Roman" w:hAnsi="Times New Roman"/>
          <w:sz w:val="24"/>
          <w:szCs w:val="24"/>
        </w:rPr>
        <w:t>3.69</w:t>
      </w:r>
      <w:r w:rsidRPr="00EA5D4C">
        <w:rPr>
          <w:rFonts w:ascii="Times New Roman" w:hAnsi="Times New Roman"/>
          <w:sz w:val="24"/>
          <w:szCs w:val="24"/>
        </w:rPr>
        <w:t xml:space="preserve"> Out of </w:t>
      </w:r>
      <w:r w:rsidR="005162E0">
        <w:rPr>
          <w:rFonts w:ascii="Times New Roman" w:hAnsi="Times New Roman"/>
          <w:sz w:val="24"/>
          <w:szCs w:val="24"/>
        </w:rPr>
        <w:t>5</w:t>
      </w:r>
      <w:r w:rsidRPr="00EA5D4C">
        <w:rPr>
          <w:rFonts w:ascii="Times New Roman" w:hAnsi="Times New Roman"/>
          <w:sz w:val="24"/>
          <w:szCs w:val="24"/>
        </w:rPr>
        <w:t xml:space="preserve">.00  </w:t>
      </w:r>
    </w:p>
    <w:p w:rsidR="003C012A" w:rsidRPr="009C21AB" w:rsidRDefault="003C012A" w:rsidP="003C012A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TRAINING SUMMARY</w:t>
      </w:r>
    </w:p>
    <w:tbl>
      <w:tblPr>
        <w:tblStyle w:val="TableGrid"/>
        <w:tblW w:w="9332" w:type="dxa"/>
        <w:tblLook w:val="04A0"/>
      </w:tblPr>
      <w:tblGrid>
        <w:gridCol w:w="1866"/>
        <w:gridCol w:w="1866"/>
        <w:gridCol w:w="1866"/>
        <w:gridCol w:w="1867"/>
        <w:gridCol w:w="1867"/>
      </w:tblGrid>
      <w:tr w:rsidR="003C012A" w:rsidTr="003C012A">
        <w:trPr>
          <w:trHeight w:val="473"/>
        </w:trPr>
        <w:tc>
          <w:tcPr>
            <w:tcW w:w="1866" w:type="dxa"/>
          </w:tcPr>
          <w:p w:rsidR="003C012A" w:rsidRP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12A">
              <w:rPr>
                <w:rFonts w:ascii="Times New Roman" w:hAnsi="Times New Roman"/>
                <w:b/>
                <w:sz w:val="24"/>
                <w:szCs w:val="24"/>
              </w:rPr>
              <w:t>Training Title</w:t>
            </w:r>
          </w:p>
        </w:tc>
        <w:tc>
          <w:tcPr>
            <w:tcW w:w="1866" w:type="dxa"/>
          </w:tcPr>
          <w:p w:rsidR="003C012A" w:rsidRP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C012A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66" w:type="dxa"/>
          </w:tcPr>
          <w:p w:rsidR="003C012A" w:rsidRP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867" w:type="dxa"/>
          </w:tcPr>
          <w:p w:rsidR="003C012A" w:rsidRP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Locarion</w:t>
            </w:r>
          </w:p>
        </w:tc>
        <w:tc>
          <w:tcPr>
            <w:tcW w:w="1867" w:type="dxa"/>
          </w:tcPr>
          <w:p w:rsidR="003C012A" w:rsidRP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</w:tr>
      <w:tr w:rsidR="003C012A" w:rsidTr="003C012A">
        <w:trPr>
          <w:trHeight w:val="450"/>
        </w:trPr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Shipyard Training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Khulna Shipyard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Shipyard Road, Khulna 9201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Days</w:t>
            </w:r>
          </w:p>
        </w:tc>
      </w:tr>
      <w:tr w:rsidR="003C012A" w:rsidTr="003C012A">
        <w:trPr>
          <w:trHeight w:val="450"/>
        </w:trPr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Industrial</w:t>
            </w:r>
          </w:p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Attachment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Karnaphuli Shipyard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Karnaphuli Shipyard Ltd, Chittagong.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Months</w:t>
            </w:r>
          </w:p>
        </w:tc>
      </w:tr>
      <w:tr w:rsidR="003C012A" w:rsidTr="003C012A">
        <w:trPr>
          <w:trHeight w:val="473"/>
        </w:trPr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NTVQF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866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BKTTC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BKTTC, Chittagong.</w:t>
            </w:r>
          </w:p>
        </w:tc>
        <w:tc>
          <w:tcPr>
            <w:tcW w:w="1867" w:type="dxa"/>
          </w:tcPr>
          <w:p w:rsidR="003C012A" w:rsidRDefault="003C012A" w:rsidP="0074091A">
            <w:pPr>
              <w:tabs>
                <w:tab w:val="left" w:pos="2151"/>
                <w:tab w:val="left" w:pos="2583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MOnths</w:t>
            </w:r>
          </w:p>
        </w:tc>
      </w:tr>
    </w:tbl>
    <w:p w:rsidR="003C012A" w:rsidRPr="003C012A" w:rsidRDefault="003C012A" w:rsidP="0074091A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</w:p>
    <w:p w:rsidR="009C21AB" w:rsidRPr="009C21AB" w:rsidRDefault="009C21AB" w:rsidP="009C21AB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C21AB">
        <w:rPr>
          <w:rFonts w:ascii="Times New Roman" w:hAnsi="Times New Roman"/>
          <w:b/>
          <w:sz w:val="24"/>
          <w:szCs w:val="24"/>
        </w:rPr>
        <w:t>LANGUAGE PROFICIENCY</w:t>
      </w:r>
    </w:p>
    <w:p w:rsidR="009C21AB" w:rsidRPr="009C21AB" w:rsidRDefault="009C21AB" w:rsidP="002B1A49">
      <w:pPr>
        <w:rPr>
          <w:sz w:val="2"/>
          <w:szCs w:val="2"/>
        </w:rPr>
      </w:pPr>
    </w:p>
    <w:tbl>
      <w:tblPr>
        <w:tblW w:w="898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01"/>
        <w:gridCol w:w="2001"/>
        <w:gridCol w:w="2001"/>
        <w:gridCol w:w="1554"/>
        <w:gridCol w:w="1530"/>
      </w:tblGrid>
      <w:tr w:rsidR="009C21AB" w:rsidRPr="00474200" w:rsidTr="00F65090">
        <w:trPr>
          <w:trHeight w:val="327"/>
        </w:trPr>
        <w:tc>
          <w:tcPr>
            <w:tcW w:w="19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Language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Reading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Writing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Listening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F65090">
              <w:rPr>
                <w:rFonts w:ascii="Times New Roman" w:hAnsi="Times New Roman"/>
                <w:b/>
                <w:sz w:val="24"/>
              </w:rPr>
              <w:t>Speaking</w:t>
            </w:r>
          </w:p>
        </w:tc>
      </w:tr>
      <w:tr w:rsidR="009C21AB" w:rsidRPr="00474200" w:rsidTr="00F65090">
        <w:trPr>
          <w:trHeight w:val="237"/>
        </w:trPr>
        <w:tc>
          <w:tcPr>
            <w:tcW w:w="19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Bengali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</w:tr>
      <w:tr w:rsidR="009C21AB" w:rsidRPr="00474200" w:rsidTr="00F65090">
        <w:trPr>
          <w:trHeight w:val="261"/>
        </w:trPr>
        <w:tc>
          <w:tcPr>
            <w:tcW w:w="19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Excellent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9C21AB" w:rsidRPr="00F65090" w:rsidRDefault="009C21AB" w:rsidP="00F6509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 w:rsidRPr="00F65090">
              <w:rPr>
                <w:rFonts w:ascii="Times New Roman" w:hAnsi="Times New Roman"/>
                <w:sz w:val="24"/>
              </w:rPr>
              <w:t>Good</w:t>
            </w:r>
          </w:p>
        </w:tc>
      </w:tr>
    </w:tbl>
    <w:p w:rsidR="00DD3D1E" w:rsidRPr="00A75272" w:rsidRDefault="00DD3D1E" w:rsidP="00DD3D1E">
      <w:pPr>
        <w:spacing w:after="0" w:line="240" w:lineRule="auto"/>
        <w:jc w:val="both"/>
        <w:outlineLvl w:val="0"/>
        <w:rPr>
          <w:rFonts w:ascii="Times New Roman" w:hAnsi="Times New Roman"/>
          <w:b/>
          <w:sz w:val="20"/>
          <w:szCs w:val="24"/>
          <w:u w:val="single"/>
        </w:rPr>
      </w:pPr>
    </w:p>
    <w:p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:rsidR="00DD3D1E" w:rsidRPr="007A1852" w:rsidRDefault="00BF1E46" w:rsidP="00801006">
      <w:pPr>
        <w:spacing w:after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Full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Md. Mesbha Uddin</w:t>
      </w:r>
    </w:p>
    <w:p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Father’s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BF1E46">
        <w:rPr>
          <w:rFonts w:ascii="Times New Roman" w:hAnsi="Times New Roman"/>
        </w:rPr>
        <w:t>Md. Golam Faruk</w:t>
      </w:r>
    </w:p>
    <w:p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Mother’s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r w:rsidR="00BF1E46">
        <w:rPr>
          <w:rFonts w:ascii="Times New Roman" w:hAnsi="Times New Roman"/>
        </w:rPr>
        <w:t>Mrs. Rozy Akter Ranu</w:t>
      </w:r>
    </w:p>
    <w:p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BF1E46">
        <w:rPr>
          <w:rFonts w:ascii="Times New Roman" w:hAnsi="Times New Roman"/>
        </w:rPr>
        <w:t>01-01-1998</w:t>
      </w:r>
    </w:p>
    <w:p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bookmarkStart w:id="0" w:name="_GoBack"/>
      <w:bookmarkEnd w:id="0"/>
      <w:r w:rsidR="00BF1E46">
        <w:rPr>
          <w:rFonts w:ascii="Times New Roman" w:hAnsi="Times New Roman"/>
        </w:rPr>
        <w:t xml:space="preserve"> Status</w:t>
      </w:r>
      <w:r w:rsidR="00BF1E46">
        <w:rPr>
          <w:rFonts w:ascii="Times New Roman" w:hAnsi="Times New Roman"/>
        </w:rPr>
        <w:tab/>
      </w:r>
      <w:r w:rsidR="00BF1E46">
        <w:rPr>
          <w:rFonts w:ascii="Times New Roman" w:hAnsi="Times New Roman"/>
        </w:rPr>
        <w:tab/>
      </w:r>
      <w:r w:rsidR="00BF1E46">
        <w:rPr>
          <w:rFonts w:ascii="Times New Roman" w:hAnsi="Times New Roman"/>
        </w:rPr>
        <w:tab/>
        <w:t>: M</w:t>
      </w:r>
      <w:r w:rsidR="00DD3D1E" w:rsidRPr="007A1852">
        <w:rPr>
          <w:rFonts w:ascii="Times New Roman" w:hAnsi="Times New Roman"/>
        </w:rPr>
        <w:t>arried</w:t>
      </w:r>
    </w:p>
    <w:p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:Islam</w:t>
      </w:r>
    </w:p>
    <w:p w:rsidR="00DD3D1E" w:rsidRPr="00BF1E46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BF1E46" w:rsidRPr="00BF1E46">
        <w:rPr>
          <w:rFonts w:ascii="Times New Roman" w:hAnsi="Times New Roman"/>
          <w:sz w:val="24"/>
          <w:szCs w:val="24"/>
        </w:rPr>
        <w:t xml:space="preserve"> </w:t>
      </w:r>
      <w:r w:rsidR="00BF1E46" w:rsidRPr="00BF1E46">
        <w:rPr>
          <w:rFonts w:ascii="Times New Roman" w:hAnsi="Times New Roman"/>
        </w:rPr>
        <w:t>Battom sowdagorer Bari, Bohodderhat, Chadgaon</w:t>
      </w:r>
      <w:r w:rsidR="00BF1E46">
        <w:rPr>
          <w:rFonts w:ascii="Times New Roman" w:hAnsi="Times New Roman"/>
        </w:rPr>
        <w:t>,Chittagong</w:t>
      </w:r>
    </w:p>
    <w:p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 w:rsidR="00BF1E46" w:rsidRPr="00BF1E46">
        <w:rPr>
          <w:sz w:val="26"/>
          <w:szCs w:val="26"/>
        </w:rPr>
        <w:t xml:space="preserve"> </w:t>
      </w:r>
      <w:r w:rsidR="00BF1E46" w:rsidRPr="00BF1E46">
        <w:rPr>
          <w:rFonts w:ascii="Times New Roman" w:hAnsi="Times New Roman"/>
        </w:rPr>
        <w:t>Care of Molla B</w:t>
      </w:r>
      <w:r w:rsidR="00BF1E46">
        <w:rPr>
          <w:rFonts w:ascii="Times New Roman" w:hAnsi="Times New Roman"/>
        </w:rPr>
        <w:t>ari, Vill-Srinaddi, PO- Chanderhat, PS-Kabirhat, Dis- Noakhali</w:t>
      </w:r>
    </w:p>
    <w:p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:rsidR="00A47165" w:rsidRDefault="00BF1E46" w:rsidP="00B3714E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Mohammad Golam Kibria</w:t>
      </w:r>
    </w:p>
    <w:p w:rsidR="00BF1E46" w:rsidRDefault="00BF1E46" w:rsidP="00A47165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Register </w:t>
      </w:r>
    </w:p>
    <w:p w:rsidR="00CA0F2D" w:rsidRDefault="00BF1E46" w:rsidP="00A47165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Chittagong Mohila Polytechnic Institute</w:t>
      </w:r>
    </w:p>
    <w:p w:rsidR="00BF1E46" w:rsidRDefault="00BF1E46" w:rsidP="00A47165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Chittagong-4216</w:t>
      </w:r>
    </w:p>
    <w:p w:rsidR="00BF1E46" w:rsidRDefault="00BF1E46" w:rsidP="00A47165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Bangladesh.</w:t>
      </w:r>
    </w:p>
    <w:p w:rsidR="00CA0F2D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7A1852">
        <w:rPr>
          <w:rFonts w:ascii="Times New Roman" w:hAnsi="Times New Roman"/>
        </w:rPr>
        <w:t>Cell</w:t>
      </w:r>
      <w:r>
        <w:rPr>
          <w:rFonts w:ascii="Times New Roman" w:hAnsi="Times New Roman"/>
        </w:rPr>
        <w:t>:</w:t>
      </w:r>
      <w:r w:rsidR="00BF1E46" w:rsidRPr="00BF1E46">
        <w:rPr>
          <w:rFonts w:ascii="Times New Roman" w:hAnsi="Times New Roman"/>
        </w:rPr>
        <w:t xml:space="preserve"> </w:t>
      </w:r>
      <w:r w:rsidR="00BF1E46">
        <w:rPr>
          <w:rFonts w:ascii="Times New Roman" w:hAnsi="Times New Roman"/>
        </w:rPr>
        <w:t>017719722836</w:t>
      </w:r>
    </w:p>
    <w:p w:rsidR="00DD3D1E" w:rsidRPr="00CA0F2D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Relation: Uncle</w:t>
      </w:r>
    </w:p>
    <w:p w:rsidR="00B3714E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:rsidR="00A75272" w:rsidRDefault="00A75272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:rsidR="00CA0F2D" w:rsidRDefault="00AD600D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w:pict>
          <v:line id="Straight Connector 1" o:spid="_x0000_s1026" style="position:absolute;left:0;text-align:left;z-index:251659264;visibility:visible;mso-width-relative:margin" from="0,13.95pt" to="91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" strokecolor="black [3200]" strokeweight=".5pt">
            <v:stroke joinstyle="miter"/>
          </v:line>
        </w:pict>
      </w:r>
    </w:p>
    <w:p w:rsidR="00B3714E" w:rsidRPr="00CA0F2D" w:rsidRDefault="00B3714E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Md.</w:t>
      </w:r>
      <w:r w:rsidR="002F07F0">
        <w:rPr>
          <w:rFonts w:ascii="Times New Roman" w:hAnsi="Times New Roman"/>
          <w:spacing w:val="-3"/>
          <w:sz w:val="24"/>
          <w:szCs w:val="24"/>
        </w:rPr>
        <w:t>Mesbha Uddin</w:t>
      </w:r>
    </w:p>
    <w:sectPr w:rsidR="00B3714E" w:rsidRPr="00CA0F2D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14F"/>
    <w:rsid w:val="00003101"/>
    <w:rsid w:val="000C79D6"/>
    <w:rsid w:val="000D48E9"/>
    <w:rsid w:val="001428CA"/>
    <w:rsid w:val="001533D6"/>
    <w:rsid w:val="001629D8"/>
    <w:rsid w:val="0016623F"/>
    <w:rsid w:val="001E35E9"/>
    <w:rsid w:val="00236133"/>
    <w:rsid w:val="0023709F"/>
    <w:rsid w:val="002B1A49"/>
    <w:rsid w:val="002D7D99"/>
    <w:rsid w:val="002F07F0"/>
    <w:rsid w:val="003254BC"/>
    <w:rsid w:val="0032636A"/>
    <w:rsid w:val="003C012A"/>
    <w:rsid w:val="0044535D"/>
    <w:rsid w:val="00476BD4"/>
    <w:rsid w:val="0048734D"/>
    <w:rsid w:val="004D56BD"/>
    <w:rsid w:val="00504F73"/>
    <w:rsid w:val="005162E0"/>
    <w:rsid w:val="005374F6"/>
    <w:rsid w:val="0053762E"/>
    <w:rsid w:val="005814C8"/>
    <w:rsid w:val="00587E35"/>
    <w:rsid w:val="00612888"/>
    <w:rsid w:val="0062314F"/>
    <w:rsid w:val="00626A35"/>
    <w:rsid w:val="00706FBF"/>
    <w:rsid w:val="00712488"/>
    <w:rsid w:val="0074091A"/>
    <w:rsid w:val="007E58EE"/>
    <w:rsid w:val="00801006"/>
    <w:rsid w:val="00827CB8"/>
    <w:rsid w:val="00865092"/>
    <w:rsid w:val="008C685B"/>
    <w:rsid w:val="008F3F27"/>
    <w:rsid w:val="0094163B"/>
    <w:rsid w:val="009462CF"/>
    <w:rsid w:val="009B47F6"/>
    <w:rsid w:val="009C21AB"/>
    <w:rsid w:val="00A36B86"/>
    <w:rsid w:val="00A47165"/>
    <w:rsid w:val="00A75272"/>
    <w:rsid w:val="00A77E42"/>
    <w:rsid w:val="00AA5C34"/>
    <w:rsid w:val="00AB4D4F"/>
    <w:rsid w:val="00AD600D"/>
    <w:rsid w:val="00B257E6"/>
    <w:rsid w:val="00B27046"/>
    <w:rsid w:val="00B31D8F"/>
    <w:rsid w:val="00B3714E"/>
    <w:rsid w:val="00B811E6"/>
    <w:rsid w:val="00B91E6E"/>
    <w:rsid w:val="00BE267B"/>
    <w:rsid w:val="00BE6DE4"/>
    <w:rsid w:val="00BF0761"/>
    <w:rsid w:val="00BF1E46"/>
    <w:rsid w:val="00C12B80"/>
    <w:rsid w:val="00CA0F2D"/>
    <w:rsid w:val="00CA6C22"/>
    <w:rsid w:val="00CF6CFD"/>
    <w:rsid w:val="00D22F11"/>
    <w:rsid w:val="00D5615D"/>
    <w:rsid w:val="00DA30D9"/>
    <w:rsid w:val="00DA70BD"/>
    <w:rsid w:val="00DD3D1E"/>
    <w:rsid w:val="00E15819"/>
    <w:rsid w:val="00E535BF"/>
    <w:rsid w:val="00E8232C"/>
    <w:rsid w:val="00EA5D4C"/>
    <w:rsid w:val="00EC2F26"/>
    <w:rsid w:val="00F0010B"/>
    <w:rsid w:val="00F65090"/>
    <w:rsid w:val="00F86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table" w:styleId="TableGrid">
    <w:name w:val="Table Grid"/>
    <w:basedOn w:val="TableNormal"/>
    <w:uiPriority w:val="39"/>
    <w:rsid w:val="003C01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2A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PERSONAL</cp:lastModifiedBy>
  <cp:revision>62</cp:revision>
  <cp:lastPrinted>2019-02-13T08:02:00Z</cp:lastPrinted>
  <dcterms:created xsi:type="dcterms:W3CDTF">2018-11-08T09:08:00Z</dcterms:created>
  <dcterms:modified xsi:type="dcterms:W3CDTF">2021-02-19T16:14:00Z</dcterms:modified>
</cp:coreProperties>
</file>