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24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CURRICULUM VITAE</w:t>
        <w:tab/>
        <w:tab/>
      </w:r>
    </w:p>
    <w:p>
      <w:pPr>
        <w:tabs>
          <w:tab w:val="left" w:pos="824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OF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MD.MAMUNUR RASHID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Cell Phone No: 01725716835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Email Address:mamunrashid7168@gmail.com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CAREER OBJECTIVE: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Building up a challenging &amp; rewarding career in an organization that provides structured career advancement within the extent of competitive &amp; face challenging opportunities with sincerity punctuality &amp; commitment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C0C0C0" w:val="clear"/>
        </w:rPr>
        <w:t xml:space="preserve">EDUCATIONAL QUALIFICATION: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009"/>
        <w:gridCol w:w="2009"/>
        <w:gridCol w:w="2009"/>
        <w:gridCol w:w="2009"/>
        <w:gridCol w:w="2010"/>
      </w:tblGrid>
      <w:tr>
        <w:trPr>
          <w:trHeight w:val="487" w:hRule="auto"/>
          <w:jc w:val="left"/>
        </w:trPr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  EXAM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SUBJECT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BOARD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YEAR</w:t>
            </w: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GPA</w:t>
            </w:r>
          </w:p>
        </w:tc>
      </w:tr>
      <w:tr>
        <w:trPr>
          <w:trHeight w:val="487" w:hRule="auto"/>
          <w:jc w:val="left"/>
        </w:trPr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S.S.C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Business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JESSORE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2013</w:t>
            </w: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4.19</w:t>
            </w:r>
          </w:p>
        </w:tc>
      </w:tr>
      <w:tr>
        <w:trPr>
          <w:trHeight w:val="510" w:hRule="auto"/>
          <w:jc w:val="left"/>
        </w:trPr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H.S.C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Business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JESSORE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2015</w:t>
            </w: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3.83</w:t>
            </w:r>
          </w:p>
        </w:tc>
      </w:tr>
      <w:tr>
        <w:trPr>
          <w:trHeight w:val="510" w:hRule="auto"/>
          <w:jc w:val="left"/>
        </w:trPr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Honourse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Economics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Gazipur</w:t>
            </w:r>
          </w:p>
        </w:tc>
        <w:tc>
          <w:tcPr>
            <w:tcW w:w="20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2019</w:t>
            </w:r>
          </w:p>
        </w:tc>
        <w:tc>
          <w:tcPr>
            <w:tcW w:w="20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Unpublished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 have done Honors in Economics but the result has not been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published yet.  I hope a good result will come to me when the result is published. so, please approve my education level.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COMPUTERLITERACY: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Microsoft Office(MS Word, Excel, Powerpoint &amp;Access)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Operating System Windows 7, Windows 8, Windows 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 Experience in Browsing Internet&amp; Email also.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Training science and Technical Institute,Jhenaidha (Computer office Application)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Digitalmarketing course from LEDP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project of bd govt.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LANGUAGE PROFICIENCY: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Excellent Speaking, Writing&amp;Reading abilities in Bangla.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 Speaking, Writing&amp;Reading abilities in English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JOB RESPONSIBILITY: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40"/>
        <w:ind w:right="0" w:left="1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In Addition, take proper way according to communicate with others &amp; my own motion.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# And proper care to my work &amp; also my Position.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# Delivery the output of the work respectively.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HOBBIES &amp; INTEREST: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Traveling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Meeting New People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PERSONAL DETAILS 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Full Name</w:t>
        <w:tab/>
        <w:tab/>
        <w:t xml:space="preserve">: Md.Mamunur Rashid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Father’s Name</w:t>
        <w:tab/>
        <w:t xml:space="preserve">: Md.Soleman Ali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Mother’s Name</w:t>
        <w:tab/>
        <w:t xml:space="preserve">: Renuka Parvin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Present Address     :Horinakundu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Permanent Address :Vill:Taherhuda P.O: Adursha Aundulia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P.S: Harinakundu  Dist: Jhenaidah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 of Birth: 10/01/1997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Height</w:t>
        <w:tab/>
        <w:t xml:space="preserve">:5ft 7 inc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</w:t>
        <w:tab/>
        <w:tab/>
        <w:t xml:space="preserve">:23Years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Religion</w:t>
        <w:tab/>
        <w:t xml:space="preserve">:Islam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 Status : Unmarried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</w:t>
        <w:tab/>
        <w:tab/>
        <w:t xml:space="preserve">  :Male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Nationality</w:t>
        <w:tab/>
        <w:t xml:space="preserve">:Bangladeshi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Blood Group:B+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DECLARATION: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 the undersigned certify that accordingly to my knowledge &amp; brief,these curriculum vitae correctly describe my qualification,my experience and myself.I understand that any willful miss-statement here may lead to my disqualification or dismissal (if employed).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Signature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(MD.MAMUNUR RASHID)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