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6246" w:rsidRDefault="00815EA3">
      <w:pPr>
        <w:rPr>
          <w:rFonts w:ascii="Verdana" w:eastAsia="Times New Roman" w:hAnsi="Verdana"/>
          <w:b/>
          <w:bCs/>
          <w:color w:val="333399"/>
          <w:sz w:val="27"/>
          <w:szCs w:val="27"/>
        </w:rPr>
      </w:pPr>
      <w:r>
        <w:rPr>
          <w:rFonts w:ascii="Verdana" w:eastAsia="Times New Roman" w:hAnsi="Verdana"/>
          <w:noProof/>
          <w:sz w:val="17"/>
          <w:szCs w:val="17"/>
        </w:rPr>
        <w:drawing>
          <wp:anchor distT="0" distB="0" distL="114300" distR="114300" simplePos="0" relativeHeight="251662336" behindDoc="1" locked="0" layoutInCell="1" allowOverlap="1" wp14:anchorId="6F7E1399" wp14:editId="52C2B4A4">
            <wp:simplePos x="0" y="0"/>
            <wp:positionH relativeFrom="column">
              <wp:posOffset>5128260</wp:posOffset>
            </wp:positionH>
            <wp:positionV relativeFrom="paragraph">
              <wp:posOffset>0</wp:posOffset>
            </wp:positionV>
            <wp:extent cx="1254760" cy="176593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8C4">
        <w:rPr>
          <w:rFonts w:ascii="Verdana" w:eastAsia="Times New Roman" w:hAnsi="Verdana"/>
          <w:b/>
          <w:bCs/>
          <w:color w:val="333399"/>
          <w:sz w:val="27"/>
          <w:szCs w:val="27"/>
        </w:rPr>
        <w:t>MANIK CHANDRA KARMAKAR</w:t>
      </w:r>
    </w:p>
    <w:p w:rsidR="00B56246" w:rsidRPr="00B56246" w:rsidRDefault="00B56246">
      <w:pPr>
        <w:rPr>
          <w:rFonts w:ascii="Verdana" w:eastAsia="Times New Roman" w:hAnsi="Verdana"/>
          <w:b/>
          <w:bCs/>
          <w:color w:val="333399"/>
          <w:sz w:val="27"/>
          <w:szCs w:val="27"/>
        </w:rPr>
      </w:pPr>
      <w:r>
        <w:rPr>
          <w:rFonts w:ascii="Verdana" w:eastAsia="Times New Roman" w:hAnsi="Verdana"/>
          <w:sz w:val="17"/>
          <w:szCs w:val="17"/>
        </w:rPr>
        <w:t>(</w:t>
      </w:r>
      <w:r w:rsidR="001258C4">
        <w:rPr>
          <w:rFonts w:ascii="Verdana" w:eastAsia="Times New Roman" w:hAnsi="Verdana"/>
          <w:sz w:val="17"/>
          <w:szCs w:val="17"/>
        </w:rPr>
        <w:t>Industrial Engineer, IPE BUET</w:t>
      </w:r>
      <w:r>
        <w:rPr>
          <w:rFonts w:ascii="Verdana" w:eastAsia="Times New Roman" w:hAnsi="Verdana"/>
          <w:sz w:val="17"/>
          <w:szCs w:val="17"/>
        </w:rPr>
        <w:t>)</w:t>
      </w:r>
    </w:p>
    <w:p w:rsidR="006A2D2C" w:rsidRDefault="001258C4">
      <w:pPr>
        <w:rPr>
          <w:rFonts w:ascii="Verdana" w:eastAsia="Times New Roman" w:hAnsi="Verdana" w:cs="Noto Sans Chakma"/>
          <w:sz w:val="17"/>
          <w:szCs w:val="17"/>
          <w:lang w:bidi="bn-IN"/>
        </w:rPr>
      </w:pPr>
      <w:r>
        <w:rPr>
          <w:rFonts w:ascii="Verdana" w:eastAsia="Times New Roman" w:hAnsi="Verdana"/>
          <w:sz w:val="17"/>
          <w:szCs w:val="17"/>
        </w:rPr>
        <w:t xml:space="preserve">Address: </w:t>
      </w:r>
      <w:r w:rsidR="00A05944">
        <w:rPr>
          <w:rFonts w:ascii="Verdana" w:eastAsia="Times New Roman" w:hAnsi="Verdana"/>
          <w:sz w:val="17"/>
          <w:szCs w:val="17"/>
        </w:rPr>
        <w:t xml:space="preserve">248 Akbar </w:t>
      </w:r>
      <w:r w:rsidR="00524DBA">
        <w:rPr>
          <w:rFonts w:ascii="Verdana" w:eastAsia="Times New Roman" w:hAnsi="Verdana" w:cs="Noto Sans Chakma"/>
          <w:sz w:val="17"/>
          <w:szCs w:val="17"/>
          <w:lang w:bidi="bn-IN"/>
        </w:rPr>
        <w:t xml:space="preserve">Vila, Ward </w:t>
      </w:r>
      <w:r w:rsidR="002E427D">
        <w:rPr>
          <w:rFonts w:ascii="Verdana" w:eastAsia="Times New Roman" w:hAnsi="Verdana" w:cs="Noto Sans Chakma"/>
          <w:sz w:val="17"/>
          <w:szCs w:val="17"/>
          <w:lang w:bidi="bn-IN"/>
        </w:rPr>
        <w:t xml:space="preserve">5, </w:t>
      </w:r>
      <w:proofErr w:type="spellStart"/>
      <w:r w:rsidR="00A164B6">
        <w:rPr>
          <w:rFonts w:ascii="Verdana" w:eastAsia="Times New Roman" w:hAnsi="Verdana" w:cs="Noto Sans Chakma"/>
          <w:sz w:val="17"/>
          <w:szCs w:val="17"/>
          <w:lang w:bidi="bn-IN"/>
        </w:rPr>
        <w:t>Faidabad</w:t>
      </w:r>
      <w:proofErr w:type="spellEnd"/>
      <w:r w:rsidR="00A164B6">
        <w:rPr>
          <w:rFonts w:ascii="Verdana" w:eastAsia="Times New Roman" w:hAnsi="Verdana" w:cs="Noto Sans Chakma"/>
          <w:sz w:val="17"/>
          <w:szCs w:val="17"/>
          <w:lang w:bidi="bn-IN"/>
        </w:rPr>
        <w:t xml:space="preserve">, </w:t>
      </w:r>
      <w:proofErr w:type="spellStart"/>
      <w:r w:rsidR="00B12AFD">
        <w:rPr>
          <w:rFonts w:ascii="Verdana" w:eastAsia="Times New Roman" w:hAnsi="Verdana" w:cs="Noto Sans Chakma"/>
          <w:sz w:val="17"/>
          <w:szCs w:val="17"/>
          <w:lang w:bidi="bn-IN"/>
        </w:rPr>
        <w:t>Dak</w:t>
      </w:r>
      <w:r w:rsidR="008B7838">
        <w:rPr>
          <w:rFonts w:ascii="Verdana" w:eastAsia="Times New Roman" w:hAnsi="Verdana" w:cs="Noto Sans Chakma"/>
          <w:sz w:val="17"/>
          <w:szCs w:val="17"/>
          <w:lang w:bidi="bn-IN"/>
        </w:rPr>
        <w:t>s</w:t>
      </w:r>
      <w:r w:rsidR="00B12AFD">
        <w:rPr>
          <w:rFonts w:ascii="Verdana" w:eastAsia="Times New Roman" w:hAnsi="Verdana" w:cs="Noto Sans Chakma"/>
          <w:sz w:val="17"/>
          <w:szCs w:val="17"/>
          <w:lang w:bidi="bn-IN"/>
        </w:rPr>
        <w:t>hinkhan</w:t>
      </w:r>
      <w:proofErr w:type="spellEnd"/>
      <w:r w:rsidR="00B12AFD">
        <w:rPr>
          <w:rFonts w:ascii="Verdana" w:eastAsia="Times New Roman" w:hAnsi="Verdana" w:cs="Noto Sans Chakma"/>
          <w:sz w:val="17"/>
          <w:szCs w:val="17"/>
          <w:lang w:bidi="bn-IN"/>
        </w:rPr>
        <w:t xml:space="preserve">, </w:t>
      </w:r>
    </w:p>
    <w:p w:rsidR="00E130DC" w:rsidRPr="00BD746E" w:rsidRDefault="007306E1">
      <w:pPr>
        <w:rPr>
          <w:rFonts w:ascii="Verdana" w:eastAsia="Times New Roman" w:hAnsi="Verdana" w:cs="Noto Sans Chakma"/>
          <w:sz w:val="17"/>
          <w:szCs w:val="17"/>
          <w:lang w:bidi="bn-IN"/>
        </w:rPr>
      </w:pPr>
      <w:r>
        <w:rPr>
          <w:rFonts w:ascii="Verdana" w:eastAsia="Times New Roman" w:hAnsi="Verdana" w:cs="Noto Sans Chakma"/>
          <w:sz w:val="17"/>
          <w:szCs w:val="17"/>
          <w:lang w:bidi="bn-IN"/>
        </w:rPr>
        <w:t>Dhaka-1230</w:t>
      </w:r>
      <w:r w:rsidR="002D2C51">
        <w:rPr>
          <w:rFonts w:ascii="Verdana" w:eastAsia="Times New Roman" w:hAnsi="Verdana"/>
          <w:sz w:val="17"/>
          <w:szCs w:val="17"/>
        </w:rPr>
        <w:br/>
        <w:t xml:space="preserve">Mobile </w:t>
      </w:r>
      <w:r w:rsidR="001258C4">
        <w:rPr>
          <w:rFonts w:ascii="Verdana" w:eastAsia="Times New Roman" w:hAnsi="Verdana"/>
          <w:sz w:val="17"/>
          <w:szCs w:val="17"/>
        </w:rPr>
        <w:t>No: +</w:t>
      </w:r>
      <w:r>
        <w:rPr>
          <w:rFonts w:ascii="Verdana" w:eastAsia="Times New Roman" w:hAnsi="Verdana"/>
          <w:sz w:val="17"/>
          <w:szCs w:val="17"/>
        </w:rPr>
        <w:t>8801</w:t>
      </w:r>
      <w:r w:rsidR="008A553A">
        <w:rPr>
          <w:rFonts w:ascii="Verdana" w:eastAsia="Times New Roman" w:hAnsi="Verdana"/>
          <w:sz w:val="17"/>
          <w:szCs w:val="17"/>
        </w:rPr>
        <w:t>792553017</w:t>
      </w:r>
    </w:p>
    <w:p w:rsidR="002D2C51" w:rsidRPr="00E130DC" w:rsidRDefault="00E130DC">
      <w:pPr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e</w:t>
      </w:r>
      <w:r w:rsidR="002D2C51">
        <w:rPr>
          <w:rFonts w:ascii="Verdana" w:eastAsia="Times New Roman" w:hAnsi="Verdana"/>
          <w:sz w:val="17"/>
          <w:szCs w:val="17"/>
        </w:rPr>
        <w:t>-</w:t>
      </w:r>
      <w:r w:rsidR="00AF4AC8">
        <w:rPr>
          <w:rFonts w:ascii="Verdana" w:eastAsia="Times New Roman" w:hAnsi="Verdana"/>
          <w:sz w:val="17"/>
          <w:szCs w:val="17"/>
        </w:rPr>
        <w:t>mail:</w:t>
      </w:r>
      <w:r w:rsidR="002F3315">
        <w:rPr>
          <w:rFonts w:ascii="Verdana" w:eastAsia="Times New Roman" w:hAnsi="Verdana"/>
          <w:sz w:val="17"/>
          <w:szCs w:val="17"/>
        </w:rPr>
        <w:t xml:space="preserve"> </w:t>
      </w:r>
      <w:hyperlink r:id="rId6" w:history="1">
        <w:r w:rsidR="002F3315" w:rsidRPr="00157854">
          <w:rPr>
            <w:rStyle w:val="Hyperlink"/>
            <w:rFonts w:ascii="Verdana" w:eastAsia="Times New Roman" w:hAnsi="Verdana"/>
            <w:sz w:val="17"/>
            <w:szCs w:val="17"/>
          </w:rPr>
          <w:t>manik.karmakar@yahoo.com</w:t>
        </w:r>
      </w:hyperlink>
    </w:p>
    <w:p w:rsidR="002D2C51" w:rsidRDefault="002D2C51">
      <w:pPr>
        <w:rPr>
          <w:rFonts w:ascii="Verdana" w:eastAsia="Times New Roman" w:hAnsi="Verdana"/>
          <w:sz w:val="17"/>
          <w:szCs w:val="17"/>
        </w:rPr>
      </w:pPr>
    </w:p>
    <w:p w:rsidR="002D2C51" w:rsidRDefault="002D2C51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Career Objective:</w:t>
      </w:r>
    </w:p>
    <w:p w:rsidR="00AF06EE" w:rsidRDefault="002D2C51">
      <w:pPr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Wishing to face the challenges of technical &amp; managerial issue in the field of Industrial </w:t>
      </w:r>
      <w:r w:rsidR="00AF06EE">
        <w:rPr>
          <w:rFonts w:ascii="Verdana" w:eastAsia="Times New Roman" w:hAnsi="Verdana"/>
          <w:sz w:val="17"/>
          <w:szCs w:val="17"/>
        </w:rPr>
        <w:t xml:space="preserve">Engineering. </w:t>
      </w:r>
      <w:r w:rsidR="00AF06EE" w:rsidRPr="00AF06EE">
        <w:rPr>
          <w:rFonts w:ascii="Verdana" w:eastAsia="Times New Roman" w:hAnsi="Verdana"/>
          <w:sz w:val="17"/>
          <w:szCs w:val="17"/>
        </w:rPr>
        <w:t xml:space="preserve">To be a self Motivated Manager with a strong Work Study Back ground and to work in Organization as a team player. My </w:t>
      </w:r>
      <w:r w:rsidR="00BC7B61">
        <w:rPr>
          <w:rFonts w:ascii="Verdana" w:eastAsia="Times New Roman" w:hAnsi="Verdana"/>
          <w:sz w:val="17"/>
          <w:szCs w:val="17"/>
        </w:rPr>
        <w:t>responsibilities will be arranging</w:t>
      </w:r>
      <w:r w:rsidR="00AF06EE" w:rsidRPr="00AF06EE">
        <w:rPr>
          <w:rFonts w:ascii="Verdana" w:eastAsia="Times New Roman" w:hAnsi="Verdana"/>
          <w:sz w:val="17"/>
          <w:szCs w:val="17"/>
        </w:rPr>
        <w:t xml:space="preserve"> the work place with proper handling Method to Increase the Efficiency </w:t>
      </w:r>
      <w:r w:rsidR="00BC7B61" w:rsidRPr="00AF06EE">
        <w:rPr>
          <w:rFonts w:ascii="Verdana" w:eastAsia="Times New Roman" w:hAnsi="Verdana"/>
          <w:sz w:val="17"/>
          <w:szCs w:val="17"/>
        </w:rPr>
        <w:t>Level,</w:t>
      </w:r>
      <w:r w:rsidR="00AF06EE" w:rsidRPr="00AF06EE">
        <w:rPr>
          <w:rFonts w:ascii="Verdana" w:eastAsia="Times New Roman" w:hAnsi="Verdana"/>
          <w:sz w:val="17"/>
          <w:szCs w:val="17"/>
        </w:rPr>
        <w:t xml:space="preserve"> profitability of the Organization and to ensure the overall performance of the organization is </w:t>
      </w:r>
      <w:r w:rsidR="00BC7B61" w:rsidRPr="00AF06EE">
        <w:rPr>
          <w:rFonts w:ascii="Verdana" w:eastAsia="Times New Roman" w:hAnsi="Verdana"/>
          <w:sz w:val="17"/>
          <w:szCs w:val="17"/>
        </w:rPr>
        <w:t>financially</w:t>
      </w:r>
      <w:r w:rsidR="00AF06EE" w:rsidRPr="00AF06EE">
        <w:rPr>
          <w:rFonts w:ascii="Verdana" w:eastAsia="Times New Roman" w:hAnsi="Verdana"/>
          <w:sz w:val="17"/>
          <w:szCs w:val="17"/>
        </w:rPr>
        <w:t xml:space="preserve"> viable.</w:t>
      </w:r>
    </w:p>
    <w:p w:rsidR="002D2C51" w:rsidRDefault="002D2C51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0B18D6" w:rsidRPr="000B18D6">
        <w:rPr>
          <w:rFonts w:ascii="Verdana" w:eastAsia="Times New Roman" w:hAnsi="Verdana"/>
          <w:noProof/>
          <w:sz w:val="17"/>
          <w:szCs w:val="17"/>
        </w:rPr>
        <w:t xml:space="preserve"> </w:t>
      </w:r>
    </w:p>
    <w:tbl>
      <w:tblPr>
        <w:tblW w:w="9667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6"/>
        <w:gridCol w:w="6751"/>
      </w:tblGrid>
      <w:tr w:rsidR="002D2C51" w:rsidTr="002D2C51">
        <w:trPr>
          <w:tblCellSpacing w:w="0" w:type="dxa"/>
          <w:jc w:val="center"/>
        </w:trPr>
        <w:tc>
          <w:tcPr>
            <w:tcW w:w="1508" w:type="pct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2C51" w:rsidRDefault="002D2C5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Fields of Specialization</w:t>
            </w:r>
          </w:p>
        </w:tc>
        <w:tc>
          <w:tcPr>
            <w:tcW w:w="3492" w:type="pct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2C51" w:rsidRDefault="002D2C5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Description</w:t>
            </w:r>
          </w:p>
        </w:tc>
      </w:tr>
      <w:tr w:rsidR="002D2C51" w:rsidTr="002D2C51">
        <w:trPr>
          <w:tblCellSpacing w:w="0" w:type="dxa"/>
          <w:jc w:val="center"/>
        </w:trPr>
        <w:tc>
          <w:tcPr>
            <w:tcW w:w="150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D2C51" w:rsidRDefault="002D2C51" w:rsidP="002D2C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Industrial &amp; Production Engineering</w:t>
            </w:r>
          </w:p>
          <w:p w:rsidR="002D2C51" w:rsidRDefault="002D2C51" w:rsidP="002D2C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Manufacturing</w:t>
            </w:r>
          </w:p>
          <w:p w:rsidR="002D2C51" w:rsidRDefault="002D2C51" w:rsidP="002D2C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Planning</w:t>
            </w:r>
          </w:p>
          <w:p w:rsidR="002D2C51" w:rsidRDefault="00AF06EE" w:rsidP="002D2C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ERP</w:t>
            </w:r>
          </w:p>
          <w:p w:rsidR="00A1432E" w:rsidRDefault="00A1432E" w:rsidP="002D2C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Value Stream Mapping</w:t>
            </w:r>
          </w:p>
          <w:p w:rsidR="006C63AC" w:rsidRDefault="006C63AC" w:rsidP="002D2C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Cutting Technology</w:t>
            </w:r>
          </w:p>
          <w:p w:rsidR="002D2C51" w:rsidRDefault="002D2C51" w:rsidP="00AF06EE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  </w:t>
            </w:r>
          </w:p>
        </w:tc>
        <w:tc>
          <w:tcPr>
            <w:tcW w:w="34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D2C51" w:rsidRDefault="00696934" w:rsidP="00696934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Production</w:t>
            </w:r>
            <w:r w:rsidR="00AF06EE">
              <w:rPr>
                <w:rFonts w:ascii="Verdana" w:eastAsia="Times New Roman" w:hAnsi="Verdana"/>
                <w:sz w:val="17"/>
                <w:szCs w:val="17"/>
              </w:rPr>
              <w:t xml:space="preserve"> Line balancing, Layouts Making, Efficiency and bonus system 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implementation, Cutting technology, Inventory management system ERP, </w:t>
            </w:r>
            <w:r w:rsidR="00AF06EE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2D2C51">
              <w:rPr>
                <w:rFonts w:ascii="Verdana" w:eastAsia="Times New Roman" w:hAnsi="Verdana"/>
                <w:sz w:val="17"/>
                <w:szCs w:val="17"/>
              </w:rPr>
              <w:t xml:space="preserve">Coaching IE methods, Coaching and mentoring 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Production Planning, Forecasting, Capacity planning.   </w:t>
            </w:r>
          </w:p>
        </w:tc>
      </w:tr>
    </w:tbl>
    <w:p w:rsidR="002D2C51" w:rsidRDefault="002D2C51"/>
    <w:p w:rsidR="00B746C5" w:rsidRPr="004B5C42" w:rsidRDefault="001675F0" w:rsidP="004B5C42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Career Summary:</w:t>
      </w:r>
    </w:p>
    <w:p w:rsidR="000B33FC" w:rsidRDefault="00D12E53" w:rsidP="001675F0">
      <w:pPr>
        <w:spacing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1.</w:t>
      </w:r>
      <w:r w:rsidR="000B33FC">
        <w:rPr>
          <w:rFonts w:ascii="Verdana" w:eastAsia="Times New Roman" w:hAnsi="Verdana"/>
          <w:sz w:val="17"/>
          <w:szCs w:val="17"/>
        </w:rPr>
        <w:t xml:space="preserve"> </w:t>
      </w:r>
      <w:proofErr w:type="spellStart"/>
      <w:r w:rsidR="000B33FC">
        <w:rPr>
          <w:rFonts w:ascii="Verdana" w:eastAsia="Times New Roman" w:hAnsi="Verdana"/>
          <w:sz w:val="17"/>
          <w:szCs w:val="17"/>
        </w:rPr>
        <w:t>Cuttting</w:t>
      </w:r>
      <w:proofErr w:type="spellEnd"/>
      <w:r w:rsidR="000B33FC">
        <w:rPr>
          <w:rFonts w:ascii="Verdana" w:eastAsia="Times New Roman" w:hAnsi="Verdana"/>
          <w:sz w:val="17"/>
          <w:szCs w:val="17"/>
        </w:rPr>
        <w:t xml:space="preserve"> Manager, </w:t>
      </w:r>
      <w:proofErr w:type="spellStart"/>
      <w:r w:rsidR="000B33FC">
        <w:rPr>
          <w:rFonts w:ascii="Verdana" w:eastAsia="Times New Roman" w:hAnsi="Verdana"/>
          <w:sz w:val="17"/>
          <w:szCs w:val="17"/>
        </w:rPr>
        <w:t>Danam</w:t>
      </w:r>
      <w:proofErr w:type="spellEnd"/>
      <w:r w:rsidR="000B33FC">
        <w:rPr>
          <w:rFonts w:ascii="Verdana" w:eastAsia="Times New Roman" w:hAnsi="Verdana"/>
          <w:sz w:val="17"/>
          <w:szCs w:val="17"/>
        </w:rPr>
        <w:t xml:space="preserve"> Fiji Ltd(22-10-2010 to </w:t>
      </w:r>
      <w:r w:rsidR="00B223C7">
        <w:rPr>
          <w:rFonts w:ascii="Verdana" w:eastAsia="Times New Roman" w:hAnsi="Verdana"/>
          <w:sz w:val="17"/>
          <w:szCs w:val="17"/>
        </w:rPr>
        <w:t>14</w:t>
      </w:r>
      <w:r w:rsidR="000B33FC">
        <w:rPr>
          <w:rFonts w:ascii="Verdana" w:eastAsia="Times New Roman" w:hAnsi="Verdana"/>
          <w:sz w:val="17"/>
          <w:szCs w:val="17"/>
        </w:rPr>
        <w:t>-04-20</w:t>
      </w:r>
      <w:r w:rsidR="00853E42">
        <w:rPr>
          <w:rFonts w:ascii="Verdana" w:eastAsia="Times New Roman" w:hAnsi="Verdana"/>
          <w:sz w:val="17"/>
          <w:szCs w:val="17"/>
        </w:rPr>
        <w:t>20</w:t>
      </w:r>
      <w:r w:rsidR="000B33FC">
        <w:rPr>
          <w:rFonts w:ascii="Verdana" w:eastAsia="Times New Roman" w:hAnsi="Verdana"/>
          <w:sz w:val="17"/>
          <w:szCs w:val="17"/>
        </w:rPr>
        <w:t>)</w:t>
      </w:r>
    </w:p>
    <w:p w:rsidR="000B33FC" w:rsidRPr="000B33FC" w:rsidRDefault="00D12E53" w:rsidP="000B33FC">
      <w:pPr>
        <w:spacing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2.</w:t>
      </w:r>
      <w:r w:rsidR="000B33FC">
        <w:rPr>
          <w:rFonts w:ascii="Verdana" w:eastAsia="Times New Roman" w:hAnsi="Verdana"/>
          <w:sz w:val="17"/>
          <w:szCs w:val="17"/>
        </w:rPr>
        <w:t xml:space="preserve"> Industrial Engineer, Outright Fashion Ltd. (01-03-2009 to 20-10-2010</w:t>
      </w:r>
      <w:r w:rsidR="001675F0">
        <w:rPr>
          <w:rFonts w:ascii="Verdana" w:eastAsia="Times New Roman" w:hAnsi="Verdana"/>
          <w:sz w:val="17"/>
          <w:szCs w:val="17"/>
        </w:rPr>
        <w:t>)</w:t>
      </w:r>
    </w:p>
    <w:p w:rsidR="001675F0" w:rsidRPr="000B33FC" w:rsidRDefault="00D12E53" w:rsidP="000B33FC">
      <w:pPr>
        <w:spacing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3.</w:t>
      </w:r>
      <w:r w:rsidR="000B33FC">
        <w:rPr>
          <w:rFonts w:ascii="Verdana" w:eastAsia="Times New Roman" w:hAnsi="Verdana"/>
          <w:sz w:val="17"/>
          <w:szCs w:val="17"/>
        </w:rPr>
        <w:t xml:space="preserve"> CAD and Cutting Executive, Apex Holding Ltd. (22-03-2008</w:t>
      </w:r>
      <w:r w:rsidR="001675F0">
        <w:rPr>
          <w:rFonts w:ascii="Verdana" w:eastAsia="Times New Roman" w:hAnsi="Verdana"/>
          <w:sz w:val="17"/>
          <w:szCs w:val="17"/>
        </w:rPr>
        <w:t xml:space="preserve"> to </w:t>
      </w:r>
      <w:r w:rsidR="000B33FC">
        <w:rPr>
          <w:rFonts w:ascii="Verdana" w:eastAsia="Times New Roman" w:hAnsi="Verdana"/>
          <w:sz w:val="17"/>
          <w:szCs w:val="17"/>
        </w:rPr>
        <w:t>28-02-2009</w:t>
      </w:r>
      <w:r w:rsidR="001675F0">
        <w:rPr>
          <w:rFonts w:ascii="Verdana" w:eastAsia="Times New Roman" w:hAnsi="Verdana"/>
          <w:sz w:val="17"/>
          <w:szCs w:val="17"/>
        </w:rPr>
        <w:t>)</w:t>
      </w:r>
      <w:r w:rsidR="001675F0" w:rsidRPr="000B33FC">
        <w:rPr>
          <w:rFonts w:ascii="Verdana" w:eastAsia="Times New Roman" w:hAnsi="Verdana"/>
          <w:sz w:val="17"/>
          <w:szCs w:val="17"/>
        </w:rPr>
        <w:br/>
      </w:r>
    </w:p>
    <w:p w:rsidR="00696934" w:rsidRDefault="001627A9" w:rsidP="001675F0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Employment History:</w:t>
      </w:r>
    </w:p>
    <w:p w:rsidR="0029652B" w:rsidRDefault="001627A9" w:rsidP="0059690F">
      <w:pPr>
        <w:rPr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 xml:space="preserve">Total Year of </w:t>
      </w:r>
      <w:r w:rsidR="00BC7B61">
        <w:rPr>
          <w:rStyle w:val="Strong"/>
          <w:rFonts w:ascii="Verdana" w:eastAsia="Times New Roman" w:hAnsi="Verdana"/>
          <w:sz w:val="17"/>
          <w:szCs w:val="17"/>
        </w:rPr>
        <w:t>Experience: More</w:t>
      </w:r>
      <w:r w:rsidR="00FC4612">
        <w:rPr>
          <w:rFonts w:ascii="Verdana" w:eastAsia="Times New Roman" w:hAnsi="Verdana"/>
          <w:sz w:val="17"/>
          <w:szCs w:val="17"/>
        </w:rPr>
        <w:t xml:space="preserve"> than </w:t>
      </w:r>
      <w:r w:rsidR="00BC7B61">
        <w:rPr>
          <w:rFonts w:ascii="Verdana" w:eastAsia="Times New Roman" w:hAnsi="Verdana"/>
          <w:sz w:val="17"/>
          <w:szCs w:val="17"/>
        </w:rPr>
        <w:t>11</w:t>
      </w:r>
      <w:r>
        <w:rPr>
          <w:rFonts w:ascii="Verdana" w:eastAsia="Times New Roman" w:hAnsi="Verdana"/>
          <w:sz w:val="17"/>
          <w:szCs w:val="17"/>
        </w:rPr>
        <w:t xml:space="preserve"> Year</w:t>
      </w:r>
    </w:p>
    <w:p w:rsidR="005C68F1" w:rsidRDefault="0029652B" w:rsidP="0059690F">
      <w:pPr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Improvement </w:t>
      </w:r>
      <w:r w:rsidR="00EB185F">
        <w:rPr>
          <w:rFonts w:ascii="Verdana" w:eastAsia="Times New Roman" w:hAnsi="Verdana"/>
          <w:sz w:val="17"/>
          <w:szCs w:val="17"/>
        </w:rPr>
        <w:t>Plans for Production:</w:t>
      </w:r>
    </w:p>
    <w:p w:rsidR="005C68F1" w:rsidRPr="000D6F15" w:rsidRDefault="005C68F1" w:rsidP="005C68F1">
      <w:pPr>
        <w:pStyle w:val="ListParagraph"/>
        <w:numPr>
          <w:ilvl w:val="0"/>
          <w:numId w:val="9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0D6F15">
        <w:rPr>
          <w:rFonts w:ascii="Verdana" w:eastAsia="Times New Roman" w:hAnsi="Verdana"/>
          <w:sz w:val="17"/>
          <w:szCs w:val="17"/>
        </w:rPr>
        <w:t>Ensure continuous improvement in all areas of operations.</w:t>
      </w:r>
    </w:p>
    <w:p w:rsidR="005C68F1" w:rsidRPr="000D6F15" w:rsidRDefault="005C68F1" w:rsidP="005C68F1">
      <w:pPr>
        <w:pStyle w:val="ListParagraph"/>
        <w:numPr>
          <w:ilvl w:val="0"/>
          <w:numId w:val="9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0D6F15">
        <w:rPr>
          <w:rFonts w:ascii="Verdana" w:eastAsia="Times New Roman" w:hAnsi="Verdana"/>
          <w:sz w:val="17"/>
          <w:szCs w:val="17"/>
        </w:rPr>
        <w:t>Ensure total quality management to meet and exceed customer’s requirements.</w:t>
      </w:r>
    </w:p>
    <w:p w:rsidR="005C68F1" w:rsidRDefault="005C68F1" w:rsidP="005C68F1">
      <w:pPr>
        <w:pStyle w:val="ListParagraph"/>
        <w:numPr>
          <w:ilvl w:val="0"/>
          <w:numId w:val="9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0D6F15">
        <w:rPr>
          <w:rFonts w:ascii="Verdana" w:eastAsia="Times New Roman" w:hAnsi="Verdana"/>
          <w:sz w:val="17"/>
          <w:szCs w:val="17"/>
        </w:rPr>
        <w:t xml:space="preserve">Develop and oversee budgets, plans and programs to ensure the optimum utilization of available equipment, space, facility and human resource necessary to attain manufacturing objectives. </w:t>
      </w:r>
    </w:p>
    <w:p w:rsidR="005C68F1" w:rsidRPr="000D6F15" w:rsidRDefault="005C68F1" w:rsidP="005C68F1">
      <w:pPr>
        <w:pStyle w:val="ListParagraph"/>
        <w:numPr>
          <w:ilvl w:val="0"/>
          <w:numId w:val="9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0D6F15">
        <w:rPr>
          <w:rFonts w:ascii="Verdana" w:eastAsia="Times New Roman" w:hAnsi="Verdana"/>
          <w:sz w:val="17"/>
          <w:szCs w:val="17"/>
        </w:rPr>
        <w:lastRenderedPageBreak/>
        <w:t>Optimize production capacity in relation to finished goods inventory requirement.</w:t>
      </w:r>
    </w:p>
    <w:p w:rsidR="005C68F1" w:rsidRPr="000D6F15" w:rsidRDefault="005C68F1" w:rsidP="005C68F1">
      <w:pPr>
        <w:pStyle w:val="ListParagraph"/>
        <w:numPr>
          <w:ilvl w:val="0"/>
          <w:numId w:val="9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0D6F15">
        <w:rPr>
          <w:rFonts w:ascii="Verdana" w:eastAsia="Times New Roman" w:hAnsi="Verdana"/>
          <w:sz w:val="17"/>
          <w:szCs w:val="17"/>
        </w:rPr>
        <w:t>Assure minimal back order status and adequate service levels through close liaison among production, store and materials personnel.</w:t>
      </w:r>
    </w:p>
    <w:p w:rsidR="005C68F1" w:rsidRPr="000D6F15" w:rsidRDefault="005C68F1" w:rsidP="005C68F1">
      <w:pPr>
        <w:pStyle w:val="ListParagraph"/>
        <w:numPr>
          <w:ilvl w:val="0"/>
          <w:numId w:val="9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0D6F15">
        <w:rPr>
          <w:rFonts w:ascii="Verdana" w:eastAsia="Times New Roman" w:hAnsi="Verdana"/>
          <w:sz w:val="17"/>
          <w:szCs w:val="17"/>
        </w:rPr>
        <w:t>Assure desired level of product quality.</w:t>
      </w:r>
    </w:p>
    <w:p w:rsidR="005C68F1" w:rsidRPr="000D6F15" w:rsidRDefault="005C68F1" w:rsidP="005C68F1">
      <w:pPr>
        <w:pStyle w:val="ListParagraph"/>
        <w:numPr>
          <w:ilvl w:val="0"/>
          <w:numId w:val="9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0D6F15">
        <w:rPr>
          <w:rFonts w:ascii="Verdana" w:eastAsia="Times New Roman" w:hAnsi="Verdana"/>
          <w:sz w:val="17"/>
          <w:szCs w:val="17"/>
        </w:rPr>
        <w:t>Assure maintenance of product standards through vigilant administration of high manufacturing standard, employee awareness and training programs, adherence to high level of housekeeping standards etc.</w:t>
      </w:r>
    </w:p>
    <w:p w:rsidR="005C68F1" w:rsidRDefault="005C68F1" w:rsidP="005C68F1">
      <w:pPr>
        <w:pStyle w:val="ListParagraph"/>
        <w:numPr>
          <w:ilvl w:val="0"/>
          <w:numId w:val="9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0D6F15">
        <w:rPr>
          <w:rFonts w:ascii="Verdana" w:eastAsia="Times New Roman" w:hAnsi="Verdana"/>
          <w:sz w:val="17"/>
          <w:szCs w:val="17"/>
        </w:rPr>
        <w:t>Formulate, develop and implement policies and action plans to maximize production.</w:t>
      </w:r>
    </w:p>
    <w:p w:rsidR="005C68F1" w:rsidRDefault="00912DB4" w:rsidP="005C68F1">
      <w:pPr>
        <w:pStyle w:val="ListParagraph"/>
        <w:numPr>
          <w:ilvl w:val="0"/>
          <w:numId w:val="9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Cell ranking with </w:t>
      </w:r>
      <w:r w:rsidR="00751430">
        <w:rPr>
          <w:rFonts w:ascii="Verdana" w:eastAsia="Times New Roman" w:hAnsi="Verdana"/>
          <w:sz w:val="17"/>
          <w:szCs w:val="17"/>
        </w:rPr>
        <w:t xml:space="preserve">competitive environment </w:t>
      </w:r>
      <w:r w:rsidR="00106C0B">
        <w:rPr>
          <w:rFonts w:ascii="Verdana" w:eastAsia="Times New Roman" w:hAnsi="Verdana"/>
          <w:sz w:val="17"/>
          <w:szCs w:val="17"/>
        </w:rPr>
        <w:t>to improve</w:t>
      </w:r>
      <w:r w:rsidR="00751430">
        <w:rPr>
          <w:rFonts w:ascii="Verdana" w:eastAsia="Times New Roman" w:hAnsi="Verdana"/>
          <w:sz w:val="17"/>
          <w:szCs w:val="17"/>
        </w:rPr>
        <w:t xml:space="preserve"> production</w:t>
      </w:r>
      <w:r>
        <w:rPr>
          <w:rFonts w:ascii="Verdana" w:eastAsia="Times New Roman" w:hAnsi="Verdana"/>
          <w:sz w:val="17"/>
          <w:szCs w:val="17"/>
        </w:rPr>
        <w:t xml:space="preserve"> </w:t>
      </w:r>
    </w:p>
    <w:p w:rsidR="00BE7E27" w:rsidRDefault="00BE7E27" w:rsidP="005C68F1">
      <w:pPr>
        <w:pStyle w:val="ListParagraph"/>
        <w:numPr>
          <w:ilvl w:val="0"/>
          <w:numId w:val="9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Bonus system implementation </w:t>
      </w:r>
      <w:r w:rsidR="00A47932">
        <w:rPr>
          <w:rFonts w:ascii="Verdana" w:eastAsia="Times New Roman" w:hAnsi="Verdana"/>
          <w:sz w:val="17"/>
          <w:szCs w:val="17"/>
        </w:rPr>
        <w:t>to improve efficiency.</w:t>
      </w:r>
    </w:p>
    <w:p w:rsidR="00A47932" w:rsidRDefault="00A47932" w:rsidP="005C68F1">
      <w:pPr>
        <w:pStyle w:val="ListParagraph"/>
        <w:numPr>
          <w:ilvl w:val="0"/>
          <w:numId w:val="9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 Method </w:t>
      </w:r>
      <w:r w:rsidR="001D4EFA">
        <w:rPr>
          <w:rFonts w:ascii="Verdana" w:eastAsia="Times New Roman" w:hAnsi="Verdana"/>
          <w:sz w:val="17"/>
          <w:szCs w:val="17"/>
        </w:rPr>
        <w:t xml:space="preserve">development </w:t>
      </w:r>
      <w:r w:rsidR="00936036">
        <w:rPr>
          <w:rFonts w:ascii="Verdana" w:eastAsia="Times New Roman" w:hAnsi="Verdana"/>
          <w:sz w:val="17"/>
          <w:szCs w:val="17"/>
        </w:rPr>
        <w:t xml:space="preserve">through study to </w:t>
      </w:r>
      <w:r w:rsidR="007C0479">
        <w:rPr>
          <w:rFonts w:ascii="Verdana" w:eastAsia="Times New Roman" w:hAnsi="Verdana"/>
          <w:sz w:val="17"/>
          <w:szCs w:val="17"/>
        </w:rPr>
        <w:t>ensure good productivity</w:t>
      </w:r>
    </w:p>
    <w:p w:rsidR="007C0479" w:rsidRDefault="007C0479" w:rsidP="005C68F1">
      <w:pPr>
        <w:pStyle w:val="ListParagraph"/>
        <w:numPr>
          <w:ilvl w:val="0"/>
          <w:numId w:val="9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Continuous flow in production line </w:t>
      </w:r>
      <w:r w:rsidR="00D90086">
        <w:rPr>
          <w:rFonts w:ascii="Verdana" w:eastAsia="Times New Roman" w:hAnsi="Verdana"/>
          <w:sz w:val="17"/>
          <w:szCs w:val="17"/>
        </w:rPr>
        <w:t>removing bottleneck.</w:t>
      </w:r>
    </w:p>
    <w:p w:rsidR="00A6438B" w:rsidRPr="000D6F15" w:rsidRDefault="00FA7C1A" w:rsidP="005C68F1">
      <w:pPr>
        <w:pStyle w:val="ListParagraph"/>
        <w:numPr>
          <w:ilvl w:val="0"/>
          <w:numId w:val="9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System and procedure </w:t>
      </w:r>
      <w:r w:rsidR="007E02D7">
        <w:rPr>
          <w:rFonts w:ascii="Verdana" w:eastAsia="Times New Roman" w:hAnsi="Verdana"/>
          <w:sz w:val="17"/>
          <w:szCs w:val="17"/>
        </w:rPr>
        <w:t xml:space="preserve">improvement to make consistency in production. </w:t>
      </w:r>
    </w:p>
    <w:p w:rsidR="001627A9" w:rsidRPr="001F4F29" w:rsidRDefault="00696934" w:rsidP="0059690F">
      <w:pPr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br/>
      </w:r>
      <w:r w:rsidRPr="00D33655">
        <w:rPr>
          <w:rFonts w:ascii="Verdana" w:eastAsia="Times New Roman" w:hAnsi="Verdana"/>
          <w:sz w:val="17"/>
          <w:szCs w:val="17"/>
        </w:rPr>
        <w:br/>
      </w:r>
      <w:r w:rsidR="001627A9" w:rsidRPr="001F4F29">
        <w:rPr>
          <w:rFonts w:ascii="Verdana" w:eastAsia="Times New Roman" w:hAnsi="Verdana"/>
          <w:b/>
          <w:sz w:val="19"/>
          <w:szCs w:val="17"/>
          <w:u w:val="single"/>
        </w:rPr>
        <w:t xml:space="preserve">Manager, Industrial Engineering </w:t>
      </w:r>
    </w:p>
    <w:p w:rsidR="001627A9" w:rsidRDefault="00696934" w:rsidP="001627A9">
      <w:pPr>
        <w:spacing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Outright Fashion Ltd</w:t>
      </w:r>
      <w:r w:rsidR="001627A9">
        <w:rPr>
          <w:rFonts w:ascii="Verdana" w:eastAsia="Times New Roman" w:hAnsi="Verdana"/>
          <w:sz w:val="17"/>
          <w:szCs w:val="17"/>
        </w:rPr>
        <w:t xml:space="preserve"> </w:t>
      </w:r>
    </w:p>
    <w:p w:rsidR="001627A9" w:rsidRDefault="00696934" w:rsidP="001627A9">
      <w:pPr>
        <w:spacing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 Company Location: Dhaka</w:t>
      </w:r>
      <w:r w:rsidR="001627A9">
        <w:rPr>
          <w:rFonts w:ascii="Verdana" w:eastAsia="Times New Roman" w:hAnsi="Verdana"/>
          <w:sz w:val="17"/>
          <w:szCs w:val="17"/>
        </w:rPr>
        <w:t xml:space="preserve">, Bangladesh </w:t>
      </w:r>
    </w:p>
    <w:p w:rsidR="00763D9D" w:rsidRDefault="001627A9" w:rsidP="001627A9">
      <w:pPr>
        <w:spacing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 Department: Manufacturing &amp; Supply Chain</w:t>
      </w:r>
    </w:p>
    <w:p w:rsidR="00763D9D" w:rsidRDefault="001627A9" w:rsidP="001627A9">
      <w:pPr>
        <w:spacing w:line="240" w:lineRule="auto"/>
        <w:rPr>
          <w:rFonts w:ascii="Verdana" w:eastAsia="Times New Roman" w:hAnsi="Verdana"/>
          <w:sz w:val="17"/>
          <w:szCs w:val="17"/>
        </w:rPr>
      </w:pPr>
      <w:r w:rsidRPr="00763D9D">
        <w:rPr>
          <w:b/>
          <w:bCs/>
          <w:u w:val="single"/>
        </w:rPr>
        <w:t xml:space="preserve"> Duties/Responsibilities:</w:t>
      </w:r>
      <w:r w:rsidRPr="00763D9D">
        <w:rPr>
          <w:rFonts w:ascii="Verdana" w:eastAsia="Times New Roman" w:hAnsi="Verdana"/>
          <w:sz w:val="17"/>
          <w:szCs w:val="17"/>
          <w:u w:val="single"/>
        </w:rPr>
        <w:br/>
      </w:r>
    </w:p>
    <w:p w:rsidR="00763D9D" w:rsidRPr="00763D9D" w:rsidRDefault="00763D9D" w:rsidP="00763D9D">
      <w:pPr>
        <w:pStyle w:val="ListParagraph"/>
        <w:numPr>
          <w:ilvl w:val="0"/>
          <w:numId w:val="3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763D9D">
        <w:rPr>
          <w:rFonts w:ascii="Verdana" w:eastAsia="Times New Roman" w:hAnsi="Verdana"/>
          <w:sz w:val="17"/>
          <w:szCs w:val="17"/>
        </w:rPr>
        <w:t>Implement the Lean Master Plan.</w:t>
      </w:r>
    </w:p>
    <w:p w:rsidR="001627A9" w:rsidRPr="00763D9D" w:rsidRDefault="001627A9" w:rsidP="00763D9D">
      <w:pPr>
        <w:pStyle w:val="ListParagraph"/>
        <w:numPr>
          <w:ilvl w:val="0"/>
          <w:numId w:val="3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763D9D">
        <w:rPr>
          <w:rFonts w:ascii="Verdana" w:eastAsia="Times New Roman" w:hAnsi="Verdana"/>
          <w:sz w:val="17"/>
          <w:szCs w:val="17"/>
        </w:rPr>
        <w:t>Develop manufacturing methods, labor utilization standards and cost analysis systems to promote efficient staff and facilityutilization.</w:t>
      </w:r>
    </w:p>
    <w:p w:rsidR="00763D9D" w:rsidRPr="00763D9D" w:rsidRDefault="00763D9D" w:rsidP="00763D9D">
      <w:pPr>
        <w:pStyle w:val="ListParagraph"/>
        <w:numPr>
          <w:ilvl w:val="0"/>
          <w:numId w:val="3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763D9D">
        <w:rPr>
          <w:rFonts w:ascii="Verdana" w:eastAsia="Times New Roman" w:hAnsi="Verdana"/>
          <w:sz w:val="17"/>
          <w:szCs w:val="17"/>
        </w:rPr>
        <w:t>Study operations sequence, material flow, functional statements, organization charts, and project information to determine technician’s functions and responsibilities.</w:t>
      </w:r>
    </w:p>
    <w:p w:rsidR="001627A9" w:rsidRPr="00763D9D" w:rsidRDefault="001627A9" w:rsidP="00763D9D">
      <w:pPr>
        <w:pStyle w:val="ListParagraph"/>
        <w:numPr>
          <w:ilvl w:val="0"/>
          <w:numId w:val="3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763D9D">
        <w:rPr>
          <w:rFonts w:ascii="Verdana" w:eastAsia="Times New Roman" w:hAnsi="Verdana"/>
          <w:sz w:val="17"/>
          <w:szCs w:val="17"/>
        </w:rPr>
        <w:t>Assist Chief Manufacturing &amp; Supply Chain Officer to update and maintain procedure/ system for preventive maintenance and implementation of the plan.</w:t>
      </w:r>
    </w:p>
    <w:p w:rsidR="001627A9" w:rsidRPr="00763D9D" w:rsidRDefault="001627A9" w:rsidP="00763D9D">
      <w:pPr>
        <w:pStyle w:val="ListParagraph"/>
        <w:numPr>
          <w:ilvl w:val="0"/>
          <w:numId w:val="3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763D9D">
        <w:rPr>
          <w:rFonts w:ascii="Verdana" w:eastAsia="Times New Roman" w:hAnsi="Verdana"/>
          <w:sz w:val="17"/>
          <w:szCs w:val="17"/>
        </w:rPr>
        <w:t>Review job methods, systems and procedures for alignment with global standards and best practice</w:t>
      </w:r>
    </w:p>
    <w:p w:rsidR="001627A9" w:rsidRPr="00763D9D" w:rsidRDefault="001627A9" w:rsidP="00763D9D">
      <w:pPr>
        <w:pStyle w:val="ListParagraph"/>
        <w:numPr>
          <w:ilvl w:val="0"/>
          <w:numId w:val="3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763D9D">
        <w:rPr>
          <w:rFonts w:ascii="Verdana" w:eastAsia="Times New Roman" w:hAnsi="Verdana"/>
          <w:sz w:val="17"/>
          <w:szCs w:val="17"/>
        </w:rPr>
        <w:t>Study product requirements and design manufacturing and information systems to meet requirements.</w:t>
      </w:r>
    </w:p>
    <w:p w:rsidR="001627A9" w:rsidRPr="00763D9D" w:rsidRDefault="001627A9" w:rsidP="00763D9D">
      <w:pPr>
        <w:pStyle w:val="ListParagraph"/>
        <w:numPr>
          <w:ilvl w:val="0"/>
          <w:numId w:val="3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763D9D">
        <w:rPr>
          <w:rFonts w:ascii="Verdana" w:eastAsia="Times New Roman" w:hAnsi="Verdana"/>
          <w:sz w:val="17"/>
          <w:szCs w:val="17"/>
        </w:rPr>
        <w:t>Introducing new wor</w:t>
      </w:r>
      <w:r w:rsidR="00763D9D" w:rsidRPr="00763D9D">
        <w:rPr>
          <w:rFonts w:ascii="Verdana" w:eastAsia="Times New Roman" w:hAnsi="Verdana"/>
          <w:sz w:val="17"/>
          <w:szCs w:val="17"/>
        </w:rPr>
        <w:t>king methodology and procedures</w:t>
      </w:r>
    </w:p>
    <w:p w:rsidR="001627A9" w:rsidRPr="00763D9D" w:rsidRDefault="001627A9" w:rsidP="00763D9D">
      <w:pPr>
        <w:pStyle w:val="ListParagraph"/>
        <w:numPr>
          <w:ilvl w:val="0"/>
          <w:numId w:val="3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763D9D">
        <w:rPr>
          <w:rFonts w:ascii="Verdana" w:eastAsia="Times New Roman" w:hAnsi="Verdana"/>
          <w:sz w:val="17"/>
          <w:szCs w:val="17"/>
        </w:rPr>
        <w:t>Develop core team and motivated work force.</w:t>
      </w:r>
    </w:p>
    <w:p w:rsidR="001627A9" w:rsidRPr="00763D9D" w:rsidRDefault="001627A9" w:rsidP="00763D9D">
      <w:pPr>
        <w:pStyle w:val="ListParagraph"/>
        <w:numPr>
          <w:ilvl w:val="0"/>
          <w:numId w:val="3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763D9D">
        <w:rPr>
          <w:rFonts w:ascii="Verdana" w:eastAsia="Times New Roman" w:hAnsi="Verdana"/>
          <w:sz w:val="17"/>
          <w:szCs w:val="17"/>
        </w:rPr>
        <w:t>Improve ways to distribute goods and services</w:t>
      </w:r>
    </w:p>
    <w:p w:rsidR="001627A9" w:rsidRPr="00763D9D" w:rsidRDefault="001627A9" w:rsidP="00763D9D">
      <w:pPr>
        <w:pStyle w:val="ListParagraph"/>
        <w:numPr>
          <w:ilvl w:val="0"/>
          <w:numId w:val="3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763D9D">
        <w:rPr>
          <w:rFonts w:ascii="Verdana" w:eastAsia="Times New Roman" w:hAnsi="Verdana"/>
          <w:sz w:val="17"/>
          <w:szCs w:val="17"/>
        </w:rPr>
        <w:t>Provide weekly/monthly report as per the requirement of  Chief Manufacturing &amp; Supply Chain Officer</w:t>
      </w:r>
    </w:p>
    <w:p w:rsidR="001627A9" w:rsidRDefault="00023A2F" w:rsidP="001627A9">
      <w:pPr>
        <w:spacing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Arial" w:hAnsi="Arial" w:cs="Arial"/>
          <w:b/>
          <w:sz w:val="26"/>
          <w:szCs w:val="20"/>
          <w:highlight w:val="green"/>
          <w:u w:val="single"/>
        </w:rPr>
        <w:t>Achievements:</w:t>
      </w:r>
    </w:p>
    <w:p w:rsidR="00023A2F" w:rsidRPr="00023A2F" w:rsidRDefault="00B65535" w:rsidP="00023A2F">
      <w:pPr>
        <w:pStyle w:val="ListParagraph"/>
        <w:numPr>
          <w:ilvl w:val="0"/>
          <w:numId w:val="4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As an industrial engineer I have implemented eff</w:t>
      </w:r>
      <w:r w:rsidR="00275D49">
        <w:rPr>
          <w:rFonts w:ascii="Verdana" w:eastAsia="Times New Roman" w:hAnsi="Verdana"/>
          <w:sz w:val="17"/>
          <w:szCs w:val="17"/>
        </w:rPr>
        <w:t>iciency systems, layouts making</w:t>
      </w:r>
      <w:r>
        <w:rPr>
          <w:rFonts w:ascii="Verdana" w:eastAsia="Times New Roman" w:hAnsi="Verdana"/>
          <w:sz w:val="17"/>
          <w:szCs w:val="17"/>
        </w:rPr>
        <w:t xml:space="preserve"> </w:t>
      </w:r>
      <w:r w:rsidR="00275D49">
        <w:rPr>
          <w:rFonts w:ascii="Verdana" w:eastAsia="Times New Roman" w:hAnsi="Verdana"/>
          <w:sz w:val="17"/>
          <w:szCs w:val="17"/>
        </w:rPr>
        <w:t>and production</w:t>
      </w:r>
      <w:r>
        <w:rPr>
          <w:rFonts w:ascii="Verdana" w:eastAsia="Times New Roman" w:hAnsi="Verdana"/>
          <w:sz w:val="17"/>
          <w:szCs w:val="17"/>
        </w:rPr>
        <w:t xml:space="preserve"> optimization planning in the factory.</w:t>
      </w:r>
    </w:p>
    <w:p w:rsidR="00023A2F" w:rsidRPr="00023A2F" w:rsidRDefault="00023A2F" w:rsidP="00023A2F">
      <w:pPr>
        <w:pStyle w:val="ListParagraph"/>
        <w:numPr>
          <w:ilvl w:val="0"/>
          <w:numId w:val="4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023A2F">
        <w:rPr>
          <w:rFonts w:ascii="Verdana" w:eastAsia="Times New Roman" w:hAnsi="Verdana"/>
          <w:sz w:val="17"/>
          <w:szCs w:val="17"/>
        </w:rPr>
        <w:t>I</w:t>
      </w:r>
      <w:r w:rsidR="00B65535">
        <w:rPr>
          <w:rFonts w:ascii="Verdana" w:eastAsia="Times New Roman" w:hAnsi="Verdana"/>
          <w:sz w:val="17"/>
          <w:szCs w:val="17"/>
        </w:rPr>
        <w:t xml:space="preserve"> have completed some projects like lean system, waste reduction</w:t>
      </w:r>
    </w:p>
    <w:p w:rsidR="00023A2F" w:rsidRPr="00B65535" w:rsidRDefault="00023A2F" w:rsidP="00B65535">
      <w:pPr>
        <w:pStyle w:val="ListParagraph"/>
        <w:numPr>
          <w:ilvl w:val="0"/>
          <w:numId w:val="4"/>
        </w:numPr>
        <w:spacing w:line="240" w:lineRule="auto"/>
        <w:rPr>
          <w:rFonts w:ascii="Verdana" w:eastAsia="Times New Roman" w:hAnsi="Verdana"/>
          <w:sz w:val="17"/>
          <w:szCs w:val="17"/>
        </w:rPr>
      </w:pPr>
      <w:r w:rsidRPr="00B65535">
        <w:rPr>
          <w:rFonts w:ascii="Verdana" w:eastAsia="Times New Roman" w:hAnsi="Verdana"/>
          <w:sz w:val="17"/>
          <w:szCs w:val="17"/>
        </w:rPr>
        <w:t>Saves more than $975 K for the company</w:t>
      </w:r>
    </w:p>
    <w:p w:rsidR="00B65535" w:rsidRDefault="00B65535" w:rsidP="00023A2F">
      <w:pPr>
        <w:spacing w:line="240" w:lineRule="auto"/>
        <w:rPr>
          <w:rFonts w:ascii="Verdana" w:eastAsia="Times New Roman" w:hAnsi="Verdana"/>
          <w:b/>
          <w:bCs/>
          <w:sz w:val="19"/>
          <w:szCs w:val="17"/>
          <w:u w:val="single"/>
        </w:rPr>
      </w:pPr>
    </w:p>
    <w:p w:rsidR="00023A2F" w:rsidRPr="00505F9D" w:rsidRDefault="0018624C" w:rsidP="00023A2F">
      <w:pPr>
        <w:spacing w:line="240" w:lineRule="auto"/>
        <w:rPr>
          <w:rFonts w:ascii="Verdana" w:eastAsia="Times New Roman" w:hAnsi="Verdana"/>
          <w:b/>
          <w:bCs/>
          <w:sz w:val="19"/>
          <w:szCs w:val="17"/>
          <w:u w:val="single"/>
        </w:rPr>
      </w:pPr>
      <w:r>
        <w:rPr>
          <w:rFonts w:ascii="Verdana" w:eastAsia="Times New Roman" w:hAnsi="Verdana"/>
          <w:b/>
          <w:bCs/>
          <w:sz w:val="19"/>
          <w:szCs w:val="17"/>
          <w:u w:val="single"/>
        </w:rPr>
        <w:t>Manager, Cutting, Production</w:t>
      </w:r>
    </w:p>
    <w:p w:rsidR="005A2B9E" w:rsidRDefault="0018624C" w:rsidP="005A2B9E">
      <w:pPr>
        <w:autoSpaceDE w:val="0"/>
        <w:autoSpaceDN w:val="0"/>
        <w:adjustRightInd w:val="0"/>
        <w:rPr>
          <w:rFonts w:ascii="Verdana" w:eastAsia="Times New Roman" w:hAnsi="Verdana"/>
          <w:sz w:val="17"/>
          <w:szCs w:val="17"/>
        </w:rPr>
      </w:pPr>
      <w:proofErr w:type="spellStart"/>
      <w:r>
        <w:rPr>
          <w:rStyle w:val="Strong"/>
          <w:rFonts w:ascii="Verdana" w:eastAsia="Times New Roman" w:hAnsi="Verdana"/>
          <w:sz w:val="17"/>
          <w:szCs w:val="17"/>
        </w:rPr>
        <w:t>Danam</w:t>
      </w:r>
      <w:proofErr w:type="spellEnd"/>
      <w:r>
        <w:rPr>
          <w:rStyle w:val="Strong"/>
          <w:rFonts w:ascii="Verdana" w:eastAsia="Times New Roman" w:hAnsi="Verdana"/>
          <w:sz w:val="17"/>
          <w:szCs w:val="17"/>
        </w:rPr>
        <w:t xml:space="preserve"> Fiji Ltd</w:t>
      </w:r>
      <w:r w:rsidR="00023A2F">
        <w:rPr>
          <w:rFonts w:ascii="Verdana" w:eastAsia="Times New Roman" w:hAnsi="Verdana"/>
          <w:sz w:val="17"/>
          <w:szCs w:val="17"/>
        </w:rPr>
        <w:br/>
        <w:t xml:space="preserve">Company Location: </w:t>
      </w:r>
      <w:proofErr w:type="spellStart"/>
      <w:r>
        <w:rPr>
          <w:rFonts w:ascii="Verdana" w:eastAsia="Times New Roman" w:hAnsi="Verdana"/>
          <w:sz w:val="17"/>
          <w:szCs w:val="17"/>
        </w:rPr>
        <w:t>Lautoka</w:t>
      </w:r>
      <w:proofErr w:type="spellEnd"/>
      <w:r>
        <w:rPr>
          <w:rFonts w:ascii="Verdana" w:eastAsia="Times New Roman" w:hAnsi="Verdana"/>
          <w:sz w:val="17"/>
          <w:szCs w:val="17"/>
        </w:rPr>
        <w:t>, Fiji, Australian Continent</w:t>
      </w:r>
      <w:r w:rsidR="00023A2F">
        <w:rPr>
          <w:rFonts w:ascii="Verdana" w:eastAsia="Times New Roman" w:hAnsi="Verdana"/>
          <w:sz w:val="17"/>
          <w:szCs w:val="17"/>
        </w:rPr>
        <w:br/>
        <w:t xml:space="preserve">Department: Manufacturing </w:t>
      </w:r>
      <w:r w:rsidR="00023A2F">
        <w:rPr>
          <w:rFonts w:ascii="Verdana" w:eastAsia="Times New Roman" w:hAnsi="Verdana"/>
          <w:sz w:val="17"/>
          <w:szCs w:val="17"/>
        </w:rPr>
        <w:br/>
      </w:r>
      <w:r w:rsidR="00023A2F" w:rsidRPr="005A2B9E">
        <w:rPr>
          <w:rStyle w:val="Strong"/>
          <w:rFonts w:ascii="Verdana" w:eastAsia="Times New Roman" w:hAnsi="Verdana"/>
          <w:iCs/>
          <w:sz w:val="17"/>
          <w:szCs w:val="17"/>
          <w:u w:val="single"/>
        </w:rPr>
        <w:t>Duties/Responsibilities:</w:t>
      </w:r>
      <w:r w:rsidR="00023A2F" w:rsidRPr="005A2B9E">
        <w:rPr>
          <w:rFonts w:ascii="Verdana" w:eastAsia="Times New Roman" w:hAnsi="Verdana"/>
          <w:sz w:val="17"/>
          <w:szCs w:val="17"/>
        </w:rPr>
        <w:br/>
      </w:r>
    </w:p>
    <w:p w:rsidR="00023A2F" w:rsidRPr="00E91294" w:rsidRDefault="0018624C" w:rsidP="005A2B9E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eastAsia="Times New Roman" w:hAnsi="Verdana"/>
          <w:b/>
          <w:bCs/>
          <w:iCs/>
          <w:sz w:val="17"/>
          <w:szCs w:val="17"/>
          <w:u w:val="single"/>
        </w:rPr>
      </w:pPr>
      <w:r>
        <w:rPr>
          <w:rFonts w:ascii="Verdana" w:eastAsia="Times New Roman" w:hAnsi="Verdana"/>
          <w:sz w:val="17"/>
          <w:szCs w:val="17"/>
        </w:rPr>
        <w:lastRenderedPageBreak/>
        <w:t>P</w:t>
      </w:r>
      <w:r w:rsidR="00023A2F" w:rsidRPr="005A2B9E">
        <w:rPr>
          <w:rFonts w:ascii="Verdana" w:eastAsia="Times New Roman" w:hAnsi="Verdana"/>
          <w:sz w:val="17"/>
          <w:szCs w:val="17"/>
        </w:rPr>
        <w:t xml:space="preserve">roductivity improvement. </w:t>
      </w:r>
    </w:p>
    <w:p w:rsidR="00E91294" w:rsidRPr="005A2B9E" w:rsidRDefault="00E91294" w:rsidP="005A2B9E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eastAsia="Times New Roman" w:hAnsi="Verdana"/>
          <w:b/>
          <w:bCs/>
          <w:iCs/>
          <w:sz w:val="17"/>
          <w:szCs w:val="17"/>
          <w:u w:val="single"/>
        </w:rPr>
      </w:pPr>
      <w:r>
        <w:rPr>
          <w:rFonts w:ascii="Verdana" w:eastAsia="Times New Roman" w:hAnsi="Verdana"/>
          <w:sz w:val="17"/>
          <w:szCs w:val="17"/>
        </w:rPr>
        <w:t xml:space="preserve">Using fabric in a efficient manner to maximize utilization of fabric. </w:t>
      </w:r>
    </w:p>
    <w:p w:rsidR="00023A2F" w:rsidRPr="005A2B9E" w:rsidRDefault="0018624C" w:rsidP="005A2B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Implement and execution of various</w:t>
      </w:r>
      <w:r w:rsidR="00023A2F" w:rsidRPr="005A2B9E">
        <w:rPr>
          <w:rFonts w:ascii="Verdana" w:eastAsia="Times New Roman" w:hAnsi="Verdana"/>
          <w:sz w:val="17"/>
          <w:szCs w:val="17"/>
        </w:rPr>
        <w:t xml:space="preserve"> productivity</w:t>
      </w:r>
      <w:r>
        <w:rPr>
          <w:rFonts w:ascii="Verdana" w:eastAsia="Times New Roman" w:hAnsi="Verdana"/>
          <w:sz w:val="17"/>
          <w:szCs w:val="17"/>
        </w:rPr>
        <w:t xml:space="preserve"> improvement</w:t>
      </w:r>
      <w:r w:rsidR="00023A2F" w:rsidRPr="005A2B9E">
        <w:rPr>
          <w:rFonts w:ascii="Verdana" w:eastAsia="Times New Roman" w:hAnsi="Verdana"/>
          <w:sz w:val="17"/>
          <w:szCs w:val="17"/>
        </w:rPr>
        <w:t xml:space="preserve"> projects.</w:t>
      </w:r>
    </w:p>
    <w:p w:rsidR="00023A2F" w:rsidRPr="005A2B9E" w:rsidRDefault="00023A2F" w:rsidP="005A2B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eastAsia="Times New Roman" w:hAnsi="Verdana"/>
          <w:sz w:val="17"/>
          <w:szCs w:val="17"/>
        </w:rPr>
      </w:pPr>
      <w:r w:rsidRPr="005A2B9E">
        <w:rPr>
          <w:rFonts w:ascii="Verdana" w:eastAsia="Times New Roman" w:hAnsi="Verdana"/>
          <w:sz w:val="17"/>
          <w:szCs w:val="17"/>
        </w:rPr>
        <w:t>Ensures the productivity savings target is met by assisting the manufacturing director manage the portfolio of projects.</w:t>
      </w:r>
    </w:p>
    <w:p w:rsidR="00023A2F" w:rsidRPr="005A2B9E" w:rsidRDefault="00023A2F" w:rsidP="005A2B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eastAsia="Times New Roman" w:hAnsi="Verdana"/>
          <w:sz w:val="17"/>
          <w:szCs w:val="17"/>
        </w:rPr>
      </w:pPr>
      <w:r w:rsidRPr="005A2B9E">
        <w:rPr>
          <w:rFonts w:ascii="Verdana" w:eastAsia="Times New Roman" w:hAnsi="Verdana"/>
          <w:sz w:val="17"/>
          <w:szCs w:val="17"/>
        </w:rPr>
        <w:t xml:space="preserve">Review job methods, systems and procedures for alignment with global standards and best practice. </w:t>
      </w:r>
    </w:p>
    <w:p w:rsidR="00023A2F" w:rsidRPr="005A2B9E" w:rsidRDefault="00023A2F" w:rsidP="005A2B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eastAsia="Times New Roman" w:hAnsi="Verdana"/>
          <w:sz w:val="17"/>
          <w:szCs w:val="17"/>
        </w:rPr>
      </w:pPr>
      <w:r w:rsidRPr="005A2B9E">
        <w:rPr>
          <w:rFonts w:ascii="Verdana" w:eastAsia="Times New Roman" w:hAnsi="Verdana"/>
          <w:sz w:val="17"/>
          <w:szCs w:val="17"/>
        </w:rPr>
        <w:t>Support other managers in introducing new working methodology and procedures.</w:t>
      </w:r>
    </w:p>
    <w:p w:rsidR="00023A2F" w:rsidRPr="005A2B9E" w:rsidRDefault="00023A2F" w:rsidP="005A2B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eastAsia="Times New Roman" w:hAnsi="Verdana"/>
          <w:sz w:val="17"/>
          <w:szCs w:val="17"/>
        </w:rPr>
      </w:pPr>
      <w:r w:rsidRPr="005A2B9E">
        <w:rPr>
          <w:rFonts w:ascii="Verdana" w:eastAsia="Times New Roman" w:hAnsi="Verdana"/>
          <w:sz w:val="17"/>
          <w:szCs w:val="17"/>
        </w:rPr>
        <w:t>Ensure IE standards are updated reflecting high levels of efficiency in Manufacturing.</w:t>
      </w:r>
    </w:p>
    <w:p w:rsidR="00023A2F" w:rsidRPr="005A2B9E" w:rsidRDefault="00023A2F" w:rsidP="005A2B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eastAsia="Times New Roman" w:hAnsi="Verdana"/>
          <w:sz w:val="17"/>
          <w:szCs w:val="17"/>
        </w:rPr>
      </w:pPr>
      <w:r w:rsidRPr="005A2B9E">
        <w:rPr>
          <w:rFonts w:ascii="Verdana" w:eastAsia="Times New Roman" w:hAnsi="Verdana"/>
          <w:sz w:val="17"/>
          <w:szCs w:val="17"/>
        </w:rPr>
        <w:t>Ensure the local unit delivering expected performance carries IE basic activities.</w:t>
      </w:r>
    </w:p>
    <w:p w:rsidR="00023A2F" w:rsidRPr="005A2B9E" w:rsidRDefault="00023A2F" w:rsidP="005A2B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eastAsia="Times New Roman" w:hAnsi="Verdana"/>
          <w:sz w:val="17"/>
          <w:szCs w:val="17"/>
        </w:rPr>
      </w:pPr>
      <w:r w:rsidRPr="005A2B9E">
        <w:rPr>
          <w:rFonts w:ascii="Verdana" w:eastAsia="Times New Roman" w:hAnsi="Verdana"/>
          <w:sz w:val="17"/>
          <w:szCs w:val="17"/>
        </w:rPr>
        <w:t xml:space="preserve">Provide input into the performance reviews of IE personnel and recommend appropriate development actions. </w:t>
      </w:r>
    </w:p>
    <w:p w:rsidR="00023A2F" w:rsidRPr="005A2B9E" w:rsidRDefault="00023A2F" w:rsidP="005A2B9E">
      <w:pPr>
        <w:pStyle w:val="ListParagraph"/>
        <w:numPr>
          <w:ilvl w:val="0"/>
          <w:numId w:val="5"/>
        </w:numPr>
        <w:rPr>
          <w:rFonts w:ascii="Verdana" w:eastAsia="Times New Roman" w:hAnsi="Verdana"/>
          <w:sz w:val="17"/>
          <w:szCs w:val="17"/>
        </w:rPr>
      </w:pPr>
      <w:r w:rsidRPr="005A2B9E">
        <w:rPr>
          <w:rFonts w:ascii="Verdana" w:eastAsia="Times New Roman" w:hAnsi="Verdana"/>
          <w:sz w:val="17"/>
          <w:szCs w:val="17"/>
        </w:rPr>
        <w:t>Monitor attainment of the local annual production plans and KPI’s.</w:t>
      </w:r>
    </w:p>
    <w:p w:rsidR="00023A2F" w:rsidRPr="005A2B9E" w:rsidRDefault="00023A2F" w:rsidP="005A2B9E">
      <w:pPr>
        <w:pStyle w:val="ListParagraph"/>
        <w:numPr>
          <w:ilvl w:val="0"/>
          <w:numId w:val="5"/>
        </w:numPr>
        <w:rPr>
          <w:rFonts w:ascii="Verdana" w:eastAsia="Times New Roman" w:hAnsi="Verdana"/>
          <w:sz w:val="17"/>
          <w:szCs w:val="17"/>
        </w:rPr>
      </w:pPr>
      <w:r w:rsidRPr="005A2B9E">
        <w:rPr>
          <w:rFonts w:ascii="Verdana" w:eastAsia="Times New Roman" w:hAnsi="Verdana"/>
          <w:sz w:val="17"/>
          <w:szCs w:val="17"/>
        </w:rPr>
        <w:t xml:space="preserve">Ensure that KPIs are generated properly following SOP and best practice sources. </w:t>
      </w:r>
    </w:p>
    <w:p w:rsidR="00023A2F" w:rsidRPr="005A2B9E" w:rsidRDefault="00023A2F" w:rsidP="005A2B9E">
      <w:pPr>
        <w:pStyle w:val="ListParagraph"/>
        <w:numPr>
          <w:ilvl w:val="0"/>
          <w:numId w:val="5"/>
        </w:numPr>
        <w:rPr>
          <w:rFonts w:ascii="Verdana" w:eastAsia="Times New Roman" w:hAnsi="Verdana"/>
          <w:sz w:val="17"/>
          <w:szCs w:val="17"/>
        </w:rPr>
      </w:pPr>
      <w:r w:rsidRPr="005A2B9E">
        <w:rPr>
          <w:rFonts w:ascii="Verdana" w:eastAsia="Times New Roman" w:hAnsi="Verdana"/>
          <w:sz w:val="17"/>
          <w:szCs w:val="17"/>
        </w:rPr>
        <w:t xml:space="preserve">Calculate variations for future production plans, calculation of machine and Operator hours and therefore machine and </w:t>
      </w:r>
      <w:proofErr w:type="spellStart"/>
      <w:r w:rsidRPr="005A2B9E">
        <w:rPr>
          <w:rFonts w:ascii="Verdana" w:eastAsia="Times New Roman" w:hAnsi="Verdana"/>
          <w:sz w:val="17"/>
          <w:szCs w:val="17"/>
        </w:rPr>
        <w:t>labour</w:t>
      </w:r>
      <w:proofErr w:type="spellEnd"/>
      <w:r w:rsidRPr="005A2B9E">
        <w:rPr>
          <w:rFonts w:ascii="Verdana" w:eastAsia="Times New Roman" w:hAnsi="Verdana"/>
          <w:sz w:val="17"/>
          <w:szCs w:val="17"/>
        </w:rPr>
        <w:t xml:space="preserve"> utilization.</w:t>
      </w:r>
    </w:p>
    <w:p w:rsidR="00023A2F" w:rsidRPr="005A2B9E" w:rsidRDefault="00023A2F" w:rsidP="005A2B9E">
      <w:pPr>
        <w:pStyle w:val="ListParagraph"/>
        <w:numPr>
          <w:ilvl w:val="0"/>
          <w:numId w:val="5"/>
        </w:numPr>
        <w:rPr>
          <w:rFonts w:ascii="Verdana" w:eastAsia="Times New Roman" w:hAnsi="Verdana"/>
          <w:sz w:val="17"/>
          <w:szCs w:val="17"/>
        </w:rPr>
      </w:pPr>
      <w:r w:rsidRPr="005A2B9E">
        <w:rPr>
          <w:rFonts w:ascii="Verdana" w:eastAsia="Times New Roman" w:hAnsi="Verdana"/>
          <w:sz w:val="17"/>
          <w:szCs w:val="17"/>
        </w:rPr>
        <w:t>Guides the training activity of managers and IEs in collaboration with the relevant HR management team.</w:t>
      </w:r>
    </w:p>
    <w:p w:rsidR="00023A2F" w:rsidRPr="005A2B9E" w:rsidRDefault="00023A2F" w:rsidP="005A2B9E">
      <w:pPr>
        <w:pStyle w:val="ListParagraph"/>
        <w:numPr>
          <w:ilvl w:val="0"/>
          <w:numId w:val="5"/>
        </w:numPr>
        <w:rPr>
          <w:rFonts w:ascii="Verdana" w:eastAsia="Times New Roman" w:hAnsi="Verdana"/>
          <w:sz w:val="17"/>
          <w:szCs w:val="17"/>
        </w:rPr>
      </w:pPr>
      <w:r w:rsidRPr="005A2B9E">
        <w:rPr>
          <w:rFonts w:ascii="Verdana" w:eastAsia="Times New Roman" w:hAnsi="Verdana"/>
          <w:sz w:val="17"/>
          <w:szCs w:val="17"/>
        </w:rPr>
        <w:t>Liaise with the other regional teams to share best practice.</w:t>
      </w:r>
    </w:p>
    <w:p w:rsidR="00023A2F" w:rsidRPr="005A2B9E" w:rsidRDefault="0018624C" w:rsidP="005A2B9E">
      <w:pPr>
        <w:pStyle w:val="ListParagraph"/>
        <w:numPr>
          <w:ilvl w:val="0"/>
          <w:numId w:val="5"/>
        </w:numPr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Implementations of cutting technology for overall improvement of cutting production and efficiency.</w:t>
      </w:r>
    </w:p>
    <w:p w:rsidR="00023A2F" w:rsidRDefault="00023A2F" w:rsidP="0018624C">
      <w:pPr>
        <w:pStyle w:val="ListParagraph"/>
        <w:rPr>
          <w:rFonts w:ascii="Verdana" w:eastAsia="Times New Roman" w:hAnsi="Verdana"/>
          <w:sz w:val="17"/>
          <w:szCs w:val="17"/>
        </w:rPr>
      </w:pPr>
    </w:p>
    <w:p w:rsidR="00497BE6" w:rsidRPr="00497BE6" w:rsidRDefault="00497BE6" w:rsidP="00497BE6">
      <w:pPr>
        <w:ind w:left="360"/>
        <w:rPr>
          <w:rFonts w:ascii="Arial" w:hAnsi="Arial" w:cs="Arial"/>
          <w:b/>
          <w:sz w:val="26"/>
          <w:szCs w:val="20"/>
          <w:u w:val="single"/>
        </w:rPr>
      </w:pPr>
      <w:r w:rsidRPr="00497BE6">
        <w:rPr>
          <w:rFonts w:ascii="Arial" w:hAnsi="Arial" w:cs="Arial"/>
          <w:b/>
          <w:sz w:val="26"/>
          <w:szCs w:val="20"/>
          <w:highlight w:val="green"/>
          <w:u w:val="single"/>
        </w:rPr>
        <w:t>Achievements:</w:t>
      </w:r>
    </w:p>
    <w:p w:rsidR="00497BE6" w:rsidRDefault="00497BE6" w:rsidP="00497BE6">
      <w:pPr>
        <w:pStyle w:val="ListParagraph"/>
        <w:numPr>
          <w:ilvl w:val="0"/>
          <w:numId w:val="5"/>
        </w:numPr>
        <w:rPr>
          <w:rFonts w:ascii="Verdana" w:eastAsia="Times New Roman" w:hAnsi="Verdana"/>
          <w:sz w:val="17"/>
          <w:szCs w:val="17"/>
        </w:rPr>
      </w:pPr>
      <w:r w:rsidRPr="00497BE6">
        <w:rPr>
          <w:rFonts w:ascii="Verdana" w:eastAsia="Times New Roman" w:hAnsi="Verdana"/>
          <w:sz w:val="17"/>
          <w:szCs w:val="17"/>
        </w:rPr>
        <w:t>As a</w:t>
      </w:r>
      <w:r w:rsidR="00E91294">
        <w:rPr>
          <w:rFonts w:ascii="Verdana" w:eastAsia="Times New Roman" w:hAnsi="Verdana"/>
          <w:sz w:val="17"/>
          <w:szCs w:val="17"/>
        </w:rPr>
        <w:t xml:space="preserve"> cutting manager I have implemented how to cut small orders, IE methods in cutting, cutting production planning</w:t>
      </w:r>
      <w:r w:rsidRPr="00497BE6">
        <w:rPr>
          <w:rFonts w:ascii="Verdana" w:eastAsia="Times New Roman" w:hAnsi="Verdana"/>
          <w:sz w:val="17"/>
          <w:szCs w:val="17"/>
        </w:rPr>
        <w:t>.</w:t>
      </w:r>
      <w:r w:rsidR="00E91294">
        <w:rPr>
          <w:rFonts w:ascii="Verdana" w:eastAsia="Times New Roman" w:hAnsi="Verdana"/>
          <w:sz w:val="17"/>
          <w:szCs w:val="17"/>
        </w:rPr>
        <w:t xml:space="preserve"> Cutting plan for 500 styles running at a time.</w:t>
      </w:r>
    </w:p>
    <w:p w:rsidR="00497BE6" w:rsidRDefault="00E91294" w:rsidP="00497BE6">
      <w:pPr>
        <w:pStyle w:val="ListParagraph"/>
        <w:numPr>
          <w:ilvl w:val="0"/>
          <w:numId w:val="5"/>
        </w:numPr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Fabric saving and </w:t>
      </w:r>
      <w:proofErr w:type="spellStart"/>
      <w:r>
        <w:rPr>
          <w:rFonts w:ascii="Verdana" w:eastAsia="Times New Roman" w:hAnsi="Verdana"/>
          <w:sz w:val="17"/>
          <w:szCs w:val="17"/>
        </w:rPr>
        <w:t>fabcon</w:t>
      </w:r>
      <w:proofErr w:type="spellEnd"/>
      <w:r>
        <w:rPr>
          <w:rFonts w:ascii="Verdana" w:eastAsia="Times New Roman" w:hAnsi="Verdana"/>
          <w:sz w:val="17"/>
          <w:szCs w:val="17"/>
        </w:rPr>
        <w:t xml:space="preserve"> monitoring, golden rule of ratio making.</w:t>
      </w:r>
    </w:p>
    <w:p w:rsidR="00497BE6" w:rsidRPr="00497BE6" w:rsidRDefault="00497BE6" w:rsidP="00497BE6">
      <w:pPr>
        <w:pStyle w:val="ListParagraph"/>
        <w:numPr>
          <w:ilvl w:val="0"/>
          <w:numId w:val="5"/>
        </w:numPr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S</w:t>
      </w:r>
      <w:r w:rsidRPr="00497BE6">
        <w:rPr>
          <w:rFonts w:ascii="Verdana" w:eastAsia="Times New Roman" w:hAnsi="Verdana"/>
          <w:sz w:val="17"/>
          <w:szCs w:val="17"/>
        </w:rPr>
        <w:t>aves more than $400K for the company.</w:t>
      </w:r>
    </w:p>
    <w:p w:rsidR="00913291" w:rsidRDefault="00913291" w:rsidP="00913291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Academic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9"/>
        <w:gridCol w:w="2051"/>
        <w:gridCol w:w="1859"/>
        <w:gridCol w:w="1246"/>
        <w:gridCol w:w="957"/>
        <w:gridCol w:w="1388"/>
      </w:tblGrid>
      <w:tr w:rsidR="00913291" w:rsidTr="00AA1CE9">
        <w:trPr>
          <w:tblCellSpacing w:w="0" w:type="dxa"/>
          <w:jc w:val="center"/>
        </w:trPr>
        <w:tc>
          <w:tcPr>
            <w:tcW w:w="99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Exam Title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Concentration/Major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Result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Pass. Year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</w:tr>
      <w:tr w:rsidR="00913291" w:rsidTr="00AA1CE9">
        <w:trPr>
          <w:tblCellSpacing w:w="0" w:type="dxa"/>
          <w:jc w:val="center"/>
        </w:trPr>
        <w:tc>
          <w:tcPr>
            <w:tcW w:w="9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B.Sc. in Industrial &amp; Production Engineering   </w:t>
            </w:r>
          </w:p>
        </w:tc>
        <w:tc>
          <w:tcPr>
            <w:tcW w:w="109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Industrial &amp; Production Engineering   </w:t>
            </w:r>
          </w:p>
        </w:tc>
        <w:tc>
          <w:tcPr>
            <w:tcW w:w="9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AA1CE9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Bangladesh University of Engineering and Technology 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66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AA1CE9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 2.97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4   </w:t>
            </w:r>
          </w:p>
        </w:tc>
        <w:tc>
          <w:tcPr>
            <w:tcW w:w="51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AA1CE9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2008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742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AA1CE9" w:rsidP="00AA1CE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2003-2008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</w:tr>
      <w:tr w:rsidR="00913291" w:rsidTr="00AA1CE9">
        <w:trPr>
          <w:tblCellSpacing w:w="0" w:type="dxa"/>
          <w:jc w:val="center"/>
        </w:trPr>
        <w:tc>
          <w:tcPr>
            <w:tcW w:w="9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Higher Secondary School Certificate   </w:t>
            </w:r>
          </w:p>
        </w:tc>
        <w:tc>
          <w:tcPr>
            <w:tcW w:w="109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9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0B633F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Kadirdi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Degree College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66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AA1CE9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First Division, Marks :76.7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%   </w:t>
            </w:r>
          </w:p>
        </w:tc>
        <w:tc>
          <w:tcPr>
            <w:tcW w:w="51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AA1CE9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2002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742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AA1CE9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2000-2002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</w:tr>
      <w:tr w:rsidR="00913291" w:rsidTr="00AA1CE9">
        <w:trPr>
          <w:tblCellSpacing w:w="0" w:type="dxa"/>
          <w:jc w:val="center"/>
        </w:trPr>
        <w:tc>
          <w:tcPr>
            <w:tcW w:w="9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Secondary School Certificate   </w:t>
            </w:r>
          </w:p>
        </w:tc>
        <w:tc>
          <w:tcPr>
            <w:tcW w:w="109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9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0B633F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Satair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High School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66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First Division, Marks </w:t>
            </w:r>
            <w:r w:rsidR="00AA1CE9">
              <w:rPr>
                <w:rFonts w:ascii="Verdana" w:eastAsia="Times New Roman" w:hAnsi="Verdana"/>
                <w:sz w:val="17"/>
                <w:szCs w:val="17"/>
              </w:rPr>
              <w:t>:81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.7%   </w:t>
            </w:r>
          </w:p>
        </w:tc>
        <w:tc>
          <w:tcPr>
            <w:tcW w:w="51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AA1CE9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2000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742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AA1CE9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1998-2000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</w:tr>
    </w:tbl>
    <w:p w:rsidR="00913291" w:rsidRDefault="00913291" w:rsidP="00913291">
      <w:pPr>
        <w:spacing w:line="240" w:lineRule="auto"/>
        <w:rPr>
          <w:rFonts w:ascii="Verdana" w:eastAsia="Times New Roman" w:hAnsi="Verdana"/>
          <w:b/>
          <w:sz w:val="17"/>
          <w:szCs w:val="17"/>
        </w:rPr>
      </w:pPr>
    </w:p>
    <w:p w:rsidR="00913291" w:rsidRDefault="00913291" w:rsidP="00913291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Training Summary:</w:t>
      </w:r>
    </w:p>
    <w:tbl>
      <w:tblPr>
        <w:tblW w:w="4891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1709"/>
        <w:gridCol w:w="1334"/>
        <w:gridCol w:w="1336"/>
        <w:gridCol w:w="1336"/>
        <w:gridCol w:w="868"/>
        <w:gridCol w:w="864"/>
      </w:tblGrid>
      <w:tr w:rsidR="00913291" w:rsidTr="00240F95">
        <w:trPr>
          <w:tblCellSpacing w:w="0" w:type="dxa"/>
          <w:jc w:val="center"/>
        </w:trPr>
        <w:tc>
          <w:tcPr>
            <w:tcW w:w="965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Training Title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Topic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Country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Location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Year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</w:tr>
      <w:tr w:rsidR="00913291" w:rsidTr="00240F95">
        <w:trPr>
          <w:tblCellSpacing w:w="0" w:type="dxa"/>
          <w:jc w:val="center"/>
        </w:trPr>
        <w:tc>
          <w:tcPr>
            <w:tcW w:w="9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AA1CE9" w:rsidP="00275D49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>ERP software Implementation</w:t>
            </w:r>
          </w:p>
        </w:tc>
        <w:tc>
          <w:tcPr>
            <w:tcW w:w="9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  </w:t>
            </w:r>
            <w:r w:rsidR="00AA1CE9">
              <w:rPr>
                <w:rFonts w:ascii="Verdana" w:eastAsia="Times New Roman" w:hAnsi="Verdana"/>
                <w:sz w:val="17"/>
                <w:szCs w:val="17"/>
              </w:rPr>
              <w:t>Inventory and production management</w:t>
            </w:r>
            <w:r w:rsidR="00780424">
              <w:rPr>
                <w:rFonts w:ascii="Verdana" w:eastAsia="Times New Roman" w:hAnsi="Verdana"/>
                <w:sz w:val="17"/>
                <w:szCs w:val="17"/>
              </w:rPr>
              <w:t xml:space="preserve"> through ERP</w:t>
            </w:r>
          </w:p>
        </w:tc>
        <w:tc>
          <w:tcPr>
            <w:tcW w:w="76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AA1CE9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Danam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Fiji Ltd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76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AA1CE9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Fiji, Australian Continent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76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AA1CE9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Lautoka</w:t>
            </w:r>
            <w:proofErr w:type="spellEnd"/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50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AA1CE9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2013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284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4 days   </w:t>
            </w:r>
          </w:p>
        </w:tc>
      </w:tr>
      <w:tr w:rsidR="00913291" w:rsidTr="00240F95">
        <w:trPr>
          <w:tblCellSpacing w:w="0" w:type="dxa"/>
          <w:jc w:val="center"/>
        </w:trPr>
        <w:tc>
          <w:tcPr>
            <w:tcW w:w="9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AA1CE9" w:rsidP="00275D49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Leadership training</w:t>
            </w:r>
          </w:p>
        </w:tc>
        <w:tc>
          <w:tcPr>
            <w:tcW w:w="9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913291" w:rsidRDefault="00780424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Leads by Example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  </w:t>
            </w:r>
          </w:p>
        </w:tc>
        <w:tc>
          <w:tcPr>
            <w:tcW w:w="76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AA1CE9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Danam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Fiji Ltd  </w:t>
            </w:r>
          </w:p>
        </w:tc>
        <w:tc>
          <w:tcPr>
            <w:tcW w:w="76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780424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Fiji, Australian Continent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76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780424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Lautoka</w:t>
            </w:r>
            <w:proofErr w:type="spellEnd"/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50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780424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2017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284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780424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 day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</w:tr>
      <w:tr w:rsidR="00913291" w:rsidTr="00240F95">
        <w:trPr>
          <w:tblCellSpacing w:w="0" w:type="dxa"/>
          <w:jc w:val="center"/>
        </w:trPr>
        <w:tc>
          <w:tcPr>
            <w:tcW w:w="9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780424" w:rsidP="00275D49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Fire warden Training</w:t>
            </w:r>
          </w:p>
        </w:tc>
        <w:tc>
          <w:tcPr>
            <w:tcW w:w="9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913291" w:rsidRDefault="00780424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Fire and rescue management in a factory 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  <w:tc>
          <w:tcPr>
            <w:tcW w:w="76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780424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FRA(Fire and Rescue Authority Fiji)</w:t>
            </w:r>
          </w:p>
        </w:tc>
        <w:tc>
          <w:tcPr>
            <w:tcW w:w="76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780424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Fiji, Australian Continent  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  <w:tc>
          <w:tcPr>
            <w:tcW w:w="76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780424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Lautoka</w:t>
            </w:r>
            <w:proofErr w:type="spellEnd"/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50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780424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2019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  <w:tc>
          <w:tcPr>
            <w:tcW w:w="284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780424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 day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</w:tr>
    </w:tbl>
    <w:p w:rsidR="00913291" w:rsidRDefault="00913291" w:rsidP="00913291">
      <w:pPr>
        <w:spacing w:line="240" w:lineRule="auto"/>
        <w:rPr>
          <w:rFonts w:ascii="Verdana" w:eastAsia="Times New Roman" w:hAnsi="Verdana"/>
          <w:b/>
          <w:sz w:val="17"/>
          <w:szCs w:val="17"/>
        </w:rPr>
      </w:pPr>
    </w:p>
    <w:p w:rsidR="00B56246" w:rsidRDefault="00B56246" w:rsidP="00913291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:rsidR="00913291" w:rsidRDefault="00913291" w:rsidP="00913291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Language Proficiency:</w:t>
      </w:r>
    </w:p>
    <w:tbl>
      <w:tblPr>
        <w:tblW w:w="9667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811"/>
        <w:gridCol w:w="2813"/>
        <w:gridCol w:w="2813"/>
      </w:tblGrid>
      <w:tr w:rsidR="00913291" w:rsidTr="00913291">
        <w:trPr>
          <w:tblCellSpacing w:w="0" w:type="dxa"/>
          <w:jc w:val="center"/>
        </w:trPr>
        <w:tc>
          <w:tcPr>
            <w:tcW w:w="636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Language</w:t>
            </w:r>
          </w:p>
        </w:tc>
        <w:tc>
          <w:tcPr>
            <w:tcW w:w="145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Reading</w:t>
            </w:r>
          </w:p>
        </w:tc>
        <w:tc>
          <w:tcPr>
            <w:tcW w:w="1455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Writing</w:t>
            </w:r>
          </w:p>
        </w:tc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Speaking</w:t>
            </w:r>
          </w:p>
        </w:tc>
      </w:tr>
      <w:tr w:rsidR="00913291" w:rsidTr="00913291">
        <w:trPr>
          <w:tblCellSpacing w:w="0" w:type="dxa"/>
          <w:jc w:val="center"/>
        </w:trPr>
        <w:tc>
          <w:tcPr>
            <w:tcW w:w="63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 </w:t>
            </w:r>
          </w:p>
        </w:tc>
        <w:tc>
          <w:tcPr>
            <w:tcW w:w="145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 </w:t>
            </w:r>
          </w:p>
        </w:tc>
        <w:tc>
          <w:tcPr>
            <w:tcW w:w="145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 </w:t>
            </w:r>
          </w:p>
        </w:tc>
        <w:tc>
          <w:tcPr>
            <w:tcW w:w="1455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 </w:t>
            </w:r>
          </w:p>
        </w:tc>
      </w:tr>
      <w:tr w:rsidR="00913291" w:rsidTr="00913291">
        <w:trPr>
          <w:tblCellSpacing w:w="0" w:type="dxa"/>
          <w:jc w:val="center"/>
        </w:trPr>
        <w:tc>
          <w:tcPr>
            <w:tcW w:w="63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English </w:t>
            </w:r>
          </w:p>
        </w:tc>
        <w:tc>
          <w:tcPr>
            <w:tcW w:w="145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 </w:t>
            </w:r>
          </w:p>
        </w:tc>
        <w:tc>
          <w:tcPr>
            <w:tcW w:w="145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 </w:t>
            </w:r>
          </w:p>
        </w:tc>
        <w:tc>
          <w:tcPr>
            <w:tcW w:w="1455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13291" w:rsidRDefault="00BC7B6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> </w:t>
            </w:r>
          </w:p>
        </w:tc>
      </w:tr>
    </w:tbl>
    <w:p w:rsidR="00913291" w:rsidRDefault="00913291" w:rsidP="00913291">
      <w:pPr>
        <w:spacing w:line="240" w:lineRule="auto"/>
        <w:rPr>
          <w:rFonts w:ascii="Verdana" w:eastAsia="Times New Roman" w:hAnsi="Verdana"/>
          <w:b/>
          <w:sz w:val="17"/>
          <w:szCs w:val="17"/>
        </w:rPr>
      </w:pPr>
    </w:p>
    <w:p w:rsidR="00913291" w:rsidRDefault="00913291" w:rsidP="00913291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Personal Details :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187"/>
        <w:gridCol w:w="7114"/>
      </w:tblGrid>
      <w:tr w:rsidR="00913291" w:rsidTr="00240F95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Father's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0B633F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Ratan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Chandra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Karmakar</w:t>
            </w:r>
            <w:proofErr w:type="spellEnd"/>
          </w:p>
        </w:tc>
      </w:tr>
      <w:tr w:rsidR="00913291" w:rsidTr="00240F95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Mother's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0B633F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Sadhana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 w:rsidR="001279C3">
              <w:rPr>
                <w:rFonts w:ascii="Verdana" w:eastAsia="Times New Roman" w:hAnsi="Verdana"/>
                <w:sz w:val="17"/>
                <w:szCs w:val="17"/>
              </w:rPr>
              <w:t>Karmaker</w:t>
            </w:r>
            <w:proofErr w:type="spellEnd"/>
          </w:p>
        </w:tc>
      </w:tr>
      <w:tr w:rsidR="00913291" w:rsidTr="00240F95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Date of Birth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0B633F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February 24, 1985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913291" w:rsidTr="00240F95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Gender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Male </w:t>
            </w:r>
          </w:p>
        </w:tc>
      </w:tr>
      <w:tr w:rsidR="00913291" w:rsidTr="00240F95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Marital Status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Married </w:t>
            </w:r>
          </w:p>
        </w:tc>
      </w:tr>
      <w:tr w:rsidR="00913291" w:rsidTr="00240F9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Bangladeshi </w:t>
            </w:r>
          </w:p>
        </w:tc>
      </w:tr>
      <w:tr w:rsidR="00913291" w:rsidTr="00240F9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0B633F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Hindu</w:t>
            </w:r>
            <w:r w:rsidR="00913291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913291" w:rsidTr="00240F9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0B633F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Village: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Joynagar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Post: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Kamleshardi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Thana: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Boalmari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District: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Faridpur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 </w:t>
            </w:r>
          </w:p>
        </w:tc>
      </w:tr>
      <w:tr w:rsidR="00913291" w:rsidTr="00240F9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Current Location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13291" w:rsidRDefault="00913291" w:rsidP="00240F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13291" w:rsidRDefault="00761FBE" w:rsidP="00240F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Dhaka, Bangladesh</w:t>
            </w:r>
          </w:p>
        </w:tc>
      </w:tr>
    </w:tbl>
    <w:p w:rsidR="000B633F" w:rsidRDefault="000B633F" w:rsidP="00913291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:rsidR="000B633F" w:rsidRDefault="000B633F" w:rsidP="00913291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:rsidR="00913291" w:rsidRDefault="00913291" w:rsidP="00913291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Reference (s):</w:t>
      </w:r>
    </w:p>
    <w:p w:rsidR="00913291" w:rsidRDefault="00104CF8" w:rsidP="003E013E">
      <w:pPr>
        <w:pStyle w:val="ListParagraph"/>
        <w:numPr>
          <w:ilvl w:val="0"/>
          <w:numId w:val="15"/>
        </w:numPr>
        <w:spacing w:line="240" w:lineRule="auto"/>
        <w:rPr>
          <w:rFonts w:ascii="Verdana" w:eastAsia="Times New Roman" w:hAnsi="Verdana"/>
          <w:b/>
          <w:sz w:val="17"/>
          <w:szCs w:val="17"/>
        </w:rPr>
      </w:pPr>
      <w:r>
        <w:rPr>
          <w:rFonts w:ascii="Verdana" w:eastAsia="Times New Roman" w:hAnsi="Verdana"/>
          <w:b/>
          <w:sz w:val="17"/>
          <w:szCs w:val="17"/>
        </w:rPr>
        <w:t xml:space="preserve">Mohammed </w:t>
      </w:r>
      <w:proofErr w:type="spellStart"/>
      <w:r>
        <w:rPr>
          <w:rFonts w:ascii="Verdana" w:eastAsia="Times New Roman" w:hAnsi="Verdana"/>
          <w:b/>
          <w:sz w:val="17"/>
          <w:szCs w:val="17"/>
        </w:rPr>
        <w:t>Fakhruzzaman</w:t>
      </w:r>
      <w:proofErr w:type="spellEnd"/>
    </w:p>
    <w:p w:rsidR="00104CF8" w:rsidRDefault="004D3D46" w:rsidP="00104CF8">
      <w:pPr>
        <w:spacing w:line="240" w:lineRule="auto"/>
        <w:ind w:left="360"/>
        <w:rPr>
          <w:rFonts w:ascii="Verdana" w:eastAsia="Times New Roman" w:hAnsi="Verdana"/>
          <w:b/>
          <w:sz w:val="17"/>
          <w:szCs w:val="17"/>
        </w:rPr>
      </w:pPr>
      <w:r>
        <w:rPr>
          <w:rFonts w:ascii="Verdana" w:eastAsia="Times New Roman" w:hAnsi="Verdana"/>
          <w:b/>
          <w:sz w:val="17"/>
          <w:szCs w:val="17"/>
        </w:rPr>
        <w:lastRenderedPageBreak/>
        <w:t xml:space="preserve">General Manager, </w:t>
      </w:r>
      <w:proofErr w:type="spellStart"/>
      <w:r>
        <w:rPr>
          <w:rFonts w:ascii="Verdana" w:eastAsia="Times New Roman" w:hAnsi="Verdana"/>
          <w:b/>
          <w:sz w:val="17"/>
          <w:szCs w:val="17"/>
        </w:rPr>
        <w:t>HopLun</w:t>
      </w:r>
      <w:proofErr w:type="spellEnd"/>
      <w:r>
        <w:rPr>
          <w:rFonts w:ascii="Verdana" w:eastAsia="Times New Roman" w:hAnsi="Verdana"/>
          <w:b/>
          <w:sz w:val="17"/>
          <w:szCs w:val="17"/>
        </w:rPr>
        <w:t xml:space="preserve"> Apparels Ltd</w:t>
      </w:r>
    </w:p>
    <w:p w:rsidR="004D3D46" w:rsidRDefault="00F653D9" w:rsidP="00104CF8">
      <w:pPr>
        <w:spacing w:line="240" w:lineRule="auto"/>
        <w:ind w:left="360"/>
        <w:rPr>
          <w:rFonts w:ascii="Verdana" w:eastAsia="Times New Roman" w:hAnsi="Verdana"/>
          <w:b/>
          <w:sz w:val="17"/>
          <w:szCs w:val="17"/>
        </w:rPr>
      </w:pPr>
      <w:r>
        <w:rPr>
          <w:rFonts w:ascii="Verdana" w:eastAsia="Times New Roman" w:hAnsi="Verdana"/>
          <w:b/>
          <w:sz w:val="17"/>
          <w:szCs w:val="17"/>
        </w:rPr>
        <w:t>Phone: +8801777</w:t>
      </w:r>
      <w:r w:rsidR="00FB4DA2">
        <w:rPr>
          <w:rFonts w:ascii="Verdana" w:eastAsia="Times New Roman" w:hAnsi="Verdana"/>
          <w:b/>
          <w:sz w:val="17"/>
          <w:szCs w:val="17"/>
        </w:rPr>
        <w:t>704038</w:t>
      </w:r>
    </w:p>
    <w:p w:rsidR="00FB4DA2" w:rsidRDefault="00FB4DA2" w:rsidP="00104CF8">
      <w:pPr>
        <w:spacing w:line="240" w:lineRule="auto"/>
        <w:ind w:left="360"/>
        <w:rPr>
          <w:rFonts w:ascii="Verdana" w:eastAsia="Times New Roman" w:hAnsi="Verdana"/>
          <w:b/>
          <w:sz w:val="17"/>
          <w:szCs w:val="17"/>
        </w:rPr>
      </w:pPr>
      <w:r>
        <w:rPr>
          <w:rFonts w:ascii="Verdana" w:eastAsia="Times New Roman" w:hAnsi="Verdana"/>
          <w:b/>
          <w:sz w:val="17"/>
          <w:szCs w:val="17"/>
        </w:rPr>
        <w:t xml:space="preserve">Email: </w:t>
      </w:r>
      <w:hyperlink r:id="rId7" w:history="1">
        <w:r w:rsidR="00346FA9" w:rsidRPr="00A10DAD">
          <w:rPr>
            <w:rStyle w:val="Hyperlink"/>
            <w:rFonts w:ascii="Verdana" w:eastAsia="Times New Roman" w:hAnsi="Verdana"/>
            <w:b/>
            <w:sz w:val="17"/>
            <w:szCs w:val="17"/>
          </w:rPr>
          <w:t>fakhruzzaman16@gmail.com</w:t>
        </w:r>
      </w:hyperlink>
    </w:p>
    <w:p w:rsidR="00346FA9" w:rsidRDefault="00346FA9" w:rsidP="00104CF8">
      <w:pPr>
        <w:spacing w:line="240" w:lineRule="auto"/>
        <w:ind w:left="360"/>
        <w:rPr>
          <w:rFonts w:ascii="Verdana" w:eastAsia="Times New Roman" w:hAnsi="Verdana"/>
          <w:b/>
          <w:sz w:val="17"/>
          <w:szCs w:val="17"/>
        </w:rPr>
      </w:pPr>
    </w:p>
    <w:p w:rsidR="00E54B20" w:rsidRDefault="00E54B20" w:rsidP="00E54B20">
      <w:pPr>
        <w:pStyle w:val="ListParagraph"/>
        <w:numPr>
          <w:ilvl w:val="0"/>
          <w:numId w:val="15"/>
        </w:numPr>
        <w:spacing w:line="240" w:lineRule="auto"/>
        <w:rPr>
          <w:rFonts w:ascii="Verdana" w:eastAsia="Times New Roman" w:hAnsi="Verdana"/>
          <w:b/>
          <w:sz w:val="17"/>
          <w:szCs w:val="17"/>
        </w:rPr>
      </w:pPr>
      <w:proofErr w:type="spellStart"/>
      <w:r>
        <w:rPr>
          <w:rFonts w:ascii="Verdana" w:eastAsia="Times New Roman" w:hAnsi="Verdana"/>
          <w:b/>
          <w:sz w:val="17"/>
          <w:szCs w:val="17"/>
        </w:rPr>
        <w:t>Nilesh</w:t>
      </w:r>
      <w:proofErr w:type="spellEnd"/>
      <w:r>
        <w:rPr>
          <w:rFonts w:ascii="Verdana" w:eastAsia="Times New Roman" w:hAnsi="Verdana"/>
          <w:b/>
          <w:sz w:val="17"/>
          <w:szCs w:val="17"/>
        </w:rPr>
        <w:t xml:space="preserve"> </w:t>
      </w:r>
      <w:proofErr w:type="spellStart"/>
      <w:r>
        <w:rPr>
          <w:rFonts w:ascii="Verdana" w:eastAsia="Times New Roman" w:hAnsi="Verdana"/>
          <w:b/>
          <w:sz w:val="17"/>
          <w:szCs w:val="17"/>
        </w:rPr>
        <w:t>Jamnadas</w:t>
      </w:r>
      <w:proofErr w:type="spellEnd"/>
    </w:p>
    <w:p w:rsidR="00984CB9" w:rsidRDefault="00984CB9" w:rsidP="00984CB9">
      <w:pPr>
        <w:pStyle w:val="ListParagraph"/>
        <w:spacing w:line="240" w:lineRule="auto"/>
        <w:rPr>
          <w:rFonts w:ascii="Verdana" w:eastAsia="Times New Roman" w:hAnsi="Verdana"/>
          <w:b/>
          <w:sz w:val="17"/>
          <w:szCs w:val="17"/>
        </w:rPr>
      </w:pPr>
    </w:p>
    <w:p w:rsidR="00E54B20" w:rsidRDefault="00984CB9" w:rsidP="00E54B20">
      <w:pPr>
        <w:pStyle w:val="ListParagraph"/>
        <w:spacing w:line="240" w:lineRule="auto"/>
        <w:rPr>
          <w:rFonts w:ascii="Verdana" w:eastAsia="Times New Roman" w:hAnsi="Verdana"/>
          <w:b/>
          <w:sz w:val="17"/>
          <w:szCs w:val="17"/>
        </w:rPr>
      </w:pPr>
      <w:r>
        <w:rPr>
          <w:rFonts w:ascii="Verdana" w:eastAsia="Times New Roman" w:hAnsi="Verdana"/>
          <w:b/>
          <w:sz w:val="17"/>
          <w:szCs w:val="17"/>
        </w:rPr>
        <w:t xml:space="preserve">Director, </w:t>
      </w:r>
      <w:proofErr w:type="spellStart"/>
      <w:r w:rsidR="00196AF3">
        <w:rPr>
          <w:rFonts w:ascii="Verdana" w:eastAsia="Times New Roman" w:hAnsi="Verdana"/>
          <w:b/>
          <w:sz w:val="17"/>
          <w:szCs w:val="17"/>
        </w:rPr>
        <w:t>Danam</w:t>
      </w:r>
      <w:proofErr w:type="spellEnd"/>
      <w:r w:rsidR="00196AF3">
        <w:rPr>
          <w:rFonts w:ascii="Verdana" w:eastAsia="Times New Roman" w:hAnsi="Verdana"/>
          <w:b/>
          <w:sz w:val="17"/>
          <w:szCs w:val="17"/>
        </w:rPr>
        <w:t xml:space="preserve"> Fiji Ltd</w:t>
      </w:r>
    </w:p>
    <w:p w:rsidR="00196AF3" w:rsidRDefault="00196AF3" w:rsidP="00E54B20">
      <w:pPr>
        <w:pStyle w:val="ListParagraph"/>
        <w:spacing w:line="240" w:lineRule="auto"/>
        <w:rPr>
          <w:rFonts w:ascii="Verdana" w:eastAsia="Times New Roman" w:hAnsi="Verdana"/>
          <w:b/>
          <w:sz w:val="17"/>
          <w:szCs w:val="17"/>
        </w:rPr>
      </w:pPr>
    </w:p>
    <w:p w:rsidR="00196AF3" w:rsidRDefault="00196AF3" w:rsidP="00E54B20">
      <w:pPr>
        <w:pStyle w:val="ListParagraph"/>
        <w:spacing w:line="240" w:lineRule="auto"/>
        <w:rPr>
          <w:rFonts w:ascii="Verdana" w:eastAsia="Times New Roman" w:hAnsi="Verdana"/>
          <w:b/>
          <w:sz w:val="17"/>
          <w:szCs w:val="17"/>
        </w:rPr>
      </w:pPr>
      <w:r>
        <w:rPr>
          <w:rFonts w:ascii="Verdana" w:eastAsia="Times New Roman" w:hAnsi="Verdana"/>
          <w:b/>
          <w:sz w:val="17"/>
          <w:szCs w:val="17"/>
        </w:rPr>
        <w:t xml:space="preserve">Phone: </w:t>
      </w:r>
      <w:r w:rsidR="008A0B2D">
        <w:rPr>
          <w:rFonts w:ascii="Verdana" w:eastAsia="Times New Roman" w:hAnsi="Verdana"/>
          <w:b/>
          <w:sz w:val="17"/>
          <w:szCs w:val="17"/>
        </w:rPr>
        <w:t>+61449515051</w:t>
      </w:r>
    </w:p>
    <w:p w:rsidR="008A0B2D" w:rsidRDefault="008A0B2D" w:rsidP="00E54B20">
      <w:pPr>
        <w:pStyle w:val="ListParagraph"/>
        <w:spacing w:line="240" w:lineRule="auto"/>
        <w:rPr>
          <w:rFonts w:ascii="Verdana" w:eastAsia="Times New Roman" w:hAnsi="Verdana"/>
          <w:b/>
          <w:sz w:val="17"/>
          <w:szCs w:val="17"/>
        </w:rPr>
      </w:pPr>
    </w:p>
    <w:p w:rsidR="0033096B" w:rsidRPr="00E54B20" w:rsidRDefault="0033096B" w:rsidP="00E54B20">
      <w:pPr>
        <w:pStyle w:val="ListParagraph"/>
        <w:spacing w:line="240" w:lineRule="auto"/>
        <w:rPr>
          <w:rFonts w:ascii="Verdana" w:eastAsia="Times New Roman" w:hAnsi="Verdana"/>
          <w:b/>
          <w:sz w:val="17"/>
          <w:szCs w:val="17"/>
        </w:rPr>
      </w:pPr>
      <w:r>
        <w:rPr>
          <w:rFonts w:ascii="Verdana" w:eastAsia="Times New Roman" w:hAnsi="Verdana"/>
          <w:b/>
          <w:sz w:val="17"/>
          <w:szCs w:val="17"/>
        </w:rPr>
        <w:t>Email: nj@fordardgroup.com</w:t>
      </w:r>
    </w:p>
    <w:sectPr w:rsidR="0033096B" w:rsidRPr="00E54B20" w:rsidSect="00E6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Chakma">
    <w:panose1 w:val="020B0502040504020204"/>
    <w:charset w:val="00"/>
    <w:family w:val="swiss"/>
    <w:notTrueType/>
    <w:pitch w:val="variable"/>
    <w:sig w:usb0="80010003" w:usb1="02002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3506"/>
    <w:multiLevelType w:val="hybridMultilevel"/>
    <w:tmpl w:val="85D82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3B23"/>
    <w:multiLevelType w:val="hybridMultilevel"/>
    <w:tmpl w:val="FA9847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0270E"/>
    <w:multiLevelType w:val="multilevel"/>
    <w:tmpl w:val="E81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F5BA7"/>
    <w:multiLevelType w:val="hybridMultilevel"/>
    <w:tmpl w:val="B5029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668AF"/>
    <w:multiLevelType w:val="hybridMultilevel"/>
    <w:tmpl w:val="C0BC6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90D6F"/>
    <w:multiLevelType w:val="hybridMultilevel"/>
    <w:tmpl w:val="1D8A8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33DC"/>
    <w:multiLevelType w:val="hybridMultilevel"/>
    <w:tmpl w:val="70D2A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F54AA"/>
    <w:multiLevelType w:val="hybridMultilevel"/>
    <w:tmpl w:val="66683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E6422"/>
    <w:multiLevelType w:val="hybridMultilevel"/>
    <w:tmpl w:val="70643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C6390"/>
    <w:multiLevelType w:val="hybridMultilevel"/>
    <w:tmpl w:val="A254E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E6710"/>
    <w:multiLevelType w:val="hybridMultilevel"/>
    <w:tmpl w:val="36ACB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40FDF"/>
    <w:multiLevelType w:val="hybridMultilevel"/>
    <w:tmpl w:val="3D148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1563A"/>
    <w:multiLevelType w:val="hybridMultilevel"/>
    <w:tmpl w:val="00F65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66BEE"/>
    <w:multiLevelType w:val="hybridMultilevel"/>
    <w:tmpl w:val="C2142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138CC"/>
    <w:multiLevelType w:val="hybridMultilevel"/>
    <w:tmpl w:val="321E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0"/>
  </w:num>
  <w:num w:numId="5">
    <w:abstractNumId w:val="7"/>
  </w:num>
  <w:num w:numId="6">
    <w:abstractNumId w:val="5"/>
  </w:num>
  <w:num w:numId="7">
    <w:abstractNumId w:val="11"/>
  </w:num>
  <w:num w:numId="8">
    <w:abstractNumId w:val="9"/>
  </w:num>
  <w:num w:numId="9">
    <w:abstractNumId w:val="8"/>
  </w:num>
  <w:num w:numId="10">
    <w:abstractNumId w:val="10"/>
  </w:num>
  <w:num w:numId="11">
    <w:abstractNumId w:val="3"/>
  </w:num>
  <w:num w:numId="12">
    <w:abstractNumId w:val="14"/>
  </w:num>
  <w:num w:numId="13">
    <w:abstractNumId w:val="4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51"/>
    <w:rsid w:val="00023A2F"/>
    <w:rsid w:val="000556B6"/>
    <w:rsid w:val="0009054B"/>
    <w:rsid w:val="000B18D6"/>
    <w:rsid w:val="000B33FC"/>
    <w:rsid w:val="000B633F"/>
    <w:rsid w:val="000B7F7F"/>
    <w:rsid w:val="000D04E0"/>
    <w:rsid w:val="000D6F15"/>
    <w:rsid w:val="00104CF8"/>
    <w:rsid w:val="00106C0B"/>
    <w:rsid w:val="001258C4"/>
    <w:rsid w:val="001279C3"/>
    <w:rsid w:val="001627A9"/>
    <w:rsid w:val="00165567"/>
    <w:rsid w:val="001675F0"/>
    <w:rsid w:val="0018624C"/>
    <w:rsid w:val="00196AF3"/>
    <w:rsid w:val="001C6CDF"/>
    <w:rsid w:val="001D4EFA"/>
    <w:rsid w:val="001F4F29"/>
    <w:rsid w:val="00250F2D"/>
    <w:rsid w:val="00275D49"/>
    <w:rsid w:val="0029652B"/>
    <w:rsid w:val="002A244E"/>
    <w:rsid w:val="002C37AD"/>
    <w:rsid w:val="002C6BC6"/>
    <w:rsid w:val="002D2C51"/>
    <w:rsid w:val="002E0F82"/>
    <w:rsid w:val="002E427D"/>
    <w:rsid w:val="002F3315"/>
    <w:rsid w:val="0030240E"/>
    <w:rsid w:val="0033096B"/>
    <w:rsid w:val="00346FA9"/>
    <w:rsid w:val="00365022"/>
    <w:rsid w:val="003E013E"/>
    <w:rsid w:val="00454E4E"/>
    <w:rsid w:val="00480545"/>
    <w:rsid w:val="00486958"/>
    <w:rsid w:val="00497BE6"/>
    <w:rsid w:val="004A75D1"/>
    <w:rsid w:val="004A78EE"/>
    <w:rsid w:val="004B189D"/>
    <w:rsid w:val="004B5C42"/>
    <w:rsid w:val="004D0A11"/>
    <w:rsid w:val="004D3D46"/>
    <w:rsid w:val="00505F9D"/>
    <w:rsid w:val="00511608"/>
    <w:rsid w:val="00524DBA"/>
    <w:rsid w:val="00575148"/>
    <w:rsid w:val="0059690F"/>
    <w:rsid w:val="005A2B9E"/>
    <w:rsid w:val="005B6871"/>
    <w:rsid w:val="005C68F1"/>
    <w:rsid w:val="00627380"/>
    <w:rsid w:val="00640986"/>
    <w:rsid w:val="00673B7F"/>
    <w:rsid w:val="00677A9F"/>
    <w:rsid w:val="00696934"/>
    <w:rsid w:val="006A2D2C"/>
    <w:rsid w:val="006C63AC"/>
    <w:rsid w:val="007306E1"/>
    <w:rsid w:val="00751430"/>
    <w:rsid w:val="00761FBE"/>
    <w:rsid w:val="00763D9D"/>
    <w:rsid w:val="00780424"/>
    <w:rsid w:val="007A67D8"/>
    <w:rsid w:val="007B0048"/>
    <w:rsid w:val="007C0479"/>
    <w:rsid w:val="007E02D7"/>
    <w:rsid w:val="007E78A1"/>
    <w:rsid w:val="00815EA3"/>
    <w:rsid w:val="00833DA3"/>
    <w:rsid w:val="00853E42"/>
    <w:rsid w:val="00855350"/>
    <w:rsid w:val="00892A95"/>
    <w:rsid w:val="008A0B2D"/>
    <w:rsid w:val="008A553A"/>
    <w:rsid w:val="008B02C6"/>
    <w:rsid w:val="008B7838"/>
    <w:rsid w:val="008E1187"/>
    <w:rsid w:val="008F58F8"/>
    <w:rsid w:val="00912DB4"/>
    <w:rsid w:val="00913291"/>
    <w:rsid w:val="00936036"/>
    <w:rsid w:val="00943C8D"/>
    <w:rsid w:val="0096099E"/>
    <w:rsid w:val="00980AE3"/>
    <w:rsid w:val="00984CB9"/>
    <w:rsid w:val="00993F77"/>
    <w:rsid w:val="009C61E6"/>
    <w:rsid w:val="009E44D1"/>
    <w:rsid w:val="00A05944"/>
    <w:rsid w:val="00A1432E"/>
    <w:rsid w:val="00A164B6"/>
    <w:rsid w:val="00A36B14"/>
    <w:rsid w:val="00A37086"/>
    <w:rsid w:val="00A47932"/>
    <w:rsid w:val="00A6438B"/>
    <w:rsid w:val="00A81008"/>
    <w:rsid w:val="00A93F94"/>
    <w:rsid w:val="00AA1CE9"/>
    <w:rsid w:val="00AF06EE"/>
    <w:rsid w:val="00AF4AC8"/>
    <w:rsid w:val="00AF564F"/>
    <w:rsid w:val="00B01AE0"/>
    <w:rsid w:val="00B12AFD"/>
    <w:rsid w:val="00B223C7"/>
    <w:rsid w:val="00B55D1C"/>
    <w:rsid w:val="00B56246"/>
    <w:rsid w:val="00B65535"/>
    <w:rsid w:val="00B746C5"/>
    <w:rsid w:val="00B87415"/>
    <w:rsid w:val="00B914AC"/>
    <w:rsid w:val="00B931C5"/>
    <w:rsid w:val="00B93C0F"/>
    <w:rsid w:val="00BC7B61"/>
    <w:rsid w:val="00BD746E"/>
    <w:rsid w:val="00BE7E27"/>
    <w:rsid w:val="00C371DB"/>
    <w:rsid w:val="00C62353"/>
    <w:rsid w:val="00CA249F"/>
    <w:rsid w:val="00D05201"/>
    <w:rsid w:val="00D12E53"/>
    <w:rsid w:val="00D33655"/>
    <w:rsid w:val="00D90086"/>
    <w:rsid w:val="00E130DC"/>
    <w:rsid w:val="00E54B20"/>
    <w:rsid w:val="00E64A53"/>
    <w:rsid w:val="00E91294"/>
    <w:rsid w:val="00EB185F"/>
    <w:rsid w:val="00F50B3D"/>
    <w:rsid w:val="00F653D9"/>
    <w:rsid w:val="00F81658"/>
    <w:rsid w:val="00FA7C1A"/>
    <w:rsid w:val="00FB2792"/>
    <w:rsid w:val="00FB4DA2"/>
    <w:rsid w:val="00FC4612"/>
    <w:rsid w:val="00FC6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8D2F"/>
  <w15:docId w15:val="{359A2ACF-1A77-8E47-95CD-A2FA765A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C5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D2C51"/>
    <w:rPr>
      <w:b/>
      <w:bCs/>
    </w:rPr>
  </w:style>
  <w:style w:type="paragraph" w:styleId="ListParagraph">
    <w:name w:val="List Paragraph"/>
    <w:basedOn w:val="Normal"/>
    <w:uiPriority w:val="34"/>
    <w:qFormat/>
    <w:rsid w:val="00763D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D1"/>
    <w:rPr>
      <w:rFonts w:ascii="Tahoma" w:hAnsi="Tahoma" w:cs="Tahoma"/>
      <w:sz w:val="16"/>
      <w:szCs w:val="16"/>
    </w:rPr>
  </w:style>
  <w:style w:type="paragraph" w:customStyle="1" w:styleId="CVSpacer">
    <w:name w:val="CV Spacer"/>
    <w:basedOn w:val="Normal"/>
    <w:rsid w:val="001C6CDF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4"/>
      <w:szCs w:val="20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F3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fakhruzzaman16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anik.karmakar@yahoo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</dc:creator>
  <cp:keywords/>
  <dc:description/>
  <cp:lastModifiedBy>manikipebuet@gmail.com</cp:lastModifiedBy>
  <cp:revision>39</cp:revision>
  <dcterms:created xsi:type="dcterms:W3CDTF">2021-03-11T23:27:00Z</dcterms:created>
  <dcterms:modified xsi:type="dcterms:W3CDTF">2021-03-13T10:42:00Z</dcterms:modified>
</cp:coreProperties>
</file>