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5993" w:type="pct"/>
        <w:tblCellSpacing w:w="0" w:type="dxa"/>
        <w:tblInd w:w="-1037" w:type="dxa"/>
        <w:tblCellMar>
          <w:left w:w="0" w:type="dxa"/>
          <w:right w:w="0" w:type="dxa"/>
        </w:tblCellMar>
        <w:tblLook w:val="04A0"/>
      </w:tblPr>
      <w:tblGrid>
        <w:gridCol w:w="24"/>
        <w:gridCol w:w="10207"/>
        <w:gridCol w:w="3185"/>
      </w:tblGrid>
      <w:tr w:rsidR="00F20D5A" w:rsidTr="00FA6432">
        <w:trPr>
          <w:gridBefore w:val="1"/>
          <w:gridAfter w:val="1"/>
          <w:wBefore w:w="9" w:type="pct"/>
          <w:wAfter w:w="1187" w:type="pct"/>
          <w:tblCellSpacing w:w="0" w:type="dxa"/>
        </w:trPr>
        <w:tc>
          <w:tcPr>
            <w:tcW w:w="3804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BE32E9" w:rsidRDefault="00FA6432" w:rsidP="00DC2FF3">
            <w:pPr>
              <w:spacing w:line="0" w:lineRule="atLeast"/>
              <w:rPr>
                <w:rFonts w:eastAsia="Times New Roman"/>
                <w:b/>
                <w:bCs/>
                <w:color w:val="333399"/>
                <w:sz w:val="29"/>
                <w:szCs w:val="29"/>
              </w:rPr>
            </w:pPr>
            <w:r>
              <w:rPr>
                <w:rFonts w:eastAsia="Times New Roman"/>
                <w:b/>
                <w:bCs/>
                <w:noProof/>
                <w:color w:val="333399"/>
                <w:sz w:val="29"/>
                <w:szCs w:val="29"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6503035</wp:posOffset>
                  </wp:positionH>
                  <wp:positionV relativeFrom="paragraph">
                    <wp:posOffset>6350</wp:posOffset>
                  </wp:positionV>
                  <wp:extent cx="1461135" cy="1828800"/>
                  <wp:effectExtent l="19050" t="0" r="5715" b="0"/>
                  <wp:wrapNone/>
                  <wp:docPr id="1" name="Picture 1" descr="C:\Users\User\Desktop\DSC04105.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DSC04105.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13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E32E9">
              <w:rPr>
                <w:rFonts w:eastAsia="Times New Roman"/>
                <w:b/>
                <w:bCs/>
                <w:noProof/>
                <w:color w:val="333399"/>
                <w:sz w:val="29"/>
                <w:szCs w:val="29"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4552950</wp:posOffset>
                  </wp:positionH>
                  <wp:positionV relativeFrom="paragraph">
                    <wp:posOffset>-88900</wp:posOffset>
                  </wp:positionV>
                  <wp:extent cx="1179830" cy="1287145"/>
                  <wp:effectExtent l="19050" t="0" r="1270" b="0"/>
                  <wp:wrapNone/>
                  <wp:docPr id="3" name="Picture 1" descr="https://my.bdjobs.com/photos/1400001-1425000/571403641q6l7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.bdjobs.com/photos/1400001-1425000/571403641q6l7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128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20D5A" w:rsidRPr="009B4917">
              <w:rPr>
                <w:rFonts w:eastAsia="Times New Roman"/>
                <w:b/>
                <w:bCs/>
                <w:color w:val="333399"/>
                <w:sz w:val="29"/>
                <w:szCs w:val="29"/>
              </w:rPr>
              <w:t xml:space="preserve">     </w:t>
            </w:r>
            <w:r w:rsidR="009B4917" w:rsidRPr="009B4917">
              <w:rPr>
                <w:rFonts w:eastAsia="Times New Roman"/>
                <w:b/>
                <w:bCs/>
                <w:color w:val="333399"/>
                <w:sz w:val="29"/>
                <w:szCs w:val="29"/>
              </w:rPr>
              <w:t xml:space="preserve">         </w:t>
            </w:r>
            <w:r w:rsidR="00DC2FF3">
              <w:rPr>
                <w:rFonts w:eastAsia="Times New Roman"/>
                <w:b/>
                <w:bCs/>
                <w:color w:val="333399"/>
                <w:sz w:val="29"/>
                <w:szCs w:val="29"/>
              </w:rPr>
              <w:t xml:space="preserve"> </w:t>
            </w:r>
          </w:p>
          <w:p w:rsidR="00BE32E9" w:rsidRDefault="00BE32E9" w:rsidP="00DC2FF3">
            <w:pPr>
              <w:spacing w:line="0" w:lineRule="atLeast"/>
              <w:rPr>
                <w:rFonts w:eastAsia="Times New Roman"/>
                <w:b/>
                <w:bCs/>
                <w:color w:val="333399"/>
                <w:sz w:val="29"/>
                <w:szCs w:val="29"/>
              </w:rPr>
            </w:pPr>
          </w:p>
          <w:p w:rsidR="00BE32E9" w:rsidRDefault="00BE32E9" w:rsidP="00DC2FF3">
            <w:pPr>
              <w:spacing w:line="0" w:lineRule="atLeast"/>
              <w:rPr>
                <w:rFonts w:eastAsia="Times New Roman"/>
                <w:b/>
                <w:bCs/>
                <w:color w:val="333399"/>
                <w:sz w:val="29"/>
                <w:szCs w:val="29"/>
              </w:rPr>
            </w:pPr>
          </w:p>
          <w:p w:rsidR="00BE32E9" w:rsidRPr="00BE32E9" w:rsidRDefault="00BE32E9" w:rsidP="00DC2FF3">
            <w:pPr>
              <w:spacing w:line="0" w:lineRule="atLeast"/>
              <w:rPr>
                <w:rFonts w:eastAsia="Times New Roman"/>
                <w:b/>
                <w:bCs/>
                <w:color w:val="333399"/>
                <w:sz w:val="29"/>
                <w:szCs w:val="29"/>
              </w:rPr>
            </w:pPr>
            <w:r>
              <w:rPr>
                <w:rFonts w:eastAsia="Times New Roman"/>
                <w:b/>
                <w:bCs/>
                <w:color w:val="333399"/>
                <w:sz w:val="29"/>
                <w:szCs w:val="29"/>
              </w:rPr>
              <w:t xml:space="preserve">          </w:t>
            </w:r>
            <w:r w:rsidR="00FA6432">
              <w:rPr>
                <w:rFonts w:eastAsia="Times New Roman"/>
                <w:b/>
                <w:bCs/>
                <w:color w:val="333399"/>
                <w:sz w:val="29"/>
                <w:szCs w:val="29"/>
              </w:rPr>
              <w:t xml:space="preserve">  </w:t>
            </w:r>
            <w:r w:rsidRPr="00BE32E9">
              <w:rPr>
                <w:rFonts w:eastAsia="Times New Roman"/>
                <w:b/>
                <w:bCs/>
                <w:color w:val="333399"/>
                <w:sz w:val="39"/>
                <w:szCs w:val="39"/>
              </w:rPr>
              <w:t>RESUME OF</w:t>
            </w:r>
            <w:r w:rsidRPr="00BE32E9">
              <w:rPr>
                <w:rFonts w:eastAsia="Times New Roman"/>
                <w:b/>
                <w:bCs/>
                <w:color w:val="333399"/>
                <w:sz w:val="29"/>
                <w:szCs w:val="29"/>
              </w:rPr>
              <w:t xml:space="preserve"> </w:t>
            </w:r>
          </w:p>
          <w:p w:rsidR="00F20D5A" w:rsidRPr="00DF48C6" w:rsidRDefault="00FA6432" w:rsidP="00DC2FF3">
            <w:pPr>
              <w:spacing w:line="0" w:lineRule="atLeast"/>
              <w:rPr>
                <w:rFonts w:eastAsia="Times New Roman"/>
                <w:b/>
                <w:bCs/>
                <w:color w:val="333399"/>
                <w:sz w:val="29"/>
                <w:szCs w:val="29"/>
              </w:rPr>
            </w:pPr>
            <w:r>
              <w:rPr>
                <w:rFonts w:eastAsia="Times New Roman"/>
                <w:b/>
                <w:bCs/>
                <w:color w:val="333399"/>
                <w:sz w:val="29"/>
                <w:szCs w:val="29"/>
              </w:rPr>
              <w:t xml:space="preserve">            </w:t>
            </w:r>
            <w:r w:rsidR="00BE32E9" w:rsidRPr="00DF48C6">
              <w:rPr>
                <w:rFonts w:eastAsia="Times New Roman"/>
                <w:b/>
                <w:bCs/>
                <w:iCs/>
                <w:color w:val="333399"/>
                <w:sz w:val="29"/>
                <w:szCs w:val="29"/>
              </w:rPr>
              <w:t>MD.</w:t>
            </w:r>
            <w:r w:rsidR="00F20D5A" w:rsidRPr="00DF48C6">
              <w:rPr>
                <w:rFonts w:eastAsia="Times New Roman"/>
                <w:b/>
                <w:bCs/>
                <w:iCs/>
                <w:color w:val="333399"/>
                <w:sz w:val="29"/>
                <w:szCs w:val="29"/>
              </w:rPr>
              <w:t xml:space="preserve">MIZANUR RAHMAN </w:t>
            </w:r>
            <w:r w:rsidR="00A03C70" w:rsidRPr="00DF48C6">
              <w:rPr>
                <w:rFonts w:eastAsia="Times New Roman"/>
                <w:b/>
                <w:bCs/>
                <w:iCs/>
                <w:color w:val="333399"/>
                <w:sz w:val="29"/>
                <w:szCs w:val="29"/>
              </w:rPr>
              <w:t xml:space="preserve">      </w:t>
            </w:r>
            <w:r w:rsidR="009B4917" w:rsidRPr="00DF48C6">
              <w:rPr>
                <w:rFonts w:eastAsia="Times New Roman"/>
                <w:b/>
                <w:bCs/>
                <w:iCs/>
                <w:color w:val="333399"/>
                <w:sz w:val="29"/>
                <w:szCs w:val="29"/>
              </w:rPr>
              <w:t xml:space="preserve">                                                 </w:t>
            </w:r>
            <w:r w:rsidR="00A03C70" w:rsidRPr="00DF48C6">
              <w:rPr>
                <w:rFonts w:eastAsia="Times New Roman"/>
                <w:b/>
                <w:bCs/>
                <w:iCs/>
                <w:color w:val="333399"/>
                <w:sz w:val="29"/>
                <w:szCs w:val="29"/>
              </w:rPr>
              <w:t xml:space="preserve">          </w:t>
            </w:r>
            <w:r w:rsidR="00A03C70" w:rsidRPr="00DF48C6">
              <w:rPr>
                <w:rFonts w:eastAsia="Times New Roman"/>
                <w:b/>
                <w:bCs/>
                <w:iCs/>
                <w:color w:val="333399"/>
                <w:sz w:val="27"/>
                <w:szCs w:val="27"/>
              </w:rPr>
              <w:t xml:space="preserve">                                                       </w:t>
            </w:r>
          </w:p>
        </w:tc>
      </w:tr>
      <w:tr w:rsidR="00F20D5A" w:rsidTr="004F1B5D">
        <w:trPr>
          <w:gridBefore w:val="1"/>
          <w:gridAfter w:val="1"/>
          <w:wBefore w:w="9" w:type="pct"/>
          <w:wAfter w:w="1187" w:type="pct"/>
          <w:trHeight w:val="1314"/>
          <w:tblCellSpacing w:w="0" w:type="dxa"/>
        </w:trPr>
        <w:tc>
          <w:tcPr>
            <w:tcW w:w="380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F20D5A" w:rsidRDefault="00A03C70" w:rsidP="00DC2FF3">
            <w:pPr>
              <w:rPr>
                <w:rFonts w:eastAsia="Times New Roman"/>
                <w:color w:val="0066FF"/>
                <w:sz w:val="17"/>
                <w:szCs w:val="17"/>
              </w:rPr>
            </w:pPr>
            <w:r w:rsidRPr="009B4917">
              <w:rPr>
                <w:rFonts w:eastAsia="Times New Roman"/>
                <w:sz w:val="17"/>
                <w:szCs w:val="17"/>
              </w:rPr>
              <w:t xml:space="preserve">  </w:t>
            </w:r>
            <w:r w:rsidR="009B4917">
              <w:rPr>
                <w:rFonts w:eastAsia="Times New Roman"/>
                <w:sz w:val="17"/>
                <w:szCs w:val="17"/>
              </w:rPr>
              <w:t xml:space="preserve">                   </w:t>
            </w:r>
            <w:r w:rsidR="00F20D5A" w:rsidRPr="009B4917">
              <w:rPr>
                <w:rFonts w:eastAsia="Times New Roman"/>
                <w:sz w:val="17"/>
                <w:szCs w:val="17"/>
              </w:rPr>
              <w:t xml:space="preserve">Address: </w:t>
            </w:r>
            <w:proofErr w:type="spellStart"/>
            <w:r w:rsidR="00F20D5A" w:rsidRPr="009B4917">
              <w:rPr>
                <w:rFonts w:eastAsia="Times New Roman"/>
                <w:sz w:val="17"/>
                <w:szCs w:val="17"/>
              </w:rPr>
              <w:t>Charpata</w:t>
            </w:r>
            <w:proofErr w:type="spellEnd"/>
            <w:r w:rsidR="00F20D5A" w:rsidRPr="009B4917">
              <w:rPr>
                <w:rFonts w:eastAsia="Times New Roman"/>
                <w:sz w:val="17"/>
                <w:szCs w:val="17"/>
              </w:rPr>
              <w:t xml:space="preserve"> kazirhat,Daulathkhan,Bhola-8200</w:t>
            </w:r>
            <w:r w:rsidR="00F20D5A" w:rsidRPr="009B4917">
              <w:rPr>
                <w:rFonts w:eastAsia="Times New Roman"/>
                <w:sz w:val="17"/>
                <w:szCs w:val="17"/>
              </w:rPr>
              <w:br/>
            </w:r>
            <w:r w:rsidR="009B4917">
              <w:rPr>
                <w:rFonts w:eastAsia="Times New Roman"/>
                <w:sz w:val="17"/>
                <w:szCs w:val="17"/>
              </w:rPr>
              <w:t xml:space="preserve">                     </w:t>
            </w:r>
            <w:r w:rsidR="00F20D5A" w:rsidRPr="009B4917">
              <w:rPr>
                <w:rFonts w:eastAsia="Times New Roman"/>
                <w:sz w:val="17"/>
                <w:szCs w:val="17"/>
              </w:rPr>
              <w:t xml:space="preserve">Mobile No 1: 01911117426 </w:t>
            </w:r>
            <w:r w:rsidR="00F20D5A" w:rsidRPr="009B4917">
              <w:rPr>
                <w:rFonts w:eastAsia="Times New Roman"/>
                <w:sz w:val="17"/>
                <w:szCs w:val="17"/>
              </w:rPr>
              <w:br/>
            </w:r>
            <w:r w:rsidR="009B4917">
              <w:rPr>
                <w:rFonts w:eastAsia="Times New Roman"/>
                <w:sz w:val="17"/>
                <w:szCs w:val="17"/>
              </w:rPr>
              <w:t xml:space="preserve">                    </w:t>
            </w:r>
            <w:r w:rsidRPr="009B4917">
              <w:rPr>
                <w:rFonts w:eastAsia="Times New Roman"/>
                <w:sz w:val="17"/>
                <w:szCs w:val="17"/>
              </w:rPr>
              <w:t xml:space="preserve"> </w:t>
            </w:r>
            <w:r w:rsidR="00F20D5A" w:rsidRPr="009B4917">
              <w:rPr>
                <w:rFonts w:eastAsia="Times New Roman"/>
                <w:sz w:val="17"/>
                <w:szCs w:val="17"/>
              </w:rPr>
              <w:t xml:space="preserve">Mobile No 2 :01735272575  </w:t>
            </w:r>
            <w:r w:rsidR="00F20D5A" w:rsidRPr="009B4917">
              <w:rPr>
                <w:rFonts w:eastAsia="Times New Roman"/>
                <w:sz w:val="17"/>
                <w:szCs w:val="17"/>
              </w:rPr>
              <w:br/>
            </w:r>
            <w:r w:rsidR="009B4917">
              <w:rPr>
                <w:rFonts w:eastAsia="Times New Roman"/>
                <w:color w:val="0066FF"/>
                <w:sz w:val="17"/>
                <w:szCs w:val="17"/>
              </w:rPr>
              <w:t xml:space="preserve">                    </w:t>
            </w:r>
            <w:r w:rsidRPr="009B4917">
              <w:rPr>
                <w:rFonts w:eastAsia="Times New Roman"/>
                <w:color w:val="0066FF"/>
                <w:sz w:val="17"/>
                <w:szCs w:val="17"/>
              </w:rPr>
              <w:t xml:space="preserve"> </w:t>
            </w:r>
            <w:r w:rsidR="00F20D5A" w:rsidRPr="009B4917">
              <w:rPr>
                <w:rFonts w:eastAsia="Times New Roman"/>
                <w:color w:val="0066FF"/>
                <w:sz w:val="17"/>
                <w:szCs w:val="17"/>
              </w:rPr>
              <w:t xml:space="preserve">e-mail : </w:t>
            </w:r>
            <w:hyperlink r:id="rId8" w:history="1">
              <w:r w:rsidR="00FA6432" w:rsidRPr="00BF01B0">
                <w:rPr>
                  <w:rStyle w:val="Hyperlink"/>
                  <w:rFonts w:eastAsia="Times New Roman"/>
                  <w:sz w:val="17"/>
                  <w:szCs w:val="17"/>
                </w:rPr>
                <w:t>mdmizanfab@gmail.com</w:t>
              </w:r>
            </w:hyperlink>
          </w:p>
          <w:p w:rsidR="00FA6432" w:rsidRPr="009B4917" w:rsidRDefault="00FA6432" w:rsidP="00DC2FF3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F20D5A" w:rsidTr="00DF48C6">
        <w:trPr>
          <w:trHeight w:val="306"/>
          <w:tblCellSpacing w:w="0" w:type="dxa"/>
        </w:trPr>
        <w:tc>
          <w:tcPr>
            <w:tcW w:w="5000" w:type="pct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A03C70" w:rsidRDefault="00A03C70" w:rsidP="00DC2FF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A03C7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        </w:t>
            </w:r>
            <w:r w:rsidRPr="00A03C70"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      </w:t>
            </w:r>
            <w:r w:rsidR="004F1B5D"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  </w:t>
            </w:r>
            <w:r w:rsidRPr="00A03C70"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 </w:t>
            </w:r>
            <w:r w:rsidR="00F20D5A" w:rsidRPr="00A03C7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F20D5A" w:rsidTr="00DC2FF3">
        <w:trPr>
          <w:trHeight w:val="19"/>
          <w:tblCellSpacing w:w="0" w:type="dxa"/>
        </w:trPr>
        <w:tc>
          <w:tcPr>
            <w:tcW w:w="5000" w:type="pct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Default="009B4917" w:rsidP="00221A1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            </w:t>
            </w:r>
            <w:r w:rsidR="004F1B5D">
              <w:rPr>
                <w:rFonts w:ascii="Verdana" w:eastAsia="Times New Roman" w:hAnsi="Verdana"/>
                <w:sz w:val="17"/>
                <w:szCs w:val="17"/>
              </w:rPr>
              <w:t xml:space="preserve">  </w:t>
            </w:r>
            <w:r w:rsidR="00221A15">
              <w:rPr>
                <w:rFonts w:ascii="Verdana" w:eastAsia="Times New Roman" w:hAnsi="Verdana"/>
                <w:sz w:val="17"/>
                <w:szCs w:val="17"/>
              </w:rPr>
              <w:t>D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>o</w:t>
            </w:r>
            <w:r w:rsidR="00221A15">
              <w:rPr>
                <w:rFonts w:ascii="Verdana" w:eastAsia="Times New Roman" w:hAnsi="Verdana"/>
                <w:sz w:val="17"/>
                <w:szCs w:val="17"/>
              </w:rPr>
              <w:t>ing Best For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 my family and society. </w:t>
            </w:r>
          </w:p>
        </w:tc>
      </w:tr>
    </w:tbl>
    <w:p w:rsidR="00F20D5A" w:rsidRDefault="00DC2FF3" w:rsidP="00F20D5A">
      <w:pPr>
        <w:rPr>
          <w:rFonts w:ascii="Verdana" w:eastAsia="Times New Roman" w:hAnsi="Verdana"/>
          <w:vanish/>
          <w:sz w:val="17"/>
          <w:szCs w:val="17"/>
        </w:rPr>
      </w:pPr>
      <w:r>
        <w:rPr>
          <w:rFonts w:ascii="Verdana" w:eastAsia="Times New Roman" w:hAnsi="Verdana"/>
          <w:vanish/>
          <w:sz w:val="17"/>
          <w:szCs w:val="17"/>
        </w:rPr>
        <w:br w:type="textWrapping" w:clear="all"/>
      </w:r>
    </w:p>
    <w:tbl>
      <w:tblPr>
        <w:tblW w:w="11181" w:type="dxa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11181"/>
      </w:tblGrid>
      <w:tr w:rsidR="00F20D5A" w:rsidTr="003120A6">
        <w:trPr>
          <w:tblCellSpacing w:w="0" w:type="dxa"/>
        </w:trPr>
        <w:tc>
          <w:tcPr>
            <w:tcW w:w="11181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Default="004F1B5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4F1B5D"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  </w:t>
            </w:r>
            <w:r w:rsidR="00F20D5A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F20D5A" w:rsidTr="003120A6">
        <w:trPr>
          <w:tblCellSpacing w:w="0" w:type="dxa"/>
        </w:trPr>
        <w:tc>
          <w:tcPr>
            <w:tcW w:w="1118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Default="004F1B5D" w:rsidP="005F524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 have Completed diploma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 in power (automobile)</w:t>
            </w:r>
            <w:r w:rsidR="00D81DC5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5F524A">
              <w:rPr>
                <w:rFonts w:ascii="Verdana" w:eastAsia="Times New Roman" w:hAnsi="Verdana"/>
                <w:sz w:val="17"/>
                <w:szCs w:val="17"/>
              </w:rPr>
              <w:t xml:space="preserve">engineering.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I </w:t>
            </w:r>
            <w:r w:rsidR="005F524A">
              <w:rPr>
                <w:rFonts w:ascii="Verdana" w:eastAsia="Times New Roman" w:hAnsi="Verdana"/>
                <w:sz w:val="17"/>
                <w:szCs w:val="17"/>
              </w:rPr>
              <w:t>have served in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 IFAD AUTOS LTD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(ASHOK LEYLAND).</w:t>
            </w:r>
            <w:r w:rsidR="00510A7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58039E">
              <w:rPr>
                <w:rFonts w:ascii="Verdana" w:eastAsia="Times New Roman" w:hAnsi="Verdana"/>
                <w:sz w:val="17"/>
                <w:szCs w:val="17"/>
              </w:rPr>
              <w:t>Now I</w:t>
            </w:r>
            <w:r w:rsidR="005F524A">
              <w:rPr>
                <w:rFonts w:ascii="Verdana" w:eastAsia="Times New Roman" w:hAnsi="Verdana"/>
                <w:sz w:val="17"/>
                <w:szCs w:val="17"/>
              </w:rPr>
              <w:t xml:space="preserve"> want to build my career in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 power / </w:t>
            </w:r>
            <w:r w:rsidR="009B4917">
              <w:rPr>
                <w:rFonts w:ascii="Verdana" w:eastAsia="Times New Roman" w:hAnsi="Verdana"/>
                <w:sz w:val="17"/>
                <w:szCs w:val="17"/>
              </w:rPr>
              <w:t>automobile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 sector</w:t>
            </w:r>
            <w:r w:rsidR="005F524A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:rsidR="00F20D5A" w:rsidRDefault="00F20D5A" w:rsidP="00F20D5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Default="002C322A" w:rsidP="002C322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 Ordinary</w:t>
            </w:r>
            <w:r w:rsidR="00F20D5A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&amp; </w:t>
            </w:r>
            <w:r w:rsidR="00F20D5A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Qualification:</w:t>
            </w:r>
          </w:p>
        </w:tc>
      </w:tr>
      <w:tr w:rsidR="00F20D5A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Default="00AB7C3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MS Office Program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r>
              <w:rPr>
                <w:rFonts w:ascii="Verdana" w:eastAsia="Times New Roman" w:hAnsi="Verdana"/>
                <w:sz w:val="17"/>
                <w:szCs w:val="17"/>
              </w:rPr>
              <w:t>Internet Browsing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 &amp; Basic Computer </w:t>
            </w:r>
            <w:r w:rsidR="00D81DC5">
              <w:rPr>
                <w:rFonts w:ascii="Verdana" w:eastAsia="Times New Roman" w:hAnsi="Verdana"/>
                <w:sz w:val="17"/>
                <w:szCs w:val="17"/>
              </w:rPr>
              <w:t>Knowledge</w:t>
            </w:r>
            <w:r w:rsidR="00F20D5A"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</w:p>
        </w:tc>
      </w:tr>
    </w:tbl>
    <w:p w:rsidR="00F20D5A" w:rsidRDefault="00F20D5A" w:rsidP="00F20D5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99" w:type="dxa"/>
        <w:jc w:val="center"/>
        <w:tblCellSpacing w:w="0" w:type="dxa"/>
        <w:tblInd w:w="51" w:type="dxa"/>
        <w:tblCellMar>
          <w:left w:w="0" w:type="dxa"/>
          <w:right w:w="0" w:type="dxa"/>
        </w:tblCellMar>
        <w:tblLook w:val="04A0"/>
      </w:tblPr>
      <w:tblGrid>
        <w:gridCol w:w="77"/>
        <w:gridCol w:w="384"/>
        <w:gridCol w:w="10738"/>
      </w:tblGrid>
      <w:tr w:rsidR="00F20D5A" w:rsidTr="00AB7C36">
        <w:trPr>
          <w:tblCellSpacing w:w="0" w:type="dxa"/>
          <w:jc w:val="center"/>
        </w:trPr>
        <w:tc>
          <w:tcPr>
            <w:tcW w:w="11199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Default="00AB7C36" w:rsidP="00AB7C3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Service </w:t>
            </w:r>
            <w:r w:rsidR="006F460A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/Career </w:t>
            </w: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Length </w:t>
            </w:r>
            <w:r w:rsidR="00F20D5A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F20D5A" w:rsidTr="00AB7C36">
        <w:trPr>
          <w:tblCellSpacing w:w="0" w:type="dxa"/>
          <w:jc w:val="center"/>
        </w:trPr>
        <w:tc>
          <w:tcPr>
            <w:tcW w:w="11199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Pr="008A74C0" w:rsidRDefault="000A4F69" w:rsidP="000A4F69">
            <w:pP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r w:rsidRPr="008A74C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7</w:t>
            </w:r>
            <w:r w:rsidRPr="008A74C0">
              <w:rPr>
                <w:rFonts w:ascii="Verdana" w:eastAsia="Times New Roman" w:hAnsi="Verdana"/>
                <w:color w:val="000000" w:themeColor="text1"/>
                <w:sz w:val="17"/>
                <w:szCs w:val="17"/>
                <w:vertAlign w:val="superscript"/>
              </w:rPr>
              <w:t>th</w:t>
            </w:r>
            <w:r w:rsidRPr="008A74C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Feb 2012 to 28</w:t>
            </w:r>
            <w:r w:rsidRPr="008A74C0">
              <w:rPr>
                <w:rFonts w:ascii="Verdana" w:eastAsia="Times New Roman" w:hAnsi="Verdana"/>
                <w:color w:val="000000" w:themeColor="text1"/>
                <w:sz w:val="17"/>
                <w:szCs w:val="17"/>
                <w:vertAlign w:val="superscript"/>
              </w:rPr>
              <w:t>th</w:t>
            </w:r>
            <w:r w:rsidRPr="008A74C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Feb  2018    that means 7 years </w:t>
            </w:r>
            <w:r w:rsidR="00F20D5A" w:rsidRPr="008A74C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</w:p>
        </w:tc>
      </w:tr>
      <w:tr w:rsidR="00E8392B" w:rsidTr="00F258A7">
        <w:trPr>
          <w:tblCellSpacing w:w="0" w:type="dxa"/>
          <w:jc w:val="center"/>
        </w:trPr>
        <w:tc>
          <w:tcPr>
            <w:tcW w:w="11199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8392B" w:rsidRPr="008A74C0" w:rsidRDefault="00E8392B" w:rsidP="00F258A7">
            <w:pPr>
              <w:rPr>
                <w:rFonts w:ascii="Verdana" w:eastAsia="Times New Roman" w:hAnsi="Verdana"/>
                <w:bCs/>
                <w:sz w:val="18"/>
                <w:szCs w:val="18"/>
              </w:rPr>
            </w:pPr>
            <w:r w:rsidRPr="008A74C0">
              <w:rPr>
                <w:rFonts w:ascii="Verdana" w:eastAsia="Times New Roman" w:hAnsi="Verdana"/>
                <w:bCs/>
                <w:sz w:val="18"/>
                <w:szCs w:val="18"/>
                <w:u w:val="single"/>
              </w:rPr>
              <w:t xml:space="preserve">Job Summary </w:t>
            </w:r>
          </w:p>
        </w:tc>
      </w:tr>
      <w:tr w:rsidR="00F20D5A" w:rsidTr="005C21D1">
        <w:trPr>
          <w:tblCellSpacing w:w="0" w:type="dxa"/>
          <w:jc w:val="center"/>
        </w:trPr>
        <w:tc>
          <w:tcPr>
            <w:tcW w:w="461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Default="00E8392B" w:rsidP="00E8392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Pr="00E8392B">
              <w:rPr>
                <w:rFonts w:ascii="Verdana" w:eastAsia="Times New Roman" w:hAnsi="Verdana"/>
                <w:sz w:val="17"/>
                <w:szCs w:val="17"/>
                <w:vertAlign w:val="superscript"/>
              </w:rPr>
              <w:t>st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   </w:t>
            </w:r>
          </w:p>
        </w:tc>
        <w:tc>
          <w:tcPr>
            <w:tcW w:w="1073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Default="00E8392B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 w:rsidRPr="00E8392B"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  <w:r w:rsidR="00F20D5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Asst.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F20D5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Service Engineer ( January 1, 2014 - February 28, 2018)</w:t>
            </w:r>
          </w:p>
        </w:tc>
      </w:tr>
      <w:tr w:rsidR="00F20D5A" w:rsidRPr="00012BB6" w:rsidTr="00554409">
        <w:trPr>
          <w:trHeight w:val="912"/>
          <w:tblCellSpacing w:w="0" w:type="dxa"/>
          <w:jc w:val="center"/>
        </w:trPr>
        <w:tc>
          <w:tcPr>
            <w:tcW w:w="77" w:type="dxa"/>
            <w:vAlign w:val="center"/>
            <w:hideMark/>
          </w:tcPr>
          <w:p w:rsidR="00F20D5A" w:rsidRPr="00012BB6" w:rsidRDefault="00F20D5A" w:rsidP="00E8392B">
            <w:pPr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1122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20D5A" w:rsidRDefault="00F20D5A" w:rsidP="005C21D1">
            <w:pP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proofErr w:type="spellStart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>Ifad</w:t>
            </w:r>
            <w:proofErr w:type="spellEnd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Autos Ltd (Ashok Leyland)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  <w:t xml:space="preserve">Company </w:t>
            </w:r>
            <w:r w:rsidR="002518E5"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Location: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Central Service C</w:t>
            </w:r>
            <w:r w:rsidR="005C21D1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enter, </w:t>
            </w:r>
            <w:proofErr w:type="spellStart"/>
            <w:r w:rsidR="005C21D1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Tongi</w:t>
            </w:r>
            <w:proofErr w:type="spellEnd"/>
            <w:r w:rsidR="005C21D1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="005C21D1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Gazipur</w:t>
            </w:r>
            <w:proofErr w:type="spellEnd"/>
            <w:r w:rsidR="005C21D1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5C21D1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  <w:t xml:space="preserve">Section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: Field &amp; WARRANTY (BRTC) and Commercial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</w:r>
            <w:r w:rsidR="00554409">
              <w:rPr>
                <w:rStyle w:val="Strong"/>
                <w:rFonts w:ascii="Verdana" w:eastAsia="Times New Roman" w:hAnsi="Verdana"/>
                <w:i/>
                <w:iCs/>
                <w:color w:val="000000" w:themeColor="text1"/>
                <w:sz w:val="17"/>
                <w:szCs w:val="17"/>
                <w:u w:val="single"/>
              </w:rPr>
              <w:t xml:space="preserve">Duties &amp; </w:t>
            </w:r>
            <w:r w:rsidRPr="00012BB6">
              <w:rPr>
                <w:rStyle w:val="Strong"/>
                <w:rFonts w:ascii="Verdana" w:eastAsia="Times New Roman" w:hAnsi="Verdana"/>
                <w:i/>
                <w:iCs/>
                <w:color w:val="000000" w:themeColor="text1"/>
                <w:sz w:val="17"/>
                <w:szCs w:val="17"/>
                <w:u w:val="single"/>
              </w:rPr>
              <w:t>Responsibilities: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  <w:t xml:space="preserve">Vehicle </w:t>
            </w:r>
            <w:r w:rsidR="005C21D1"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Maintenance</w:t>
            </w:r>
            <w:r w:rsidR="00AC17A3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:</w:t>
            </w:r>
            <w:r w:rsidR="005C21D1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</w:p>
          <w:p w:rsidR="00554409" w:rsidRPr="00012BB6" w:rsidRDefault="00B8234B" w:rsidP="005C21D1">
            <w:pP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A</w:t>
            </w:r>
            <w:r w:rsidR="003120A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ll </w:t>
            </w:r>
            <w:proofErr w:type="spellStart"/>
            <w:r w:rsidR="003120A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ashok</w:t>
            </w:r>
            <w:proofErr w:type="spellEnd"/>
            <w:r w:rsidR="003120A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Leyland commercial and privet vehicle servicing, warranty that means engine overhauling, tuning, all electric wiring with fuel service.</w:t>
            </w:r>
            <w:r w:rsidR="000F191A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It is noted that </w:t>
            </w:r>
            <w:proofErr w:type="spellStart"/>
            <w:r w:rsidR="000F191A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ashok</w:t>
            </w:r>
            <w:proofErr w:type="spellEnd"/>
            <w:r w:rsidR="000F191A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Leyland has 22 service centers. </w:t>
            </w:r>
            <w:r w:rsidR="00FF677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proofErr w:type="gramStart"/>
            <w:r w:rsidR="000F191A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All the</w:t>
            </w:r>
            <w:proofErr w:type="gramEnd"/>
            <w:r w:rsidR="000F191A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service center in charge engineer don’t delivery </w:t>
            </w:r>
            <w:r w:rsidR="00FF677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warranty vehicle</w:t>
            </w:r>
            <w:r w:rsidR="000F191A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FF677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without discussion with me.</w:t>
            </w:r>
            <w:r w:rsidR="000F191A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3120A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</w:p>
        </w:tc>
      </w:tr>
      <w:tr w:rsidR="00F20D5A" w:rsidRPr="00012BB6" w:rsidTr="005C21D1">
        <w:trPr>
          <w:tblCellSpacing w:w="0" w:type="dxa"/>
          <w:jc w:val="center"/>
        </w:trPr>
        <w:tc>
          <w:tcPr>
            <w:tcW w:w="461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Pr="00012BB6" w:rsidRDefault="005C21D1">
            <w:pPr>
              <w:jc w:val="center"/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2</w:t>
            </w:r>
            <w:r w:rsidRPr="005C21D1">
              <w:rPr>
                <w:rFonts w:ascii="Verdana" w:eastAsia="Times New Roman" w:hAnsi="Verdana"/>
                <w:color w:val="000000" w:themeColor="text1"/>
                <w:sz w:val="17"/>
                <w:szCs w:val="17"/>
                <w:vertAlign w:val="superscript"/>
              </w:rPr>
              <w:t>n</w:t>
            </w:r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  <w:vertAlign w:val="superscript"/>
              </w:rPr>
              <w:t>d</w:t>
            </w:r>
            <w:r w:rsidR="00D81DC5"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.</w:t>
            </w:r>
          </w:p>
        </w:tc>
        <w:tc>
          <w:tcPr>
            <w:tcW w:w="1073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7"/>
                <w:szCs w:val="17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Electric </w:t>
            </w:r>
            <w:proofErr w:type="spellStart"/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7"/>
                <w:szCs w:val="17"/>
                <w:u w:val="single"/>
              </w:rPr>
              <w:t>Superviesor</w:t>
            </w:r>
            <w:proofErr w:type="spellEnd"/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 ( December 20, 2012 - November 14, 2013)</w:t>
            </w:r>
          </w:p>
        </w:tc>
      </w:tr>
      <w:tr w:rsidR="00F20D5A" w:rsidRPr="00012BB6" w:rsidTr="00495451">
        <w:trPr>
          <w:trHeight w:val="1056"/>
          <w:tblCellSpacing w:w="0" w:type="dxa"/>
          <w:jc w:val="center"/>
        </w:trPr>
        <w:tc>
          <w:tcPr>
            <w:tcW w:w="77" w:type="dxa"/>
            <w:vAlign w:val="center"/>
            <w:hideMark/>
          </w:tcPr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</w:rPr>
            </w:pPr>
            <w:r w:rsidRPr="00012BB6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1122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20D5A" w:rsidRPr="00495451" w:rsidRDefault="00F20D5A" w:rsidP="00180315">
            <w:pPr>
              <w:rPr>
                <w:rFonts w:ascii="Verdana" w:eastAsia="Times New Roman" w:hAnsi="Verdana"/>
                <w:b/>
                <w:i/>
                <w:iCs/>
                <w:color w:val="000000" w:themeColor="text1"/>
                <w:sz w:val="17"/>
                <w:szCs w:val="17"/>
                <w:u w:val="single"/>
              </w:rPr>
            </w:pPr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Al </w:t>
            </w:r>
            <w:proofErr w:type="spellStart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>Rahel</w:t>
            </w:r>
            <w:proofErr w:type="spellEnd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Light </w:t>
            </w:r>
            <w:proofErr w:type="spellStart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>Trd</w:t>
            </w:r>
            <w:proofErr w:type="spellEnd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>.</w:t>
            </w:r>
            <w:r w:rsidR="00D44E83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>(</w:t>
            </w:r>
            <w:r w:rsidRPr="001536D4">
              <w:rPr>
                <w:rStyle w:val="Strong"/>
                <w:rFonts w:ascii="Verdana" w:eastAsia="Times New Roman" w:hAnsi="Verdana"/>
                <w:color w:val="000000" w:themeColor="text1"/>
                <w:sz w:val="21"/>
                <w:szCs w:val="17"/>
              </w:rPr>
              <w:t>Sultanate of Oman</w:t>
            </w:r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>)</w:t>
            </w:r>
            <w:r w:rsidR="00D44E83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D44E83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  <w:t xml:space="preserve">BIB BID </w:t>
            </w:r>
            <w:proofErr w:type="spellStart"/>
            <w:proofErr w:type="gramStart"/>
            <w:r w:rsidR="00D44E83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Fanja</w:t>
            </w:r>
            <w:proofErr w:type="spellEnd"/>
            <w:r w:rsidR="00D44E83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,</w:t>
            </w:r>
            <w:proofErr w:type="gramEnd"/>
            <w:r w:rsidR="00D44E83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="0050577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Muskat</w:t>
            </w:r>
            <w:proofErr w:type="spellEnd"/>
            <w:r w:rsidR="0050577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505772" w:rsidRPr="00D44E83">
              <w:rPr>
                <w:rFonts w:ascii="Verdana" w:eastAsia="Times New Roman" w:hAnsi="Verdana"/>
                <w:color w:val="000000" w:themeColor="text1"/>
                <w:sz w:val="23"/>
                <w:szCs w:val="17"/>
              </w:rPr>
              <w:t xml:space="preserve">Oman </w:t>
            </w:r>
            <w:r w:rsidR="00505772" w:rsidRPr="00D44E83">
              <w:rPr>
                <w:rFonts w:ascii="Verdana" w:eastAsia="Times New Roman" w:hAnsi="Verdana"/>
                <w:color w:val="000000" w:themeColor="text1"/>
                <w:sz w:val="23"/>
                <w:szCs w:val="17"/>
              </w:rPr>
              <w:br/>
            </w:r>
            <w:r w:rsidR="005224FC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Section</w:t>
            </w:r>
            <w:r w:rsidR="0050577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: Electrical</w:t>
            </w:r>
            <w:r w:rsidR="005224FC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&amp; </w:t>
            </w:r>
            <w:proofErr w:type="spellStart"/>
            <w:r w:rsidR="00180315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Plum</w:t>
            </w:r>
            <w:r w:rsidR="005224FC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baring</w:t>
            </w:r>
            <w:proofErr w:type="spellEnd"/>
            <w:r w:rsidR="005224FC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</w:r>
            <w:r w:rsidRPr="00012BB6">
              <w:rPr>
                <w:rStyle w:val="Strong"/>
                <w:rFonts w:ascii="Verdana" w:eastAsia="Times New Roman" w:hAnsi="Verdana"/>
                <w:i/>
                <w:iCs/>
                <w:color w:val="000000" w:themeColor="text1"/>
                <w:sz w:val="17"/>
                <w:szCs w:val="17"/>
                <w:u w:val="single"/>
              </w:rPr>
              <w:t>Duties</w:t>
            </w:r>
            <w:r w:rsidR="00180315">
              <w:rPr>
                <w:rStyle w:val="Strong"/>
                <w:rFonts w:ascii="Verdana" w:eastAsia="Times New Roman" w:hAnsi="Verdana"/>
                <w:i/>
                <w:iCs/>
                <w:color w:val="000000" w:themeColor="text1"/>
                <w:sz w:val="17"/>
                <w:szCs w:val="17"/>
                <w:u w:val="single"/>
              </w:rPr>
              <w:t xml:space="preserve"> &amp; </w:t>
            </w:r>
            <w:r w:rsidRPr="00012BB6">
              <w:rPr>
                <w:rStyle w:val="Strong"/>
                <w:rFonts w:ascii="Verdana" w:eastAsia="Times New Roman" w:hAnsi="Verdana"/>
                <w:i/>
                <w:iCs/>
                <w:color w:val="000000" w:themeColor="text1"/>
                <w:sz w:val="17"/>
                <w:szCs w:val="17"/>
                <w:u w:val="single"/>
              </w:rPr>
              <w:t>Responsibilities: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</w:r>
            <w:r w:rsidR="00304F7D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Take contract from various  contractor electrical &amp; </w:t>
            </w:r>
            <w:proofErr w:type="spellStart"/>
            <w:r w:rsidR="00304F7D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plumbaring</w:t>
            </w:r>
            <w:proofErr w:type="spellEnd"/>
            <w:r w:rsidR="00304F7D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work.    </w:t>
            </w:r>
          </w:p>
        </w:tc>
      </w:tr>
      <w:tr w:rsidR="00F20D5A" w:rsidRPr="00012BB6" w:rsidTr="00DF48C6">
        <w:trPr>
          <w:trHeight w:val="19"/>
          <w:tblCellSpacing w:w="0" w:type="dxa"/>
          <w:jc w:val="center"/>
        </w:trPr>
        <w:tc>
          <w:tcPr>
            <w:tcW w:w="461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Pr="00012BB6" w:rsidRDefault="00732135" w:rsidP="00495451">
            <w:pP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proofErr w:type="gramStart"/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3</w:t>
            </w:r>
            <w:r w:rsidRPr="00732135">
              <w:rPr>
                <w:rFonts w:ascii="Verdana" w:eastAsia="Times New Roman" w:hAnsi="Verdana"/>
                <w:color w:val="000000" w:themeColor="text1"/>
                <w:sz w:val="17"/>
                <w:szCs w:val="17"/>
                <w:vertAlign w:val="superscript"/>
              </w:rPr>
              <w:t>rd</w:t>
            </w:r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F20D5A"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.</w:t>
            </w:r>
            <w:proofErr w:type="gramEnd"/>
          </w:p>
        </w:tc>
        <w:tc>
          <w:tcPr>
            <w:tcW w:w="1073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7"/>
                <w:szCs w:val="17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7"/>
                <w:szCs w:val="17"/>
                <w:u w:val="single"/>
              </w:rPr>
              <w:t>Transport officer ( February 7, 2012 - November 25, 2012)</w:t>
            </w:r>
          </w:p>
        </w:tc>
      </w:tr>
      <w:tr w:rsidR="00F20D5A" w:rsidRPr="00012BB6" w:rsidTr="00554409">
        <w:trPr>
          <w:tblCellSpacing w:w="0" w:type="dxa"/>
          <w:jc w:val="center"/>
        </w:trPr>
        <w:tc>
          <w:tcPr>
            <w:tcW w:w="77" w:type="dxa"/>
            <w:vAlign w:val="center"/>
            <w:hideMark/>
          </w:tcPr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</w:rPr>
            </w:pPr>
            <w:r w:rsidRPr="00012BB6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1122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AA5432" w:rsidRDefault="00F20D5A" w:rsidP="00732135">
            <w:pP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proofErr w:type="spellStart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>Padma</w:t>
            </w:r>
            <w:proofErr w:type="spellEnd"/>
            <w:r w:rsidRPr="00012BB6">
              <w:rPr>
                <w:rStyle w:val="Strong"/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Group of Converters</w:t>
            </w:r>
            <w:r w:rsidR="00732135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732135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</w:r>
            <w:r w:rsidR="00AA543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Corporate Office</w:t>
            </w:r>
          </w:p>
          <w:p w:rsidR="00A86636" w:rsidRPr="00012BB6" w:rsidRDefault="00F20D5A" w:rsidP="00D00C48">
            <w:pP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32/1 </w:t>
            </w:r>
            <w:proofErr w:type="spellStart"/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Dilu</w:t>
            </w:r>
            <w:proofErr w:type="spellEnd"/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Road Ne</w:t>
            </w:r>
            <w:r w:rsidR="00AA543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w </w:t>
            </w:r>
            <w:proofErr w:type="spellStart"/>
            <w:r w:rsidR="00AA543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Eskaton</w:t>
            </w:r>
            <w:proofErr w:type="spellEnd"/>
            <w:r w:rsidR="00AA543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Dhaka-1000 </w:t>
            </w:r>
            <w:r w:rsidR="00AA543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</w:r>
            <w:proofErr w:type="gramStart"/>
            <w:r w:rsidR="00AA5432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Section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:</w:t>
            </w:r>
            <w:proofErr w:type="gramEnd"/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Transport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</w:r>
            <w:r w:rsidR="00575140">
              <w:rPr>
                <w:rStyle w:val="Strong"/>
                <w:rFonts w:ascii="Verdana" w:eastAsia="Times New Roman" w:hAnsi="Verdana"/>
                <w:i/>
                <w:iCs/>
                <w:color w:val="000000" w:themeColor="text1"/>
                <w:sz w:val="17"/>
                <w:szCs w:val="17"/>
                <w:u w:val="single"/>
              </w:rPr>
              <w:t xml:space="preserve">Duties  &amp; </w:t>
            </w:r>
            <w:r w:rsidRPr="00012BB6">
              <w:rPr>
                <w:rStyle w:val="Strong"/>
                <w:rFonts w:ascii="Verdana" w:eastAsia="Times New Roman" w:hAnsi="Verdana"/>
                <w:i/>
                <w:iCs/>
                <w:color w:val="000000" w:themeColor="text1"/>
                <w:sz w:val="17"/>
                <w:szCs w:val="17"/>
                <w:u w:val="single"/>
              </w:rPr>
              <w:t>Responsibilities: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Pr="00012BB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br/>
            </w:r>
            <w:r w:rsidR="00D00C48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I look for as a maintenance all vehicles of company ( </w:t>
            </w:r>
            <w:r w:rsidR="008838E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Company has 35 commercial &amp; privet vehicle</w:t>
            </w:r>
            <w:r w:rsidR="00A86636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s</w:t>
            </w:r>
            <w:r w:rsidR="008838E0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r w:rsidR="00D00C48"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).</w:t>
            </w:r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Academic Qualification: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937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113"/>
              <w:gridCol w:w="2147"/>
              <w:gridCol w:w="1609"/>
              <w:gridCol w:w="1249"/>
              <w:gridCol w:w="978"/>
              <w:gridCol w:w="879"/>
              <w:gridCol w:w="2059"/>
            </w:tblGrid>
            <w:tr w:rsidR="00DB13C6" w:rsidRPr="00012BB6" w:rsidTr="001D3387">
              <w:trPr>
                <w:tblCellSpacing w:w="0" w:type="dxa"/>
                <w:jc w:val="center"/>
              </w:trPr>
              <w:tc>
                <w:tcPr>
                  <w:tcW w:w="95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97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56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44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Pas.</w:t>
                  </w:r>
                  <w:r w:rsidR="00D344BC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93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Achievement</w:t>
                  </w:r>
                </w:p>
              </w:tc>
            </w:tr>
            <w:tr w:rsidR="00DB13C6" w:rsidRPr="00012BB6" w:rsidTr="001D3387">
              <w:trPr>
                <w:tblCellSpacing w:w="0" w:type="dxa"/>
                <w:jc w:val="center"/>
              </w:trPr>
              <w:tc>
                <w:tcPr>
                  <w:tcW w:w="95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Diploma in power engineering   </w:t>
                  </w:r>
                </w:p>
              </w:tc>
              <w:tc>
                <w:tcPr>
                  <w:tcW w:w="97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Power ( Automobile )   </w:t>
                  </w:r>
                </w:p>
              </w:tc>
              <w:tc>
                <w:tcPr>
                  <w:tcW w:w="72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Barisal polytechnic institute </w:t>
                  </w:r>
                  <w:r w:rsidR="00F725FF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Barisal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6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CGPA:3.3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44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39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4   </w:t>
                  </w:r>
                </w:p>
              </w:tc>
              <w:tc>
                <w:tcPr>
                  <w:tcW w:w="933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Diploma engineering </w:t>
                  </w:r>
                  <w:r w:rsidR="006F0750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certificate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DB13C6" w:rsidRPr="00012BB6" w:rsidTr="001D3387">
              <w:trPr>
                <w:tblCellSpacing w:w="0" w:type="dxa"/>
                <w:jc w:val="center"/>
              </w:trPr>
              <w:tc>
                <w:tcPr>
                  <w:tcW w:w="95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97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Humanities   </w:t>
                  </w:r>
                </w:p>
              </w:tc>
              <w:tc>
                <w:tcPr>
                  <w:tcW w:w="72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Chargumany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high 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lastRenderedPageBreak/>
                    <w:t xml:space="preserve">school   </w:t>
                  </w:r>
                </w:p>
              </w:tc>
              <w:tc>
                <w:tcPr>
                  <w:tcW w:w="56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lastRenderedPageBreak/>
                    <w:t>CGPA:3.69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br/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lastRenderedPageBreak/>
                    <w:t xml:space="preserve">out of 5   </w:t>
                  </w:r>
                </w:p>
              </w:tc>
              <w:tc>
                <w:tcPr>
                  <w:tcW w:w="44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lastRenderedPageBreak/>
                    <w:t xml:space="preserve">2007   </w:t>
                  </w:r>
                </w:p>
              </w:tc>
              <w:tc>
                <w:tcPr>
                  <w:tcW w:w="39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10   </w:t>
                  </w:r>
                </w:p>
              </w:tc>
              <w:tc>
                <w:tcPr>
                  <w:tcW w:w="933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Secondary school </w:t>
                  </w:r>
                  <w:r w:rsidR="006F0750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lastRenderedPageBreak/>
                    <w:t>certificate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  </w:t>
                  </w:r>
                </w:p>
              </w:tc>
            </w:tr>
          </w:tbl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4948B0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Training Description </w:t>
            </w:r>
            <w:r w:rsidR="00F20D5A"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956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092"/>
              <w:gridCol w:w="2092"/>
              <w:gridCol w:w="1645"/>
              <w:gridCol w:w="1647"/>
              <w:gridCol w:w="1648"/>
              <w:gridCol w:w="1089"/>
              <w:gridCol w:w="864"/>
            </w:tblGrid>
            <w:tr w:rsidR="00F20D5A" w:rsidRPr="00012BB6" w:rsidTr="004948B0">
              <w:trPr>
                <w:tblCellSpacing w:w="0" w:type="dxa"/>
                <w:jc w:val="center"/>
              </w:trPr>
              <w:tc>
                <w:tcPr>
                  <w:tcW w:w="95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Duration</w:t>
                  </w:r>
                </w:p>
              </w:tc>
            </w:tr>
            <w:tr w:rsidR="00F20D5A" w:rsidRPr="00012BB6" w:rsidTr="004948B0">
              <w:trPr>
                <w:tblCellSpacing w:w="0" w:type="dxa"/>
                <w:jc w:val="center"/>
              </w:trPr>
              <w:tc>
                <w:tcPr>
                  <w:tcW w:w="95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Basic Computer   </w:t>
                  </w:r>
                </w:p>
              </w:tc>
              <w:tc>
                <w:tcPr>
                  <w:tcW w:w="95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MS Office </w:t>
                  </w:r>
                  <w:r w:rsidR="004948B0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Program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, Photoshop &amp; </w:t>
                  </w:r>
                  <w:r w:rsidR="004948B0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Internet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Browsing ( Basic Computer </w:t>
                  </w:r>
                  <w:r w:rsidR="004948B0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Knowledge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Nexus Computer Coaching Center Barisal   </w:t>
                  </w:r>
                </w:p>
              </w:tc>
              <w:tc>
                <w:tcPr>
                  <w:tcW w:w="75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Barisal   </w:t>
                  </w:r>
                </w:p>
              </w:tc>
              <w:tc>
                <w:tcPr>
                  <w:tcW w:w="49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345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6 </w:t>
                  </w:r>
                  <w:r w:rsidR="004948B0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Months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  </w:t>
                  </w:r>
                </w:p>
              </w:tc>
            </w:tr>
          </w:tbl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Professional Qualification: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22"/>
              <w:gridCol w:w="2822"/>
              <w:gridCol w:w="2823"/>
              <w:gridCol w:w="1354"/>
              <w:gridCol w:w="1354"/>
            </w:tblGrid>
            <w:tr w:rsidR="00F20D5A" w:rsidRPr="00012BB6" w:rsidTr="008A74C0">
              <w:trPr>
                <w:trHeight w:val="24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To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Training </w:t>
                  </w:r>
                  <w:r w:rsidR="004948B0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Certificate</w:t>
                  </w: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Ifad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Autos Ltd(Ashok Leyland)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Service Center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Tongi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October 23, 2010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January 22, 2011   </w:t>
                  </w:r>
                </w:p>
              </w:tc>
            </w:tr>
          </w:tbl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Mid Level Job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9E42A1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Last </w:t>
                  </w:r>
                  <w:r w:rsidR="00F20D5A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Tk. 20000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26263F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Company rules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Engineer/Architect, Other Special Skilled Jobs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</w:tbl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CB3A7D" w:rsidP="00135723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Extra Ordinary</w:t>
            </w:r>
            <w:r w:rsidR="00135723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 &amp;</w:t>
            </w:r>
            <w:r w:rsidR="00F20D5A"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20D5A" w:rsidRPr="00012BB6" w:rsidRDefault="001333BD">
            <w:pP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I am good at 3fase wiring and </w:t>
            </w:r>
            <w:proofErr w:type="spellStart"/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plumbaring</w:t>
            </w:r>
            <w:proofErr w:type="spellEnd"/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Verdana" w:eastAsia="Times New Roman" w:hAnsi="Verdana"/>
                <w:color w:val="000000" w:themeColor="text1"/>
                <w:sz w:val="17"/>
                <w:szCs w:val="17"/>
              </w:rPr>
              <w:t>works .</w:t>
            </w:r>
            <w:proofErr w:type="gramEnd"/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Language Proficiency: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9336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1"/>
              <w:gridCol w:w="2115"/>
              <w:gridCol w:w="2250"/>
              <w:gridCol w:w="2160"/>
            </w:tblGrid>
            <w:tr w:rsidR="00F20D5A" w:rsidRPr="00012BB6" w:rsidTr="000375E0">
              <w:trPr>
                <w:tblCellSpacing w:w="0" w:type="dxa"/>
                <w:jc w:val="center"/>
              </w:trPr>
              <w:tc>
                <w:tcPr>
                  <w:tcW w:w="150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13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0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15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Style w:val="Strong"/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Speaking</w:t>
                  </w:r>
                </w:p>
              </w:tc>
            </w:tr>
            <w:tr w:rsidR="00F20D5A" w:rsidRPr="00012BB6" w:rsidTr="000375E0">
              <w:trPr>
                <w:tblCellSpacing w:w="0" w:type="dxa"/>
                <w:jc w:val="center"/>
              </w:trPr>
              <w:tc>
                <w:tcPr>
                  <w:tcW w:w="150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Bangla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Speaking &amp; Writing </w:t>
                  </w:r>
                </w:p>
              </w:tc>
              <w:tc>
                <w:tcPr>
                  <w:tcW w:w="113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0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157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High </w:t>
                  </w:r>
                </w:p>
              </w:tc>
            </w:tr>
            <w:tr w:rsidR="00F20D5A" w:rsidRPr="00012BB6" w:rsidTr="000375E0">
              <w:trPr>
                <w:tblCellSpacing w:w="0" w:type="dxa"/>
                <w:jc w:val="center"/>
              </w:trPr>
              <w:tc>
                <w:tcPr>
                  <w:tcW w:w="150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13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0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157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Personal Details 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Md.Maeenuddin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Bibi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Rahima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January 5, 1992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19920912928000048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Islam (Sunni)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Vill.Charpata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Post.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Kazirhat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PS.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Daulathkhan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Dist.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Bhola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-8310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Barishal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F20D5A" w:rsidRPr="00012BB6" w:rsidRDefault="00F20D5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F20D5A" w:rsidRPr="00012BB6" w:rsidRDefault="00F20D5A" w:rsidP="00F20D5A">
      <w:pPr>
        <w:rPr>
          <w:rFonts w:ascii="Verdana" w:eastAsia="Times New Roman" w:hAnsi="Verdana"/>
          <w:vanish/>
          <w:color w:val="000000" w:themeColor="text1"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0D5A" w:rsidRPr="00012BB6" w:rsidRDefault="00F20D5A">
            <w:pPr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</w:rPr>
            </w:pPr>
            <w:r w:rsidRPr="00012BB6">
              <w:rPr>
                <w:rFonts w:ascii="Verdana" w:eastAsia="Times New Roman" w:hAnsi="Verdana"/>
                <w:b/>
                <w:bCs/>
                <w:color w:val="000000" w:themeColor="text1"/>
                <w:sz w:val="18"/>
                <w:szCs w:val="18"/>
                <w:u w:val="single"/>
              </w:rPr>
              <w:t>Reference (s):</w:t>
            </w:r>
          </w:p>
        </w:tc>
      </w:tr>
      <w:tr w:rsidR="00F20D5A" w:rsidRPr="00012BB6" w:rsidTr="00F20D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3927"/>
              <w:gridCol w:w="4600"/>
            </w:tblGrid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DF48C6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Md</w:t>
                  </w:r>
                  <w:proofErr w:type="spellEnd"/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Habibur</w:t>
                  </w:r>
                  <w:proofErr w:type="spellEnd"/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Rahman</w:t>
                  </w:r>
                  <w:proofErr w:type="spell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Md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Sarwar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Hossain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DF48C6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Bangladesh Technical Education Board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Ifad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Autos Ltd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DF48C6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BTEB Dhaka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Customar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Relationship Officer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DF48C6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01717-236059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Sonartori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Tower( 14-17 Floor) </w:t>
                  </w:r>
                  <w:proofErr w:type="spellStart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Banglamotor</w:t>
                  </w:r>
                  <w:proofErr w:type="spellEnd"/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, Dhaka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01755629094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DF48C6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habibpt74@gmail.com</w:t>
                  </w:r>
                  <w:r w:rsidR="00F20D5A"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  </w:t>
                  </w:r>
                  <w:r w:rsidR="00DF48C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Academic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 xml:space="preserve">Professional </w:t>
                  </w:r>
                </w:p>
              </w:tc>
            </w:tr>
            <w:tr w:rsidR="00F20D5A" w:rsidRPr="00012BB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jc w:val="center"/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</w:pPr>
                  <w:r w:rsidRPr="00012BB6">
                    <w:rPr>
                      <w:rFonts w:ascii="Verdana" w:eastAsia="Times New Roman" w:hAnsi="Verdana"/>
                      <w:color w:val="000000" w:themeColor="text1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0D5A" w:rsidRPr="00012BB6" w:rsidRDefault="00F20D5A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DB68F0" w:rsidRDefault="00DB68F0" w:rsidP="00DB68F0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noProof/>
                <w:color w:val="000000" w:themeColor="text1"/>
                <w:sz w:val="20"/>
                <w:szCs w:val="20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16.1pt;margin-top:7.75pt;width:128.45pt;height:0;z-index:251660288;mso-position-horizontal-relative:text;mso-position-vertical-relative:text" o:connectortype="straight"/>
              </w:pict>
            </w:r>
          </w:p>
          <w:p w:rsidR="00DB68F0" w:rsidRPr="00012BB6" w:rsidRDefault="00DB68F0" w:rsidP="00DB68F0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MD MIZANUR RAHMAN</w:t>
            </w:r>
          </w:p>
        </w:tc>
      </w:tr>
    </w:tbl>
    <w:p w:rsidR="00F20D5A" w:rsidRPr="00012BB6" w:rsidRDefault="00F20D5A" w:rsidP="00DB68F0">
      <w:pPr>
        <w:rPr>
          <w:rFonts w:eastAsia="Times New Roman"/>
          <w:color w:val="000000" w:themeColor="text1"/>
        </w:rPr>
      </w:pPr>
    </w:p>
    <w:sectPr w:rsidR="00F20D5A" w:rsidRPr="00012BB6" w:rsidSect="00A03C70">
      <w:pgSz w:w="12240" w:h="15840" w:code="1"/>
      <w:pgMar w:top="14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1764"/>
    <w:multiLevelType w:val="multilevel"/>
    <w:tmpl w:val="90B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0D5A"/>
    <w:rsid w:val="00012BB6"/>
    <w:rsid w:val="000375E0"/>
    <w:rsid w:val="0007196F"/>
    <w:rsid w:val="000A3882"/>
    <w:rsid w:val="000A4F69"/>
    <w:rsid w:val="000C1CD4"/>
    <w:rsid w:val="000F191A"/>
    <w:rsid w:val="001333BD"/>
    <w:rsid w:val="00135723"/>
    <w:rsid w:val="001424D6"/>
    <w:rsid w:val="001536D4"/>
    <w:rsid w:val="00180315"/>
    <w:rsid w:val="001D3387"/>
    <w:rsid w:val="00221A15"/>
    <w:rsid w:val="002518E5"/>
    <w:rsid w:val="0026263F"/>
    <w:rsid w:val="00294DEA"/>
    <w:rsid w:val="002C322A"/>
    <w:rsid w:val="00304F7D"/>
    <w:rsid w:val="003120A6"/>
    <w:rsid w:val="003371BD"/>
    <w:rsid w:val="00485865"/>
    <w:rsid w:val="004948B0"/>
    <w:rsid w:val="00495451"/>
    <w:rsid w:val="004A37C9"/>
    <w:rsid w:val="004F1B5D"/>
    <w:rsid w:val="00505772"/>
    <w:rsid w:val="0051075A"/>
    <w:rsid w:val="00510A7D"/>
    <w:rsid w:val="005224FC"/>
    <w:rsid w:val="00554409"/>
    <w:rsid w:val="00575140"/>
    <w:rsid w:val="0058039E"/>
    <w:rsid w:val="005C21D1"/>
    <w:rsid w:val="005F524A"/>
    <w:rsid w:val="0061547E"/>
    <w:rsid w:val="00680404"/>
    <w:rsid w:val="006B43E0"/>
    <w:rsid w:val="006D4BFC"/>
    <w:rsid w:val="006F0750"/>
    <w:rsid w:val="006F460A"/>
    <w:rsid w:val="00732135"/>
    <w:rsid w:val="007F00AD"/>
    <w:rsid w:val="0088316A"/>
    <w:rsid w:val="008838E0"/>
    <w:rsid w:val="008A74C0"/>
    <w:rsid w:val="008C0A44"/>
    <w:rsid w:val="009067EE"/>
    <w:rsid w:val="00956812"/>
    <w:rsid w:val="009B4917"/>
    <w:rsid w:val="009E42A1"/>
    <w:rsid w:val="00A03C70"/>
    <w:rsid w:val="00A86636"/>
    <w:rsid w:val="00AA5432"/>
    <w:rsid w:val="00AB7C36"/>
    <w:rsid w:val="00AC17A3"/>
    <w:rsid w:val="00B272F4"/>
    <w:rsid w:val="00B8234B"/>
    <w:rsid w:val="00BE32E9"/>
    <w:rsid w:val="00C150F5"/>
    <w:rsid w:val="00CB3A7D"/>
    <w:rsid w:val="00D00C48"/>
    <w:rsid w:val="00D344BC"/>
    <w:rsid w:val="00D44E83"/>
    <w:rsid w:val="00D81DC5"/>
    <w:rsid w:val="00DB13C6"/>
    <w:rsid w:val="00DB68F0"/>
    <w:rsid w:val="00DC2FF3"/>
    <w:rsid w:val="00DF48C6"/>
    <w:rsid w:val="00E22B66"/>
    <w:rsid w:val="00E8392B"/>
    <w:rsid w:val="00F20D5A"/>
    <w:rsid w:val="00F24DEE"/>
    <w:rsid w:val="00F54746"/>
    <w:rsid w:val="00F725FF"/>
    <w:rsid w:val="00F84F91"/>
    <w:rsid w:val="00FA6432"/>
    <w:rsid w:val="00FF6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5A"/>
    <w:pPr>
      <w:spacing w:after="0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1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16A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16A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16A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16A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16A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1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1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1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16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16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16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16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1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1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1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1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16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316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31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831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16A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31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8316A"/>
    <w:rPr>
      <w:b/>
      <w:color w:val="C0504D" w:themeColor="accent2"/>
    </w:rPr>
  </w:style>
  <w:style w:type="character" w:styleId="Emphasis">
    <w:name w:val="Emphasis"/>
    <w:uiPriority w:val="20"/>
    <w:qFormat/>
    <w:rsid w:val="0088316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8316A"/>
  </w:style>
  <w:style w:type="character" w:customStyle="1" w:styleId="NoSpacingChar">
    <w:name w:val="No Spacing Char"/>
    <w:basedOn w:val="DefaultParagraphFont"/>
    <w:link w:val="NoSpacing"/>
    <w:uiPriority w:val="1"/>
    <w:rsid w:val="0088316A"/>
  </w:style>
  <w:style w:type="paragraph" w:styleId="ListParagraph">
    <w:name w:val="List Paragraph"/>
    <w:basedOn w:val="Normal"/>
    <w:uiPriority w:val="34"/>
    <w:qFormat/>
    <w:rsid w:val="008831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1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831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1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1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8316A"/>
    <w:rPr>
      <w:i/>
    </w:rPr>
  </w:style>
  <w:style w:type="character" w:styleId="IntenseEmphasis">
    <w:name w:val="Intense Emphasis"/>
    <w:uiPriority w:val="21"/>
    <w:qFormat/>
    <w:rsid w:val="008831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8316A"/>
    <w:rPr>
      <w:b/>
    </w:rPr>
  </w:style>
  <w:style w:type="character" w:styleId="IntenseReference">
    <w:name w:val="Intense Reference"/>
    <w:uiPriority w:val="32"/>
    <w:qFormat/>
    <w:rsid w:val="008831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31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316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C70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70"/>
    <w:rPr>
      <w:rFonts w:ascii="Tahoma" w:eastAsiaTheme="minorEastAsia" w:hAnsi="Tahoma" w:cs="Tahoma"/>
      <w:sz w:val="16"/>
      <w:lang w:bidi="bn-IN"/>
    </w:rPr>
  </w:style>
  <w:style w:type="character" w:styleId="Hyperlink">
    <w:name w:val="Hyperlink"/>
    <w:basedOn w:val="DefaultParagraphFont"/>
    <w:uiPriority w:val="99"/>
    <w:unhideWhenUsed/>
    <w:rsid w:val="00FA64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mizanfab@gmail.com" TargetMode="External"/><Relationship Id="rId3" Type="http://schemas.openxmlformats.org/officeDocument/2006/relationships/styles" Target="styles.xml"/><Relationship Id="rId7" Type="http://schemas.openxmlformats.org/officeDocument/2006/relationships/image" Target="https://my.bdjobs.com/photos/1400001-1425000/571403641q6l7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434BD-2B9F-40F7-9984-83BB80EE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dcterms:created xsi:type="dcterms:W3CDTF">2018-06-27T15:29:00Z</dcterms:created>
  <dcterms:modified xsi:type="dcterms:W3CDTF">2001-12-31T18:29:00Z</dcterms:modified>
</cp:coreProperties>
</file>