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Ratna Khatun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4575810</wp:posOffset>
            </wp:positionH>
            <wp:positionV relativeFrom="paragraph">
              <wp:posOffset>-297813</wp:posOffset>
            </wp:positionV>
            <wp:extent cx="1381125" cy="1654643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54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pBdr/>
        <w:spacing w:after="0" w:before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Mailing Address:</w:t>
      </w:r>
    </w:p>
    <w:p w:rsidR="00000000" w:rsidDel="00000000" w:rsidP="00000000" w:rsidRDefault="00000000" w:rsidRPr="00000000">
      <w:pPr>
        <w:pStyle w:val="Title"/>
        <w:pBdr/>
        <w:spacing w:after="0" w:before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 No: 356, Naya Nagar (Cocacola road), Vatara, 1229</w:t>
      </w:r>
    </w:p>
    <w:p w:rsidR="00000000" w:rsidDel="00000000" w:rsidP="00000000" w:rsidRDefault="00000000" w:rsidRPr="00000000">
      <w:pPr>
        <w:pStyle w:val="Title"/>
        <w:pBdr/>
        <w:spacing w:after="0" w:before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nishatrahmantuli@gmail.com</w:t>
      </w:r>
    </w:p>
    <w:p w:rsidR="00000000" w:rsidDel="00000000" w:rsidP="00000000" w:rsidRDefault="00000000" w:rsidRPr="00000000">
      <w:pPr>
        <w:pStyle w:val="Title"/>
        <w:pBdr/>
        <w:spacing w:before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Mobile: 01982486856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8"/>
          <w:szCs w:val="3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bjective: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Looking for a position in your organization where I can integer my acquired knowledge and key strength to add value to the organization’s corporate goal.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vertAlign w:val="baseline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ob Experience: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484.0" w:type="dxa"/>
        <w:jc w:val="left"/>
        <w:tblInd w:w="-2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93"/>
        <w:gridCol w:w="7191"/>
        <w:tblGridChange w:id="0">
          <w:tblGrid>
            <w:gridCol w:w="2293"/>
            <w:gridCol w:w="7191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Administrative officer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SEWROTCI   (Under Ministry of Industry)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March 2019 till present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Loan approval, procurement, personal file maintain, office order prepare, performance measurement, field monitoring, member verification etc.</w:t>
            </w:r>
          </w:p>
        </w:tc>
      </w:tr>
      <w:tr>
        <w:trPr>
          <w:trHeight w:val="7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Manager (Client Service)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Frontline Communications Limited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August 2016 to 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February 2019</w:t>
            </w:r>
          </w:p>
        </w:tc>
      </w:tr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corporate client acquisition, maintain relationship with existing clients, generate business from corporate firm and training, leading, follow-up team members etc.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cademic Background: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tbl>
      <w:tblPr>
        <w:tblStyle w:val="Table2"/>
        <w:bidiVisual w:val="0"/>
        <w:tblW w:w="8741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6653"/>
        <w:tblGridChange w:id="0">
          <w:tblGrid>
            <w:gridCol w:w="2088"/>
            <w:gridCol w:w="6653"/>
          </w:tblGrid>
        </w:tblGridChange>
      </w:tblGrid>
      <w:tr>
        <w:trPr>
          <w:trHeight w:val="1180" w:hRule="atLeast"/>
        </w:trPr>
        <w:tc>
          <w:tcPr/>
          <w:p w:rsidR="00000000" w:rsidDel="00000000" w:rsidP="00000000" w:rsidRDefault="00000000" w:rsidRPr="00000000">
            <w:pPr>
              <w:keepNext w:val="1"/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(2019):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Master of Business Administration [MBA]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Bangladesh 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University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Humane Resource Management 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Appeared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>
            <w:pPr>
              <w:keepNext w:val="1"/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(2016):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Bachelor of Business Administration [BBA]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Bangladesh Open University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Major: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Humane Resource Management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CGPA: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2.73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on the scale of 4.0)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1"/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(2010):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Higher Secondary Certificate [H.S.C]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Shatrujitpur Collage 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Business Studies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GPA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3.00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on the Scale of 5.00)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1"/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(2008):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Secondary School Certificate [S.S.C]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Dhalahara Chandpur High School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Business Studies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GPA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3.38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on the Scale of 5.00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660"/>
        </w:tabs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6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xtra-Curricular Activities:</w:t>
      </w:r>
    </w:p>
    <w:p w:rsidR="00000000" w:rsidDel="00000000" w:rsidP="00000000" w:rsidRDefault="00000000" w:rsidRPr="00000000">
      <w:pPr>
        <w:pBdr/>
        <w:tabs>
          <w:tab w:val="left" w:pos="6660"/>
        </w:tabs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45"/>
        </w:tabs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Debate Champion- Topic: Freedom Fight (2009)</w:t>
      </w:r>
    </w:p>
    <w:p w:rsidR="00000000" w:rsidDel="00000000" w:rsidP="00000000" w:rsidRDefault="00000000" w:rsidRPr="00000000">
      <w:pPr>
        <w:pBdr/>
        <w:tabs>
          <w:tab w:val="left" w:pos="5445"/>
        </w:tabs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 Boll Champion in School Level and Thana Level &amp; Runner up in District level.</w:t>
      </w:r>
    </w:p>
    <w:p w:rsidR="00000000" w:rsidDel="00000000" w:rsidP="00000000" w:rsidRDefault="00000000" w:rsidRPr="00000000">
      <w:pPr>
        <w:pBdr/>
        <w:tabs>
          <w:tab w:val="left" w:pos="6660"/>
        </w:tabs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6660"/>
        </w:tabs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omputer Literacy: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Windows 7, Windows 8 &amp; XP professional.</w:t>
      </w:r>
    </w:p>
    <w:p w:rsidR="00000000" w:rsidDel="00000000" w:rsidP="00000000" w:rsidRDefault="00000000" w:rsidRPr="00000000">
      <w:pPr>
        <w:pBdr/>
        <w:spacing w:after="0" w:line="240" w:lineRule="auto"/>
        <w:ind w:left="2977" w:hanging="2257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Others program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Microsoft word, Microsoft Excel, Microsoft Power Point,          mail operation &amp; Operation to Internet.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kills: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communication 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command over Bangle and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Willing to learn and grow by accepting responsibilities and direction.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work under pressure &amp; ready to meet the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team worker.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pecial Interest: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Traveling, Cooking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36"/>
          <w:szCs w:val="3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ersonal Information:</w:t>
      </w:r>
    </w:p>
    <w:p w:rsidR="00000000" w:rsidDel="00000000" w:rsidP="00000000" w:rsidRDefault="00000000" w:rsidRPr="00000000">
      <w:pPr>
        <w:pBdr/>
        <w:tabs>
          <w:tab w:val="left" w:pos="2340"/>
        </w:tabs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Father’s name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: Md. Abdur Rahman Mollah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Mother’s name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Lata Begum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340"/>
        </w:tabs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Permanent Address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 xml:space="preserve">: 386/ka, Noor Mahal, Kandipara, Brahmanbaria-3400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 xml:space="preserve">: 21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September 1992         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Nationality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Bangladeshi            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ab/>
        <w:t xml:space="preserve">: Female           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Blood Group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ab/>
        <w:tab/>
        <w:t xml:space="preserve">: B+  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48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eferences:</w:t>
      </w:r>
    </w:p>
    <w:tbl>
      <w:tblPr>
        <w:tblStyle w:val="Table3"/>
        <w:bidiVisual w:val="0"/>
        <w:tblW w:w="8674.0" w:type="dxa"/>
        <w:jc w:val="left"/>
        <w:tblInd w:w="5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0"/>
        <w:gridCol w:w="4804"/>
        <w:tblGridChange w:id="0">
          <w:tblGrid>
            <w:gridCol w:w="3870"/>
            <w:gridCol w:w="4804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Mostaque Hassan NDC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Kaji Emdad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Additional Secretary 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Chairman of BSCCI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tabs>
                <w:tab w:val="left" w:pos="4680"/>
              </w:tabs>
              <w:spacing w:after="0" w:lineRule="auto"/>
              <w:ind w:right="-405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(Deputi Secretary)</w:t>
            </w:r>
          </w:p>
          <w:p w:rsidR="00000000" w:rsidDel="00000000" w:rsidP="00000000" w:rsidRDefault="00000000" w:rsidRPr="00000000">
            <w:pPr>
              <w:widowControl w:val="0"/>
              <w:pBdr/>
              <w:tabs>
                <w:tab w:val="left" w:pos="2715"/>
              </w:tabs>
              <w:spacing w:after="0" w:lineRule="auto"/>
              <w:ind w:right="-405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District Commissioner (DC) 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No: 01914882145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Sylhet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tabs>
                <w:tab w:val="left" w:pos="4680"/>
              </w:tabs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 No: 01712562856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9" w:w="11907"/>
      <w:pgMar w:bottom="992" w:top="1134" w:left="1134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622423" w:space="1" w:sz="24" w:val="single"/>
      </w:pBdr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vertAlign w:val="baseline"/>
        <w:rtl w:val="0"/>
      </w:rPr>
      <w:t xml:space="preserve">Curriculum Vitae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82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126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14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bottom w:color="4f81bd" w:space="4" w:sz="8" w:val="single"/>
      </w:pBdr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4f81bd"/>
      <w:sz w:val="20"/>
      <w:szCs w:val="20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243f60"/>
      <w:sz w:val="20"/>
      <w:szCs w:val="20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243f6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bottom w:color="4f81bd" w:space="4" w:sz="8" w:val="single"/>
      </w:pBdr>
      <w:spacing w:after="30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Normal" w:default="1">
    <w:name w:val="Normal"/>
    <w:qFormat w:val="1"/>
    <w:rsid w:val="00AC519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974D40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2"/>
    </w:pPr>
    <w:rPr>
      <w:rFonts w:ascii="Cambria" w:hAnsi="Cambria"/>
      <w:b w:val="1"/>
      <w:bCs w:val="1"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3"/>
    </w:pPr>
    <w:rPr>
      <w:rFonts w:ascii="Cambria" w:hAnsi="Cambria"/>
      <w:b w:val="1"/>
      <w:bCs w:val="1"/>
      <w:i w:val="1"/>
      <w:iCs w:val="1"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5"/>
    </w:pPr>
    <w:rPr>
      <w:rFonts w:ascii="Cambria" w:hAnsi="Cambria"/>
      <w:i w:val="1"/>
      <w:iCs w:val="1"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6"/>
    </w:pPr>
    <w:rPr>
      <w:rFonts w:ascii="Cambria" w:hAnsi="Cambria"/>
      <w:i w:val="1"/>
      <w:iCs w:val="1"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74D40"/>
    <w:pPr>
      <w:keepNext w:val="1"/>
      <w:keepLines w:val="1"/>
      <w:spacing w:after="0" w:before="200"/>
      <w:outlineLvl w:val="8"/>
    </w:pPr>
    <w:rPr>
      <w:rFonts w:ascii="Cambria" w:hAnsi="Cambria"/>
      <w:i w:val="1"/>
      <w:iCs w:val="1"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974D40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74D40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TitleChar" w:customStyle="1">
    <w:name w:val="Title Char"/>
    <w:link w:val="Title"/>
    <w:uiPriority w:val="10"/>
    <w:rsid w:val="00974D40"/>
    <w:rPr>
      <w:rFonts w:ascii="Cambria" w:cs="Times New Roman" w:eastAsia="Times New Roman" w:hAnsi="Cambria"/>
      <w:color w:val="17365d"/>
      <w:spacing w:val="5"/>
      <w:kern w:val="28"/>
      <w:sz w:val="52"/>
      <w:szCs w:val="52"/>
    </w:rPr>
  </w:style>
  <w:style w:type="character" w:styleId="Heading1Char" w:customStyle="1">
    <w:name w:val="Heading 1 Char"/>
    <w:link w:val="Heading1"/>
    <w:uiPriority w:val="9"/>
    <w:rsid w:val="00974D40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semiHidden w:val="1"/>
    <w:rsid w:val="00974D40"/>
    <w:rPr>
      <w:rFonts w:ascii="Cambria" w:cs="Times New Roman" w:eastAsia="Times New Roman" w:hAnsi="Cambria"/>
      <w:b w:val="1"/>
      <w:bCs w:val="1"/>
      <w:color w:val="4f81bd"/>
      <w:sz w:val="26"/>
      <w:szCs w:val="26"/>
    </w:rPr>
  </w:style>
  <w:style w:type="character" w:styleId="Heading3Char" w:customStyle="1">
    <w:name w:val="Heading 3 Char"/>
    <w:link w:val="Heading3"/>
    <w:uiPriority w:val="9"/>
    <w:rsid w:val="00974D40"/>
    <w:rPr>
      <w:rFonts w:ascii="Cambria" w:cs="Times New Roman" w:eastAsia="Times New Roman" w:hAnsi="Cambria"/>
      <w:b w:val="1"/>
      <w:bCs w:val="1"/>
      <w:color w:val="4f81bd"/>
    </w:rPr>
  </w:style>
  <w:style w:type="character" w:styleId="Heading4Char" w:customStyle="1">
    <w:name w:val="Heading 4 Char"/>
    <w:link w:val="Heading4"/>
    <w:uiPriority w:val="9"/>
    <w:rsid w:val="00974D40"/>
    <w:rPr>
      <w:rFonts w:ascii="Cambria" w:cs="Times New Roman" w:eastAsia="Times New Roman" w:hAnsi="Cambria"/>
      <w:b w:val="1"/>
      <w:bCs w:val="1"/>
      <w:i w:val="1"/>
      <w:iCs w:val="1"/>
      <w:color w:val="4f81bd"/>
    </w:rPr>
  </w:style>
  <w:style w:type="character" w:styleId="Heading5Char" w:customStyle="1">
    <w:name w:val="Heading 5 Char"/>
    <w:link w:val="Heading5"/>
    <w:uiPriority w:val="9"/>
    <w:rsid w:val="00974D40"/>
    <w:rPr>
      <w:rFonts w:ascii="Cambria" w:cs="Times New Roman" w:eastAsia="Times New Roman" w:hAnsi="Cambria"/>
      <w:color w:val="243f60"/>
    </w:rPr>
  </w:style>
  <w:style w:type="character" w:styleId="Heading6Char" w:customStyle="1">
    <w:name w:val="Heading 6 Char"/>
    <w:link w:val="Heading6"/>
    <w:uiPriority w:val="9"/>
    <w:rsid w:val="00974D40"/>
    <w:rPr>
      <w:rFonts w:ascii="Cambria" w:cs="Times New Roman" w:eastAsia="Times New Roman" w:hAnsi="Cambria"/>
      <w:i w:val="1"/>
      <w:iCs w:val="1"/>
      <w:color w:val="243f60"/>
    </w:rPr>
  </w:style>
  <w:style w:type="character" w:styleId="Heading7Char" w:customStyle="1">
    <w:name w:val="Heading 7 Char"/>
    <w:link w:val="Heading7"/>
    <w:uiPriority w:val="9"/>
    <w:rsid w:val="00974D40"/>
    <w:rPr>
      <w:rFonts w:ascii="Cambria" w:cs="Times New Roman" w:eastAsia="Times New Roman" w:hAnsi="Cambria"/>
      <w:i w:val="1"/>
      <w:iCs w:val="1"/>
      <w:color w:val="404040"/>
    </w:rPr>
  </w:style>
  <w:style w:type="character" w:styleId="Heading8Char" w:customStyle="1">
    <w:name w:val="Heading 8 Char"/>
    <w:link w:val="Heading8"/>
    <w:uiPriority w:val="9"/>
    <w:rsid w:val="00974D40"/>
    <w:rPr>
      <w:rFonts w:ascii="Cambria" w:cs="Times New Roman" w:eastAsia="Times New Roman" w:hAnsi="Cambria"/>
      <w:color w:val="4f81bd"/>
      <w:sz w:val="20"/>
      <w:szCs w:val="20"/>
    </w:rPr>
  </w:style>
  <w:style w:type="character" w:styleId="Heading9Char" w:customStyle="1">
    <w:name w:val="Heading 9 Char"/>
    <w:link w:val="Heading9"/>
    <w:uiPriority w:val="9"/>
    <w:rsid w:val="00974D40"/>
    <w:rPr>
      <w:rFonts w:ascii="Cambria" w:cs="Times New Roman" w:eastAsia="Times New Roman" w:hAnsi="Cambria"/>
      <w:i w:val="1"/>
      <w:iCs w:val="1"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974D40"/>
    <w:pPr>
      <w:spacing w:line="240" w:lineRule="auto"/>
    </w:pPr>
    <w:rPr>
      <w:b w:val="1"/>
      <w:bCs w:val="1"/>
      <w:color w:val="4f81bd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74D40"/>
    <w:pPr>
      <w:numPr>
        <w:ilvl w:val="1"/>
      </w:numPr>
    </w:pPr>
    <w:rPr>
      <w:rFonts w:ascii="Cambria" w:hAnsi="Cambria"/>
      <w:i w:val="1"/>
      <w:iCs w:val="1"/>
      <w:color w:val="4f81bd"/>
      <w:spacing w:val="15"/>
      <w:sz w:val="24"/>
      <w:szCs w:val="24"/>
    </w:rPr>
  </w:style>
  <w:style w:type="character" w:styleId="SubtitleChar" w:customStyle="1">
    <w:name w:val="Subtitle Char"/>
    <w:link w:val="Subtitle"/>
    <w:uiPriority w:val="11"/>
    <w:rsid w:val="00974D40"/>
    <w:rPr>
      <w:rFonts w:ascii="Cambria" w:cs="Times New Roman" w:eastAsia="Times New Roman" w:hAnsi="Cambria"/>
      <w:i w:val="1"/>
      <w:iCs w:val="1"/>
      <w:color w:val="4f81bd"/>
      <w:spacing w:val="15"/>
      <w:sz w:val="24"/>
      <w:szCs w:val="24"/>
    </w:rPr>
  </w:style>
  <w:style w:type="character" w:styleId="Strong">
    <w:name w:val="Strong"/>
    <w:uiPriority w:val="22"/>
    <w:qFormat w:val="1"/>
    <w:rsid w:val="00974D40"/>
    <w:rPr>
      <w:b w:val="1"/>
      <w:bCs w:val="1"/>
    </w:rPr>
  </w:style>
  <w:style w:type="character" w:styleId="Emphasis">
    <w:name w:val="Emphasis"/>
    <w:uiPriority w:val="20"/>
    <w:qFormat w:val="1"/>
    <w:rsid w:val="00974D40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974D4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974D40"/>
    <w:rPr>
      <w:i w:val="1"/>
      <w:iCs w:val="1"/>
      <w:color w:val="000000"/>
      <w:sz w:val="20"/>
      <w:szCs w:val="20"/>
    </w:rPr>
  </w:style>
  <w:style w:type="character" w:styleId="QuoteChar" w:customStyle="1">
    <w:name w:val="Quote Char"/>
    <w:link w:val="Quote"/>
    <w:uiPriority w:val="29"/>
    <w:rsid w:val="00974D40"/>
    <w:rPr>
      <w:i w:val="1"/>
      <w:iCs w:val="1"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74D40"/>
    <w:pPr>
      <w:pBdr>
        <w:bottom w:color="4f81bd" w:space="4" w:sz="4" w:val="single"/>
      </w:pBdr>
      <w:spacing w:after="280" w:before="200"/>
      <w:ind w:left="936" w:right="936"/>
    </w:pPr>
    <w:rPr>
      <w:b w:val="1"/>
      <w:bCs w:val="1"/>
      <w:i w:val="1"/>
      <w:iCs w:val="1"/>
      <w:color w:val="4f81bd"/>
      <w:sz w:val="20"/>
      <w:szCs w:val="20"/>
    </w:rPr>
  </w:style>
  <w:style w:type="character" w:styleId="IntenseQuoteChar" w:customStyle="1">
    <w:name w:val="Intense Quote Char"/>
    <w:link w:val="IntenseQuote"/>
    <w:uiPriority w:val="30"/>
    <w:rsid w:val="00974D40"/>
    <w:rPr>
      <w:b w:val="1"/>
      <w:bCs w:val="1"/>
      <w:i w:val="1"/>
      <w:iCs w:val="1"/>
      <w:color w:val="4f81bd"/>
    </w:rPr>
  </w:style>
  <w:style w:type="character" w:styleId="SubtleEmphasis">
    <w:name w:val="Subtle Emphasis"/>
    <w:uiPriority w:val="19"/>
    <w:qFormat w:val="1"/>
    <w:rsid w:val="00974D40"/>
    <w:rPr>
      <w:i w:val="1"/>
      <w:iCs w:val="1"/>
      <w:color w:val="808080"/>
    </w:rPr>
  </w:style>
  <w:style w:type="character" w:styleId="IntenseEmphasis">
    <w:name w:val="Intense Emphasis"/>
    <w:uiPriority w:val="21"/>
    <w:qFormat w:val="1"/>
    <w:rsid w:val="00974D40"/>
    <w:rPr>
      <w:b w:val="1"/>
      <w:bCs w:val="1"/>
      <w:i w:val="1"/>
      <w:iCs w:val="1"/>
      <w:color w:val="4f81bd"/>
    </w:rPr>
  </w:style>
  <w:style w:type="character" w:styleId="SubtleReference">
    <w:name w:val="Subtle Reference"/>
    <w:uiPriority w:val="31"/>
    <w:qFormat w:val="1"/>
    <w:rsid w:val="00974D40"/>
    <w:rPr>
      <w:smallCaps w:val="1"/>
      <w:color w:val="c0504d"/>
      <w:u w:val="single"/>
    </w:rPr>
  </w:style>
  <w:style w:type="character" w:styleId="IntenseReference">
    <w:name w:val="Intense Reference"/>
    <w:uiPriority w:val="32"/>
    <w:qFormat w:val="1"/>
    <w:rsid w:val="00974D40"/>
    <w:rPr>
      <w:b w:val="1"/>
      <w:bCs w:val="1"/>
      <w:smallCaps w:val="1"/>
      <w:color w:val="c0504d"/>
      <w:spacing w:val="5"/>
      <w:u w:val="single"/>
    </w:rPr>
  </w:style>
  <w:style w:type="character" w:styleId="BookTitle">
    <w:name w:val="Book Title"/>
    <w:uiPriority w:val="33"/>
    <w:qFormat w:val="1"/>
    <w:rsid w:val="00974D40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974D40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974D40"/>
    <w:rPr>
      <w:sz w:val="22"/>
      <w:szCs w:val="22"/>
      <w:lang w:bidi="ar-SA"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7107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07C6"/>
  </w:style>
  <w:style w:type="paragraph" w:styleId="Footer">
    <w:name w:val="footer"/>
    <w:basedOn w:val="Normal"/>
    <w:link w:val="FooterChar"/>
    <w:uiPriority w:val="99"/>
    <w:semiHidden w:val="1"/>
    <w:unhideWhenUsed w:val="1"/>
    <w:rsid w:val="007107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107C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107C6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7107C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9F522C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200" w:before="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