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bCs/>
          <w:i/>
          <w:i/>
          <w:iCs/>
          <w:sz w:val="38"/>
          <w:szCs w:val="3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4484370</wp:posOffset>
            </wp:positionH>
            <wp:positionV relativeFrom="paragraph">
              <wp:posOffset>-254635</wp:posOffset>
            </wp:positionV>
            <wp:extent cx="1224280" cy="13989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38"/>
          <w:szCs w:val="38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38"/>
          <w:szCs w:val="38"/>
        </w:rPr>
        <w:t xml:space="preserve">                                                                                          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Md. Atiur Rahman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40/1 Lalmohon shah street, Dholaikhal, Wari, Dhaka-1203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Cell: +8801626626862, +8801976626862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Email: atiurrahman.ctg@gmail.com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>Career Objective: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To achieve the best and make a dynamic career for myself and serving community by working </w:t>
      </w:r>
    </w:p>
    <w:p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With dedication, sincerity, loyalty commitment, in a creative and open environment.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>Education: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 xml:space="preserve">Program                       : </w:t>
      </w:r>
      <w:r>
        <w:rPr>
          <w:rFonts w:cs="Times New Roman" w:ascii="Times New Roman" w:hAnsi="Times New Roman"/>
          <w:b/>
          <w:sz w:val="23"/>
          <w:szCs w:val="23"/>
        </w:rPr>
        <w:t>MBA</w:t>
      </w:r>
      <w:r>
        <w:rPr>
          <w:rFonts w:cs="Times New Roman" w:ascii="Times New Roman" w:hAnsi="Times New Roman"/>
          <w:sz w:val="23"/>
          <w:szCs w:val="23"/>
        </w:rPr>
        <w:t xml:space="preserve"> (Major in Human Resource Management)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Result                            : 3.13  (in the scale of 4) 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University</w:t>
        <w:tab/>
        <w:tab/>
        <w:t xml:space="preserve"> : World University of Bangladesh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Year of Passing</w:t>
        <w:tab/>
        <w:t xml:space="preserve"> : 2017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 xml:space="preserve">Program                       : </w:t>
      </w:r>
      <w:r>
        <w:rPr>
          <w:rFonts w:cs="Times New Roman" w:ascii="Times New Roman" w:hAnsi="Times New Roman"/>
          <w:b/>
          <w:sz w:val="23"/>
          <w:szCs w:val="23"/>
        </w:rPr>
        <w:t>BBA</w:t>
      </w:r>
      <w:r>
        <w:rPr>
          <w:rFonts w:cs="Times New Roman" w:ascii="Times New Roman" w:hAnsi="Times New Roman"/>
          <w:sz w:val="23"/>
          <w:szCs w:val="23"/>
        </w:rPr>
        <w:t xml:space="preserve"> (Major in Marketing)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Result                            : 2.87 (in the scale of 4) 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University</w:t>
        <w:tab/>
        <w:tab/>
        <w:t xml:space="preserve"> : World University of Bangladesh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Year of Passing</w:t>
        <w:tab/>
        <w:t xml:space="preserve"> : 2014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 xml:space="preserve">Higher Secondary Certificate (H.S.C): 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Concentrated Area</w:t>
        <w:tab/>
        <w:t xml:space="preserve">: </w:t>
      </w:r>
      <w:r>
        <w:rPr>
          <w:rFonts w:cs="Times New Roman" w:ascii="Times New Roman" w:hAnsi="Times New Roman"/>
          <w:b/>
          <w:bCs/>
          <w:sz w:val="23"/>
          <w:szCs w:val="23"/>
        </w:rPr>
        <w:t>Business Studies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Result </w:t>
        <w:tab/>
        <w:tab/>
        <w:tab/>
        <w:t>: 3.10 (in the scale of 5)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Board</w:t>
        <w:tab/>
        <w:tab/>
        <w:tab/>
        <w:t>: Dhaka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Institute</w:t>
        <w:tab/>
        <w:tab/>
        <w:t>: Shaikh Burhanuddin College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Year of Passing</w:t>
        <w:tab/>
        <w:t>: 2010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 xml:space="preserve">Secondary School Certificate (S.S.C): 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Concentrated Area</w:t>
        <w:tab/>
        <w:t>:</w:t>
      </w:r>
      <w:r>
        <w:rPr>
          <w:rFonts w:cs="Times New Roman" w:ascii="Times New Roman" w:hAnsi="Times New Roman"/>
          <w:b/>
          <w:sz w:val="23"/>
          <w:szCs w:val="23"/>
        </w:rPr>
        <w:t xml:space="preserve"> </w:t>
      </w:r>
      <w:r>
        <w:rPr>
          <w:rFonts w:cs="Times New Roman" w:ascii="Times New Roman" w:hAnsi="Times New Roman"/>
          <w:b/>
          <w:bCs/>
          <w:sz w:val="23"/>
          <w:szCs w:val="23"/>
        </w:rPr>
        <w:t>Business Studies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Result </w:t>
        <w:tab/>
        <w:tab/>
        <w:tab/>
        <w:t>: 3.38 (in the scale of 5)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Board</w:t>
        <w:tab/>
        <w:tab/>
        <w:tab/>
        <w:t>: Dhaka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Institute</w:t>
        <w:tab/>
        <w:tab/>
        <w:t>: Nawabpur Govt. High School</w:t>
      </w:r>
    </w:p>
    <w:p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Year of Passing            : 2008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 xml:space="preserve">Computer Knowledge: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Operating System</w:t>
        <w:tab/>
        <w:tab/>
        <w:t xml:space="preserve">:All edition of Windows, Mac osX, Linux and Adroid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Application Package</w:t>
        <w:tab/>
        <w:t>: Ms Office 2007-2013 (Word, Excel, Power Point, Outlook-mail)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Other</w:t>
        <w:tab/>
        <w:tab/>
        <w:tab/>
        <w:t>: Have working ability with e-mail and Internet browsing.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 xml:space="preserve">Language Proficiency: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Bangla</w:t>
        <w:tab/>
        <w:tab/>
        <w:tab/>
        <w:t xml:space="preserve"> : Mother Language.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English</w:t>
        <w:tab/>
        <w:tab/>
        <w:tab/>
        <w:t xml:space="preserve"> : Good command on Spoken and written English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 xml:space="preserve"> 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40"/>
          <w:szCs w:val="23"/>
        </w:rPr>
      </w:pPr>
      <w:r>
        <w:rPr/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40"/>
          <w:szCs w:val="23"/>
        </w:rPr>
      </w:pPr>
      <w:r>
        <w:rPr>
          <w:rFonts w:cs="Times New Roman" w:ascii="Times New Roman" w:hAnsi="Times New Roman"/>
          <w:b/>
          <w:bCs/>
          <w:sz w:val="40"/>
          <w:szCs w:val="23"/>
        </w:rPr>
        <w:t>Working Experience: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3"/>
        </w:rPr>
      </w:pPr>
      <w:r>
        <w:rPr/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3"/>
        </w:rPr>
        <w:t>Search-Light</w:t>
      </w:r>
      <w:r>
        <w:rPr>
          <w:rFonts w:cs="Times New Roman" w:ascii="Times New Roman" w:hAnsi="Times New Roman"/>
          <w:b/>
          <w:sz w:val="26"/>
          <w:szCs w:val="26"/>
        </w:rPr>
        <w:t xml:space="preserve"> Events &amp; Marketing Ltd.</w:t>
      </w:r>
    </w:p>
    <w:p>
      <w:pPr>
        <w:pStyle w:val="NoSpacing"/>
        <w:spacing w:lineRule="auto" w:line="360"/>
        <w:rPr>
          <w:rFonts w:ascii="Times New Roman" w:hAnsi="Times New Roman" w:cs="Times New Roman"/>
          <w:b/>
          <w:b/>
          <w:bCs/>
          <w:i/>
          <w:i/>
          <w:sz w:val="24"/>
          <w:szCs w:val="23"/>
        </w:rPr>
      </w:pPr>
      <w:r>
        <w:rPr>
          <w:rFonts w:cs="Times New Roman" w:ascii="Times New Roman" w:hAnsi="Times New Roman"/>
          <w:bCs/>
          <w:sz w:val="24"/>
          <w:szCs w:val="23"/>
        </w:rPr>
        <w:t xml:space="preserve">            </w:t>
      </w:r>
      <w:r>
        <w:rPr>
          <w:rFonts w:cs="Times New Roman" w:ascii="Times New Roman" w:hAnsi="Times New Roman"/>
          <w:b/>
          <w:bCs/>
          <w:i/>
          <w:sz w:val="24"/>
          <w:szCs w:val="23"/>
        </w:rPr>
        <w:t xml:space="preserve"> </w:t>
      </w:r>
      <w:r>
        <w:rPr>
          <w:rFonts w:cs="Times New Roman" w:ascii="Times New Roman" w:hAnsi="Times New Roman"/>
          <w:b/>
          <w:bCs/>
          <w:i/>
          <w:sz w:val="24"/>
          <w:szCs w:val="23"/>
        </w:rPr>
        <w:t>Event: Nido Festival, Grameenphone package migration event.</w:t>
      </w:r>
    </w:p>
    <w:p>
      <w:pPr>
        <w:pStyle w:val="NoSpacing"/>
        <w:spacing w:lineRule="auto" w:line="360"/>
        <w:rPr>
          <w:rFonts w:ascii="Times New Roman" w:hAnsi="Times New Roman" w:cs="Times New Roman"/>
          <w:bCs/>
          <w:sz w:val="23"/>
          <w:szCs w:val="23"/>
        </w:rPr>
      </w:pPr>
      <w:r>
        <w:rPr>
          <w:rFonts w:cs="Times New Roman" w:ascii="Times New Roman" w:hAnsi="Times New Roman"/>
          <w:bCs/>
          <w:sz w:val="24"/>
          <w:szCs w:val="23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3"/>
        </w:rPr>
        <w:t>(As a brand promoter 2012-2014</w:t>
      </w:r>
      <w:r>
        <w:rPr>
          <w:rFonts w:cs="Times New Roman" w:ascii="Times New Roman" w:hAnsi="Times New Roman"/>
          <w:bCs/>
          <w:sz w:val="23"/>
          <w:szCs w:val="23"/>
        </w:rPr>
        <w:t>)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3"/>
        </w:rPr>
        <w:t>Market Express</w:t>
      </w:r>
      <w:r>
        <w:rPr>
          <w:rFonts w:cs="Times New Roman" w:ascii="Times New Roman" w:hAnsi="Times New Roman"/>
          <w:b/>
          <w:sz w:val="26"/>
          <w:szCs w:val="26"/>
        </w:rPr>
        <w:t xml:space="preserve"> Ltd.</w:t>
      </w:r>
    </w:p>
    <w:p>
      <w:pPr>
        <w:pStyle w:val="NoSpacing"/>
        <w:spacing w:lineRule="auto" w:line="360"/>
        <w:ind w:left="761" w:hanging="0"/>
        <w:rPr>
          <w:rFonts w:ascii="Times New Roman" w:hAnsi="Times New Roman" w:cs="Times New Roman"/>
          <w:b/>
          <w:b/>
          <w:bCs/>
          <w:i/>
          <w:i/>
          <w:sz w:val="24"/>
          <w:szCs w:val="23"/>
        </w:rPr>
      </w:pPr>
      <w:r>
        <w:rPr>
          <w:rFonts w:cs="Times New Roman" w:ascii="Times New Roman" w:hAnsi="Times New Roman"/>
          <w:b/>
          <w:bCs/>
          <w:i/>
          <w:sz w:val="24"/>
          <w:szCs w:val="23"/>
        </w:rPr>
        <w:t>Service provider for Unilever Bangladesh Ltd.</w:t>
      </w:r>
    </w:p>
    <w:p>
      <w:pPr>
        <w:pStyle w:val="NoSpacing"/>
        <w:spacing w:lineRule="auto" w:line="360"/>
        <w:rPr/>
      </w:pPr>
      <w:r>
        <w:rPr>
          <w:rFonts w:cs="Times New Roman" w:ascii="Times New Roman" w:hAnsi="Times New Roman"/>
          <w:bCs/>
          <w:sz w:val="24"/>
          <w:szCs w:val="23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3"/>
        </w:rPr>
        <w:t>(As an HR Coordinator 2015-2017)</w:t>
      </w:r>
    </w:p>
    <w:p>
      <w:pPr>
        <w:pStyle w:val="NoSpacing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3"/>
        </w:rPr>
        <w:t>Salvo Chemical Industry Ltd.</w:t>
      </w:r>
    </w:p>
    <w:p>
      <w:pPr>
        <w:pStyle w:val="NoSpacing"/>
        <w:numPr>
          <w:ilvl w:val="0"/>
          <w:numId w:val="0"/>
        </w:numPr>
        <w:spacing w:lineRule="auto" w:line="360"/>
        <w:ind w:left="761" w:hanging="0"/>
        <w:rPr/>
      </w:pPr>
      <w:r>
        <w:rPr>
          <w:rFonts w:cs="Times New Roman" w:ascii="Times New Roman" w:hAnsi="Times New Roman"/>
          <w:bCs/>
          <w:sz w:val="24"/>
          <w:szCs w:val="23"/>
        </w:rPr>
        <w:t>(As a Store Manager 2018-2019)</w:t>
      </w:r>
    </w:p>
    <w:p>
      <w:pPr>
        <w:pStyle w:val="NoSpacing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3"/>
        </w:rPr>
        <w:t>Fair Electronics</w:t>
      </w:r>
      <w:r>
        <w:rPr>
          <w:rFonts w:cs="Times New Roman" w:ascii="Times New Roman" w:hAnsi="Times New Roman"/>
          <w:b/>
          <w:bCs/>
          <w:sz w:val="28"/>
          <w:szCs w:val="23"/>
        </w:rPr>
        <w:t xml:space="preserve"> Ltd.</w:t>
      </w:r>
    </w:p>
    <w:p>
      <w:pPr>
        <w:pStyle w:val="NoSpacing"/>
        <w:numPr>
          <w:ilvl w:val="0"/>
          <w:numId w:val="0"/>
        </w:numPr>
        <w:spacing w:lineRule="auto" w:line="360"/>
        <w:ind w:left="761" w:hanging="0"/>
        <w:rPr/>
      </w:pPr>
      <w:r>
        <w:rPr>
          <w:rFonts w:cs="Times New Roman" w:ascii="Times New Roman" w:hAnsi="Times New Roman"/>
          <w:b/>
          <w:bCs/>
          <w:i/>
          <w:sz w:val="24"/>
          <w:szCs w:val="23"/>
        </w:rPr>
        <w:t xml:space="preserve">Sales Executive for Samsung Smart Plaza  </w:t>
      </w:r>
    </w:p>
    <w:p>
      <w:pPr>
        <w:pStyle w:val="NoSpacing"/>
        <w:numPr>
          <w:ilvl w:val="0"/>
          <w:numId w:val="0"/>
        </w:numPr>
        <w:spacing w:lineRule="auto" w:line="360"/>
        <w:ind w:left="761" w:hanging="0"/>
        <w:rPr>
          <w:b/>
          <w:b/>
          <w:bCs/>
          <w:sz w:val="28"/>
          <w:szCs w:val="23"/>
        </w:rPr>
      </w:pPr>
      <w:r>
        <w:rPr>
          <w:rFonts w:cs="Times New Roman" w:ascii="Times New Roman" w:hAnsi="Times New Roman"/>
          <w:b w:val="false"/>
          <w:bCs/>
          <w:sz w:val="24"/>
          <w:szCs w:val="23"/>
        </w:rPr>
        <w:t xml:space="preserve">(As a </w:t>
      </w:r>
      <w:r>
        <w:rPr>
          <w:rFonts w:cs="Times New Roman" w:ascii="Times New Roman" w:hAnsi="Times New Roman"/>
          <w:b w:val="false"/>
          <w:bCs/>
          <w:sz w:val="24"/>
          <w:szCs w:val="23"/>
        </w:rPr>
        <w:t>Retail Sales Executive January 2020 to Running</w:t>
      </w:r>
      <w:r>
        <w:rPr>
          <w:rFonts w:cs="Times New Roman" w:ascii="Times New Roman" w:hAnsi="Times New Roman"/>
          <w:b w:val="false"/>
          <w:bCs/>
          <w:sz w:val="24"/>
          <w:szCs w:val="23"/>
        </w:rPr>
        <w:t>)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  <w:t>Personal Profile: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3"/>
          <w:szCs w:val="23"/>
          <w:u w:val="single"/>
        </w:rPr>
      </w:pPr>
      <w:r>
        <w:rPr>
          <w:rFonts w:cs="Times New Roman" w:ascii="Times New Roman" w:hAnsi="Times New Roman"/>
          <w:b/>
          <w:bCs/>
          <w:sz w:val="23"/>
          <w:szCs w:val="23"/>
          <w:u w:val="single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Father’s Name</w:t>
        <w:tab/>
        <w:tab/>
        <w:t>: Md. Lutfar Rahman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Mother’s Name</w:t>
        <w:tab/>
        <w:t xml:space="preserve">             :Afroja Rahman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Permanent Address</w:t>
        <w:tab/>
        <w:t>: Village: Baoikhola, Post: Tenguria para, Dist: Tangail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 of Birth</w:t>
        <w:tab/>
        <w:tab/>
        <w:t>: 30 December 1992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Marital Status</w:t>
        <w:tab/>
        <w:tab/>
        <w:t>: Single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Nationality</w:t>
        <w:tab/>
        <w:tab/>
        <w:t>: Bangladeshi (By Born)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Religion</w:t>
        <w:tab/>
        <w:tab/>
        <w:t>: Islam (Sunni)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Blood Group</w:t>
        <w:tab/>
        <w:tab/>
        <w:t>: O+ (Positive)</w:t>
      </w:r>
    </w:p>
    <w:p>
      <w:pPr>
        <w:pStyle w:val="NoSpacing"/>
        <w:rPr/>
      </w:pPr>
      <w:r>
        <w:rPr/>
      </w:r>
    </w:p>
    <w:tbl>
      <w:tblPr>
        <w:tblW w:w="9134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3"/>
        <w:gridCol w:w="419"/>
        <w:gridCol w:w="6842"/>
      </w:tblGrid>
      <w:tr>
        <w:trPr/>
        <w:tc>
          <w:tcPr>
            <w:tcW w:w="1873" w:type="dxa"/>
            <w:tcBorders/>
            <w:shd w:color="auto" w:fill="B3B3B3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color w:val="0F243E"/>
              </w:rPr>
            </w:pPr>
            <w:r>
              <w:rPr>
                <w:rFonts w:cs="Times New Roman" w:ascii="Times New Roman" w:hAnsi="Times New Roman"/>
                <w:b/>
                <w:color w:val="0F243E"/>
              </w:rPr>
              <w:t>Reference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365F91"/>
              </w:rPr>
            </w:pPr>
            <w:r>
              <w:rPr>
                <w:rFonts w:cs="Times New Roman" w:ascii="Times New Roman" w:hAnsi="Times New Roman"/>
                <w:color w:val="365F91"/>
              </w:rPr>
            </w:r>
          </w:p>
        </w:tc>
        <w:tc>
          <w:tcPr>
            <w:tcW w:w="6842" w:type="dxa"/>
            <w:tcBorders/>
            <w:shd w:fill="auto" w:val="clear"/>
          </w:tcPr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b/>
                <w:b/>
                <w:i/>
                <w:i/>
                <w:color w:val="7030A0"/>
              </w:rPr>
            </w:pPr>
            <w:r>
              <w:rPr>
                <w:rFonts w:cs="Times New Roman" w:ascii="Times New Roman" w:hAnsi="Times New Roman"/>
                <w:b/>
                <w:i/>
                <w:color w:val="7030A0"/>
              </w:rPr>
              <w:t>Md. Shahidul Haq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0F243E"/>
              </w:rPr>
            </w:pPr>
            <w:r>
              <w:rPr>
                <w:rFonts w:cs="Times New Roman" w:ascii="Times New Roman" w:hAnsi="Times New Roman"/>
                <w:color w:val="0F243E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365F91"/>
              </w:rPr>
            </w:pPr>
            <w:r>
              <w:rPr>
                <w:rFonts w:cs="Times New Roman" w:ascii="Times New Roman" w:hAnsi="Times New Roman"/>
                <w:color w:val="365F91"/>
              </w:rPr>
            </w:r>
          </w:p>
        </w:tc>
        <w:tc>
          <w:tcPr>
            <w:tcW w:w="6842" w:type="dxa"/>
            <w:tcBorders/>
            <w:shd w:fill="auto" w:val="clear"/>
          </w:tcPr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Deputy General Manager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Janata Bank Limited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Foreign Exchange Corporate Branch, Dhaka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Cell: 01711421841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0F243E"/>
              </w:rPr>
            </w:pPr>
            <w:r>
              <w:rPr>
                <w:rFonts w:cs="Times New Roman" w:ascii="Times New Roman" w:hAnsi="Times New Roman"/>
                <w:color w:val="0F243E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365F91"/>
              </w:rPr>
            </w:pPr>
            <w:r>
              <w:rPr>
                <w:rFonts w:cs="Times New Roman" w:ascii="Times New Roman" w:hAnsi="Times New Roman"/>
                <w:color w:val="365F91"/>
              </w:rPr>
            </w:r>
          </w:p>
        </w:tc>
        <w:tc>
          <w:tcPr>
            <w:tcW w:w="6842" w:type="dxa"/>
            <w:tcBorders/>
            <w:shd w:fill="auto" w:val="clear"/>
          </w:tcPr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b/>
                <w:b/>
                <w:i/>
                <w:i/>
                <w:color w:val="7030A0"/>
              </w:rPr>
            </w:pPr>
            <w:r>
              <w:rPr>
                <w:rFonts w:cs="Times New Roman" w:ascii="Times New Roman" w:hAnsi="Times New Roman"/>
                <w:b/>
                <w:i/>
                <w:color w:val="7030A0"/>
              </w:rPr>
              <w:t>Md. Azizul Huque</w:t>
            </w:r>
          </w:p>
        </w:tc>
      </w:tr>
      <w:tr>
        <w:trPr/>
        <w:tc>
          <w:tcPr>
            <w:tcW w:w="187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0F243E"/>
              </w:rPr>
            </w:pPr>
            <w:r>
              <w:rPr>
                <w:rFonts w:cs="Times New Roman" w:ascii="Times New Roman" w:hAnsi="Times New Roman"/>
                <w:color w:val="0F243E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rFonts w:ascii="Times New Roman" w:hAnsi="Times New Roman" w:cs="Times New Roman"/>
                <w:color w:val="365F91"/>
              </w:rPr>
            </w:pPr>
            <w:r>
              <w:rPr>
                <w:rFonts w:cs="Times New Roman" w:ascii="Times New Roman" w:hAnsi="Times New Roman"/>
                <w:color w:val="365F91"/>
              </w:rPr>
            </w:r>
          </w:p>
        </w:tc>
        <w:tc>
          <w:tcPr>
            <w:tcW w:w="6842" w:type="dxa"/>
            <w:tcBorders/>
            <w:shd w:fill="auto" w:val="clear"/>
          </w:tcPr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Manager (Foreign Exchange)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Janata Bank Limited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Nawabpur  Road Corporate Branch, Dhaka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  <w:t>Cell: 01712503823</w:t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</w:r>
          </w:p>
          <w:p>
            <w:pPr>
              <w:pStyle w:val="Normal"/>
              <w:tabs>
                <w:tab w:val="left" w:pos="3411" w:leader="none"/>
                <w:tab w:val="left" w:pos="3756" w:leader="none"/>
              </w:tabs>
              <w:spacing w:lineRule="auto" w:line="360" w:before="0" w:after="0"/>
              <w:rPr>
                <w:rFonts w:ascii="Times New Roman" w:hAnsi="Times New Roman" w:cs="Times New Roman"/>
                <w:i/>
                <w:i/>
                <w:color w:val="0F243E"/>
              </w:rPr>
            </w:pPr>
            <w:r>
              <w:rPr>
                <w:rFonts w:cs="Times New Roman" w:ascii="Times New Roman" w:hAnsi="Times New Roman"/>
                <w:i/>
                <w:color w:val="0F243E"/>
              </w:rPr>
            </w:r>
          </w:p>
        </w:tc>
      </w:tr>
    </w:tbl>
    <w:p>
      <w:pPr>
        <w:pStyle w:val="NoSpacing"/>
        <w:rPr/>
      </w:pPr>
      <w:r>
        <w:rPr/>
        <w:softHyphen/>
      </w:r>
    </w:p>
    <w:p>
      <w:pPr>
        <w:pStyle w:val="NoSpacing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3"/>
        <w:rFonts w:cs="Symbo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61" w:hanging="360"/>
      </w:pPr>
      <w:rPr>
        <w:rFonts w:ascii="Wingdings" w:hAnsi="Wingdings" w:cs="Wingdings" w:hint="default"/>
        <w:sz w:val="26"/>
        <w:b/>
        <w:rFonts w:cs="Wingding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4cb8"/>
    <w:pPr>
      <w:widowControl/>
      <w:suppressAutoHyphens w:val="true"/>
      <w:bidi w:val="0"/>
      <w:spacing w:lineRule="auto" w:line="276" w:before="0" w:after="200"/>
      <w:jc w:val="left"/>
    </w:pPr>
    <w:rPr>
      <w:rFonts w:eastAsia="Calibri" w:cs="Vrinda" w:ascii="Calibri" w:hAnsi="Calibr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cb8"/>
    <w:rPr>
      <w:rFonts w:ascii="Tahoma" w:hAnsi="Tahoma" w:eastAsia="Calibri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e4c91"/>
    <w:rPr>
      <w:rFonts w:ascii="Calibri" w:hAnsi="Calibri" w:eastAsia="Calibri" w:cs="Vrind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e4c91"/>
    <w:rPr>
      <w:rFonts w:ascii="Calibri" w:hAnsi="Calibri" w:eastAsia="Calibri" w:cs="Vrind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>
    <w:name w:val="ListLabel 8"/>
    <w:qFormat/>
    <w:rPr>
      <w:rFonts w:ascii="Times New Roman" w:hAnsi="Times New Roman" w:cs="Symbol"/>
      <w:sz w:val="23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Times New Roman" w:hAnsi="Times New Roman" w:cs="Wingdings"/>
      <w:b/>
      <w:sz w:val="2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374cb8"/>
    <w:pPr>
      <w:widowControl/>
      <w:suppressAutoHyphens w:val="true"/>
      <w:bidi w:val="0"/>
      <w:spacing w:lineRule="auto" w:line="240"/>
      <w:jc w:val="left"/>
    </w:pPr>
    <w:rPr>
      <w:rFonts w:eastAsia="Calibri" w:cs="Vrinda" w:ascii="Calibri" w:hAnsi="Calibr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c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4c9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4c9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LibreOffice/6.0.7.3$Linux_X86_64 LibreOffice_project/00m0$Build-3</Application>
  <Pages>2</Pages>
  <Words>361</Words>
  <Characters>1982</Characters>
  <CharactersWithSpaces>2558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2011-06-16T14:20:00Z</dcterms:created>
  <dc:creator>PRINCE</dc:creator>
  <dc:description/>
  <dc:language>en-US</dc:language>
  <cp:lastModifiedBy/>
  <cp:lastPrinted>2018-09-03T08:42:00Z</cp:lastPrinted>
  <dcterms:modified xsi:type="dcterms:W3CDTF">2020-01-13T18:47:35Z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