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tblPr>
      <w:tblGrid>
        <w:gridCol w:w="5220"/>
        <w:gridCol w:w="5220"/>
      </w:tblGrid>
      <w:tr w:rsidR="007A2B17" w:rsidTr="00F932DA">
        <w:trPr>
          <w:trHeight w:val="2743"/>
        </w:trPr>
        <w:tc>
          <w:tcPr>
            <w:tcW w:w="5220" w:type="dxa"/>
            <w:vMerge w:val="restart"/>
            <w:shd w:val="clear" w:color="auto" w:fill="EEECE1" w:themeFill="background2"/>
          </w:tcPr>
          <w:p w:rsidR="00067272" w:rsidRPr="00705353" w:rsidRDefault="00067272" w:rsidP="00067272">
            <w:pPr>
              <w:spacing w:after="0" w:line="240" w:lineRule="auto"/>
              <w:rPr>
                <w:rFonts w:ascii="Bahnschrift SemiBold" w:eastAsia="Arial Unicode MS" w:hAnsi="Bahnschrift SemiBold" w:cs="Nirmala UI Semilight"/>
                <w:b/>
                <w:sz w:val="52"/>
                <w:szCs w:val="52"/>
              </w:rPr>
            </w:pPr>
            <w:r w:rsidRPr="00705353">
              <w:rPr>
                <w:rFonts w:ascii="Bahnschrift SemiBold" w:eastAsia="Arial Unicode MS" w:hAnsi="Bahnschrift SemiBold" w:cs="Nirmala UI Semilight"/>
                <w:b/>
                <w:sz w:val="52"/>
                <w:szCs w:val="52"/>
              </w:rPr>
              <w:t xml:space="preserve">MD. ZAHIDUL ISLAM                                        </w:t>
            </w:r>
          </w:p>
          <w:p w:rsidR="00067272" w:rsidRPr="00A3469D" w:rsidRDefault="00067272" w:rsidP="00067272">
            <w:pPr>
              <w:spacing w:after="0" w:line="240" w:lineRule="auto"/>
              <w:rPr>
                <w:rFonts w:ascii="Bahnschrift SemiBold" w:eastAsia="Arial Unicode MS" w:hAnsi="Bahnschrift SemiBold" w:cs="Nirmala UI Semilight"/>
                <w:b/>
                <w:sz w:val="12"/>
                <w:szCs w:val="12"/>
              </w:rPr>
            </w:pPr>
          </w:p>
          <w:p w:rsidR="00067272" w:rsidRDefault="00067272" w:rsidP="00067272">
            <w:pPr>
              <w:spacing w:after="0" w:line="240" w:lineRule="auto"/>
              <w:rPr>
                <w:rFonts w:ascii="Times New Roman" w:hAnsi="Times New Roman"/>
                <w:bCs/>
                <w:sz w:val="26"/>
                <w:szCs w:val="26"/>
              </w:rPr>
            </w:pPr>
            <w:r w:rsidRPr="00A3469D">
              <w:rPr>
                <w:rFonts w:ascii="Times New Roman" w:hAnsi="Times New Roman"/>
                <w:b/>
                <w:bCs/>
                <w:sz w:val="32"/>
                <w:szCs w:val="32"/>
              </w:rPr>
              <w:t>C</w:t>
            </w:r>
            <w:r w:rsidRPr="00A3469D">
              <w:rPr>
                <w:rFonts w:ascii="Times New Roman" w:hAnsi="Times New Roman"/>
                <w:bCs/>
                <w:sz w:val="26"/>
                <w:szCs w:val="26"/>
              </w:rPr>
              <w:t xml:space="preserve">ell:      </w:t>
            </w:r>
          </w:p>
          <w:p w:rsidR="00067272" w:rsidRPr="00A3469D" w:rsidRDefault="00067272" w:rsidP="00067272">
            <w:pPr>
              <w:spacing w:after="0" w:line="240" w:lineRule="auto"/>
              <w:rPr>
                <w:rFonts w:ascii="Times New Roman" w:hAnsi="Times New Roman"/>
                <w:sz w:val="26"/>
                <w:szCs w:val="26"/>
              </w:rPr>
            </w:pPr>
            <w:r w:rsidRPr="00A3469D">
              <w:rPr>
                <w:rFonts w:ascii="Times New Roman" w:hAnsi="Times New Roman"/>
                <w:sz w:val="24"/>
                <w:szCs w:val="24"/>
              </w:rPr>
              <w:t>01753397817</w:t>
            </w:r>
          </w:p>
          <w:p w:rsidR="00067272" w:rsidRPr="00A3469D" w:rsidRDefault="00067272" w:rsidP="00067272">
            <w:pPr>
              <w:spacing w:after="0" w:line="240" w:lineRule="auto"/>
              <w:rPr>
                <w:rFonts w:ascii="Times New Roman" w:hAnsi="Times New Roman"/>
                <w:b/>
                <w:bCs/>
                <w:sz w:val="10"/>
                <w:szCs w:val="10"/>
              </w:rPr>
            </w:pPr>
          </w:p>
          <w:p w:rsidR="00067272" w:rsidRDefault="00067272" w:rsidP="00067272">
            <w:pPr>
              <w:spacing w:after="0" w:line="240" w:lineRule="auto"/>
              <w:rPr>
                <w:rFonts w:ascii="Times New Roman" w:hAnsi="Times New Roman"/>
                <w:bCs/>
                <w:sz w:val="26"/>
                <w:szCs w:val="26"/>
              </w:rPr>
            </w:pPr>
            <w:r w:rsidRPr="00A3469D">
              <w:rPr>
                <w:rFonts w:ascii="Times New Roman" w:hAnsi="Times New Roman"/>
                <w:b/>
                <w:bCs/>
                <w:sz w:val="32"/>
                <w:szCs w:val="32"/>
              </w:rPr>
              <w:t>E</w:t>
            </w:r>
            <w:r w:rsidRPr="00A3469D">
              <w:rPr>
                <w:rFonts w:ascii="Times New Roman" w:hAnsi="Times New Roman"/>
                <w:bCs/>
                <w:sz w:val="26"/>
                <w:szCs w:val="26"/>
              </w:rPr>
              <w:t xml:space="preserve">mail:   </w:t>
            </w:r>
          </w:p>
          <w:p w:rsidR="00067272" w:rsidRPr="00A3469D" w:rsidRDefault="00651739" w:rsidP="00067272">
            <w:pPr>
              <w:spacing w:after="0" w:line="240" w:lineRule="auto"/>
              <w:rPr>
                <w:rFonts w:ascii="Times New Roman" w:eastAsia="Arial Unicode MS" w:hAnsi="Times New Roman"/>
                <w:sz w:val="26"/>
                <w:szCs w:val="26"/>
              </w:rPr>
            </w:pPr>
            <w:hyperlink r:id="rId7" w:history="1">
              <w:r w:rsidR="00067272" w:rsidRPr="00A3469D">
                <w:rPr>
                  <w:rFonts w:ascii="Times New Roman" w:hAnsi="Times New Roman"/>
                  <w:i/>
                  <w:sz w:val="24"/>
                  <w:szCs w:val="24"/>
                  <w:u w:val="single"/>
                </w:rPr>
                <w:t>zahidshaon@gmail.com</w:t>
              </w:r>
            </w:hyperlink>
          </w:p>
          <w:p w:rsidR="00067272" w:rsidRPr="00A3469D" w:rsidRDefault="00067272" w:rsidP="00067272">
            <w:pPr>
              <w:pStyle w:val="NoSpacing"/>
              <w:tabs>
                <w:tab w:val="left" w:pos="2070"/>
              </w:tabs>
              <w:rPr>
                <w:rFonts w:ascii="Times New Roman" w:hAnsi="Times New Roman"/>
                <w:b/>
                <w:sz w:val="10"/>
                <w:szCs w:val="10"/>
              </w:rPr>
            </w:pPr>
          </w:p>
          <w:p w:rsidR="00067272" w:rsidRDefault="00067272" w:rsidP="00067272">
            <w:pPr>
              <w:pStyle w:val="NoSpacing"/>
              <w:tabs>
                <w:tab w:val="left" w:pos="2070"/>
              </w:tabs>
              <w:rPr>
                <w:rFonts w:ascii="Times New Roman" w:hAnsi="Times New Roman"/>
                <w:sz w:val="26"/>
                <w:szCs w:val="26"/>
              </w:rPr>
            </w:pPr>
            <w:r w:rsidRPr="00A3469D">
              <w:rPr>
                <w:rFonts w:ascii="Times New Roman" w:hAnsi="Times New Roman"/>
                <w:b/>
                <w:sz w:val="32"/>
                <w:szCs w:val="32"/>
              </w:rPr>
              <w:t>M</w:t>
            </w:r>
            <w:r w:rsidRPr="00A3469D">
              <w:rPr>
                <w:rFonts w:ascii="Times New Roman" w:hAnsi="Times New Roman"/>
                <w:sz w:val="26"/>
                <w:szCs w:val="26"/>
              </w:rPr>
              <w:t>ailing Address:</w:t>
            </w:r>
            <w:r>
              <w:rPr>
                <w:rFonts w:ascii="Times New Roman" w:hAnsi="Times New Roman"/>
                <w:sz w:val="26"/>
                <w:szCs w:val="26"/>
              </w:rPr>
              <w:t xml:space="preserve"> </w:t>
            </w:r>
          </w:p>
          <w:p w:rsidR="007A2B17" w:rsidRPr="0006535A" w:rsidRDefault="00067272" w:rsidP="00067272">
            <w:pPr>
              <w:pStyle w:val="NoSpacing"/>
              <w:tabs>
                <w:tab w:val="left" w:pos="2070"/>
              </w:tabs>
              <w:rPr>
                <w:rFonts w:ascii="Times New Roman" w:hAnsi="Times New Roman" w:cs="Times New Roman"/>
                <w:sz w:val="24"/>
                <w:szCs w:val="24"/>
              </w:rPr>
            </w:pPr>
            <w:r w:rsidRPr="00A3469D">
              <w:rPr>
                <w:rFonts w:ascii="Times New Roman" w:hAnsi="Times New Roman"/>
                <w:sz w:val="24"/>
                <w:szCs w:val="24"/>
              </w:rPr>
              <w:t>Flat: 6/C, 334, Elephant Road, Dhaka-1205.</w:t>
            </w:r>
          </w:p>
        </w:tc>
        <w:tc>
          <w:tcPr>
            <w:tcW w:w="5220" w:type="dxa"/>
            <w:shd w:val="clear" w:color="auto" w:fill="EEECE1" w:themeFill="background2"/>
          </w:tcPr>
          <w:p w:rsidR="007A2B17" w:rsidRDefault="00F932DA" w:rsidP="007A2B17">
            <w:pPr>
              <w:spacing w:after="0" w:line="240" w:lineRule="auto"/>
              <w:jc w:val="center"/>
              <w:rPr>
                <w:rFonts w:ascii="Palatino Linotype" w:eastAsia="Arial Unicode MS" w:hAnsi="Palatino Linotype" w:cs="Arial Unicode MS"/>
                <w:b/>
                <w:color w:val="000000"/>
                <w:sz w:val="40"/>
                <w:szCs w:val="40"/>
              </w:rPr>
            </w:pPr>
            <w:r>
              <w:rPr>
                <w:noProof/>
              </w:rPr>
              <w:drawing>
                <wp:inline distT="0" distB="0" distL="0" distR="0">
                  <wp:extent cx="1601932" cy="1770611"/>
                  <wp:effectExtent l="19050" t="0" r="0" b="0"/>
                  <wp:docPr id="3" name="Picture 1" descr="C:\Users\Lenovo\Downloads\New folder\my-passport-photo1-removebg-pre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New folder\my-passport-photo1-removebg-preview(2).png"/>
                          <pic:cNvPicPr>
                            <a:picLocks noChangeAspect="1" noChangeArrowheads="1"/>
                          </pic:cNvPicPr>
                        </pic:nvPicPr>
                        <pic:blipFill>
                          <a:blip r:embed="rId8" cstate="print"/>
                          <a:srcRect/>
                          <a:stretch>
                            <a:fillRect/>
                          </a:stretch>
                        </pic:blipFill>
                        <pic:spPr bwMode="auto">
                          <a:xfrm>
                            <a:off x="0" y="0"/>
                            <a:ext cx="1599925" cy="1768393"/>
                          </a:xfrm>
                          <a:prstGeom prst="rect">
                            <a:avLst/>
                          </a:prstGeom>
                          <a:noFill/>
                          <a:ln w="9525">
                            <a:noFill/>
                            <a:miter lim="800000"/>
                            <a:headEnd/>
                            <a:tailEnd/>
                          </a:ln>
                        </pic:spPr>
                      </pic:pic>
                    </a:graphicData>
                  </a:graphic>
                </wp:inline>
              </w:drawing>
            </w:r>
          </w:p>
        </w:tc>
      </w:tr>
      <w:tr w:rsidR="007A2B17" w:rsidTr="00F932DA">
        <w:trPr>
          <w:trHeight w:val="128"/>
        </w:trPr>
        <w:tc>
          <w:tcPr>
            <w:tcW w:w="5220" w:type="dxa"/>
            <w:vMerge/>
            <w:shd w:val="clear" w:color="auto" w:fill="EAF1DD" w:themeFill="accent3" w:themeFillTint="33"/>
          </w:tcPr>
          <w:p w:rsidR="007A2B17" w:rsidRPr="0092006D" w:rsidRDefault="007A2B17" w:rsidP="007A2B17">
            <w:pPr>
              <w:pStyle w:val="NoSpacing"/>
              <w:tabs>
                <w:tab w:val="left" w:pos="2070"/>
              </w:tabs>
              <w:rPr>
                <w:rFonts w:ascii="Times New Roman" w:hAnsi="Times New Roman" w:cs="Times New Roman"/>
                <w:sz w:val="24"/>
                <w:szCs w:val="24"/>
              </w:rPr>
            </w:pPr>
          </w:p>
        </w:tc>
        <w:tc>
          <w:tcPr>
            <w:tcW w:w="5220" w:type="dxa"/>
            <w:shd w:val="clear" w:color="auto" w:fill="EAF1DD" w:themeFill="accent3" w:themeFillTint="33"/>
          </w:tcPr>
          <w:p w:rsidR="007A2B17" w:rsidRPr="0092006D" w:rsidRDefault="007A2B17" w:rsidP="007A2B17">
            <w:pPr>
              <w:spacing w:after="0" w:line="240" w:lineRule="auto"/>
              <w:rPr>
                <w:noProof/>
                <w:sz w:val="2"/>
              </w:rPr>
            </w:pPr>
          </w:p>
        </w:tc>
      </w:tr>
    </w:tbl>
    <w:p w:rsidR="007A2B17" w:rsidRPr="007A2B17" w:rsidRDefault="007A2B17" w:rsidP="007A2B17">
      <w:pPr>
        <w:tabs>
          <w:tab w:val="left" w:pos="9990"/>
        </w:tabs>
        <w:spacing w:after="0" w:line="240" w:lineRule="auto"/>
        <w:jc w:val="both"/>
        <w:rPr>
          <w:rFonts w:cs="Arial"/>
          <w:sz w:val="2"/>
          <w:szCs w:val="26"/>
        </w:rPr>
      </w:pPr>
    </w:p>
    <w:p w:rsidR="007A2B17" w:rsidRDefault="007A2B17" w:rsidP="007A2B17">
      <w:pPr>
        <w:tabs>
          <w:tab w:val="left" w:pos="9990"/>
        </w:tabs>
        <w:spacing w:after="0" w:line="240" w:lineRule="auto"/>
        <w:jc w:val="both"/>
        <w:rPr>
          <w:rFonts w:cs="Arial"/>
          <w:sz w:val="2"/>
          <w:szCs w:val="26"/>
        </w:rPr>
      </w:pPr>
    </w:p>
    <w:p w:rsidR="007A2B17" w:rsidRPr="00E77681" w:rsidRDefault="007A2B17" w:rsidP="007A2B17">
      <w:pPr>
        <w:tabs>
          <w:tab w:val="left" w:pos="9990"/>
        </w:tabs>
        <w:spacing w:after="0" w:line="240" w:lineRule="auto"/>
        <w:jc w:val="both"/>
        <w:rPr>
          <w:rFonts w:cs="Arial"/>
          <w:sz w:val="2"/>
          <w:szCs w:val="26"/>
        </w:rPr>
      </w:pPr>
    </w:p>
    <w:p w:rsidR="007A2B17" w:rsidRPr="00F932DA" w:rsidRDefault="007A2B17" w:rsidP="007A2B17">
      <w:pPr>
        <w:pBdr>
          <w:top w:val="triple" w:sz="4" w:space="0" w:color="auto"/>
          <w:left w:val="triple" w:sz="4" w:space="0" w:color="auto"/>
          <w:bottom w:val="triple" w:sz="4" w:space="1" w:color="auto"/>
          <w:right w:val="triple" w:sz="4" w:space="0" w:color="auto"/>
        </w:pBdr>
        <w:spacing w:after="0" w:line="240" w:lineRule="auto"/>
        <w:jc w:val="center"/>
        <w:rPr>
          <w:rFonts w:ascii="Cambria" w:hAnsi="Cambria" w:cs="Times New Roman"/>
          <w:b/>
          <w:sz w:val="28"/>
          <w:szCs w:val="28"/>
        </w:rPr>
      </w:pPr>
      <w:r w:rsidRPr="00F932DA">
        <w:rPr>
          <w:rFonts w:ascii="Cambria" w:hAnsi="Cambria" w:cs="Times New Roman"/>
          <w:b/>
          <w:sz w:val="28"/>
          <w:szCs w:val="28"/>
        </w:rPr>
        <w:t>Summary</w:t>
      </w:r>
    </w:p>
    <w:p w:rsidR="009A2945" w:rsidRPr="00D71D45" w:rsidRDefault="00865F2A" w:rsidP="002A22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09 Years Experienced in all HR activities- policies, </w:t>
      </w:r>
      <w:r w:rsidRPr="00865F2A">
        <w:rPr>
          <w:rFonts w:ascii="Times New Roman" w:hAnsi="Times New Roman" w:cs="Times New Roman"/>
          <w:sz w:val="24"/>
          <w:szCs w:val="24"/>
        </w:rPr>
        <w:t>organogram</w:t>
      </w:r>
      <w:r>
        <w:rPr>
          <w:rFonts w:ascii="Times New Roman" w:hAnsi="Times New Roman" w:cs="Times New Roman"/>
          <w:sz w:val="24"/>
          <w:szCs w:val="24"/>
        </w:rPr>
        <w:t xml:space="preserve">, planning, screening, recruiting, placing, train up, supervising and administrating counselors in different EPZs in </w:t>
      </w:r>
      <w:r w:rsidRPr="0093368B">
        <w:rPr>
          <w:rFonts w:ascii="Times New Roman" w:hAnsi="Times New Roman" w:cs="Times New Roman"/>
          <w:sz w:val="24"/>
          <w:szCs w:val="24"/>
        </w:rPr>
        <w:t xml:space="preserve">Bangladesh Export Processing Zones Authority </w:t>
      </w:r>
      <w:r w:rsidR="00AE2689">
        <w:rPr>
          <w:rFonts w:ascii="Times New Roman" w:hAnsi="Times New Roman" w:cs="Times New Roman"/>
          <w:sz w:val="24"/>
          <w:szCs w:val="24"/>
        </w:rPr>
        <w:t xml:space="preserve">(BEPZA), maintaining HR in SJIBL, </w:t>
      </w:r>
      <w:r>
        <w:rPr>
          <w:rFonts w:ascii="Times New Roman" w:hAnsi="Times New Roman" w:cs="Times New Roman"/>
          <w:sz w:val="24"/>
          <w:szCs w:val="24"/>
        </w:rPr>
        <w:t xml:space="preserve">advertising, admitting the foreign students, </w:t>
      </w:r>
      <w:r w:rsidR="00C73A79">
        <w:rPr>
          <w:rFonts w:ascii="Times New Roman" w:hAnsi="Times New Roman" w:cs="Times New Roman"/>
          <w:sz w:val="24"/>
          <w:szCs w:val="24"/>
        </w:rPr>
        <w:t xml:space="preserve">screening, recruiting, administrating, </w:t>
      </w:r>
      <w:r>
        <w:rPr>
          <w:rFonts w:ascii="Times New Roman" w:hAnsi="Times New Roman" w:cs="Times New Roman"/>
          <w:sz w:val="24"/>
          <w:szCs w:val="24"/>
        </w:rPr>
        <w:t>program etc. of the 1</w:t>
      </w:r>
      <w:r w:rsidRPr="000730FB">
        <w:rPr>
          <w:rFonts w:ascii="Times New Roman" w:hAnsi="Times New Roman" w:cs="Times New Roman"/>
          <w:sz w:val="24"/>
          <w:szCs w:val="24"/>
          <w:vertAlign w:val="superscript"/>
        </w:rPr>
        <w:t>st</w:t>
      </w:r>
      <w:r>
        <w:rPr>
          <w:rFonts w:ascii="Times New Roman" w:hAnsi="Times New Roman" w:cs="Times New Roman"/>
          <w:sz w:val="24"/>
          <w:szCs w:val="24"/>
        </w:rPr>
        <w:t xml:space="preserve"> Class to 4</w:t>
      </w:r>
      <w:r w:rsidRPr="000730FB">
        <w:rPr>
          <w:rFonts w:ascii="Times New Roman" w:hAnsi="Times New Roman" w:cs="Times New Roman"/>
          <w:sz w:val="24"/>
          <w:szCs w:val="24"/>
          <w:vertAlign w:val="superscript"/>
        </w:rPr>
        <w:t>th</w:t>
      </w:r>
      <w:r>
        <w:rPr>
          <w:rFonts w:ascii="Times New Roman" w:hAnsi="Times New Roman" w:cs="Times New Roman"/>
          <w:sz w:val="24"/>
          <w:szCs w:val="24"/>
        </w:rPr>
        <w:t xml:space="preserve"> Class employees of a wonderful cross cultured non-profitable Military-Civil organization like </w:t>
      </w:r>
      <w:r w:rsidRPr="00CC24B8">
        <w:rPr>
          <w:rFonts w:ascii="Times New Roman" w:hAnsi="Times New Roman" w:cs="Times New Roman"/>
          <w:sz w:val="24"/>
          <w:szCs w:val="24"/>
        </w:rPr>
        <w:t>Military Institute of Science &amp; Technology (MIST)</w:t>
      </w:r>
      <w:r>
        <w:rPr>
          <w:rFonts w:ascii="Times New Roman" w:hAnsi="Times New Roman" w:cs="Times New Roman"/>
          <w:sz w:val="24"/>
          <w:szCs w:val="24"/>
        </w:rPr>
        <w:t>. Also e</w:t>
      </w:r>
      <w:r w:rsidR="002A22ED">
        <w:rPr>
          <w:rFonts w:ascii="Times New Roman" w:hAnsi="Times New Roman" w:cs="Times New Roman"/>
          <w:sz w:val="24"/>
          <w:szCs w:val="24"/>
        </w:rPr>
        <w:t xml:space="preserve">xpertise </w:t>
      </w:r>
      <w:r w:rsidR="00A03422">
        <w:rPr>
          <w:rFonts w:ascii="Times New Roman" w:hAnsi="Times New Roman" w:cs="Times New Roman"/>
          <w:sz w:val="24"/>
          <w:szCs w:val="24"/>
        </w:rPr>
        <w:t>in</w:t>
      </w:r>
      <w:r w:rsidR="002A22ED">
        <w:rPr>
          <w:rFonts w:ascii="Times New Roman" w:hAnsi="Times New Roman" w:cs="Times New Roman"/>
          <w:sz w:val="24"/>
          <w:szCs w:val="24"/>
        </w:rPr>
        <w:t xml:space="preserve"> National a</w:t>
      </w:r>
      <w:r w:rsidR="00C73A79">
        <w:rPr>
          <w:rFonts w:ascii="Times New Roman" w:hAnsi="Times New Roman" w:cs="Times New Roman"/>
          <w:sz w:val="24"/>
          <w:szCs w:val="24"/>
        </w:rPr>
        <w:t xml:space="preserve">nd International Procurement guidelines. </w:t>
      </w:r>
      <w:r w:rsidR="002A22ED">
        <w:rPr>
          <w:rFonts w:ascii="Times New Roman" w:hAnsi="Times New Roman" w:cs="Times New Roman"/>
          <w:sz w:val="24"/>
          <w:szCs w:val="24"/>
        </w:rPr>
        <w:t xml:space="preserve"> </w:t>
      </w:r>
    </w:p>
    <w:p w:rsidR="00C12ED8" w:rsidRPr="0039528C" w:rsidRDefault="00C12ED8" w:rsidP="00C12ED8">
      <w:pPr>
        <w:pStyle w:val="site-description"/>
        <w:spacing w:before="0" w:beforeAutospacing="0" w:after="0" w:afterAutospacing="0"/>
        <w:rPr>
          <w:rFonts w:eastAsiaTheme="minorHAnsi" w:cstheme="minorBidi"/>
          <w:sz w:val="10"/>
          <w:szCs w:val="10"/>
          <w:lang w:bidi="bn-IN"/>
        </w:rPr>
      </w:pPr>
    </w:p>
    <w:p w:rsidR="007A2B17" w:rsidRPr="00F932DA" w:rsidRDefault="007A2B17" w:rsidP="007A2B17">
      <w:pPr>
        <w:pBdr>
          <w:top w:val="triple" w:sz="4" w:space="0" w:color="auto"/>
          <w:left w:val="triple" w:sz="4" w:space="0" w:color="auto"/>
          <w:bottom w:val="triple" w:sz="4" w:space="1" w:color="auto"/>
          <w:right w:val="triple" w:sz="4" w:space="0" w:color="auto"/>
        </w:pBdr>
        <w:spacing w:after="0" w:line="240" w:lineRule="auto"/>
        <w:jc w:val="center"/>
        <w:rPr>
          <w:rFonts w:ascii="Cambria" w:hAnsi="Cambria" w:cs="Times New Roman"/>
          <w:b/>
          <w:sz w:val="28"/>
          <w:szCs w:val="28"/>
        </w:rPr>
      </w:pPr>
      <w:r w:rsidRPr="00F932DA">
        <w:rPr>
          <w:rFonts w:ascii="Cambria" w:hAnsi="Cambria" w:cs="Times New Roman"/>
          <w:b/>
          <w:sz w:val="28"/>
          <w:szCs w:val="28"/>
        </w:rPr>
        <w:t>Professional Experience</w:t>
      </w:r>
    </w:p>
    <w:p w:rsidR="00067272" w:rsidRDefault="00067272" w:rsidP="00067272">
      <w:pPr>
        <w:spacing w:after="0" w:line="240" w:lineRule="auto"/>
        <w:rPr>
          <w:rFonts w:cs="Arial"/>
          <w:b/>
          <w:sz w:val="8"/>
          <w:szCs w:val="26"/>
        </w:rPr>
      </w:pPr>
    </w:p>
    <w:p w:rsidR="00067272" w:rsidRDefault="00067272" w:rsidP="007A2B17">
      <w:pPr>
        <w:spacing w:after="0" w:line="240" w:lineRule="auto"/>
        <w:ind w:left="360"/>
        <w:rPr>
          <w:rFonts w:cs="Arial"/>
          <w:b/>
          <w:sz w:val="8"/>
          <w:szCs w:val="26"/>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60"/>
        <w:gridCol w:w="6404"/>
      </w:tblGrid>
      <w:tr w:rsidR="00067272" w:rsidTr="00F663BE">
        <w:trPr>
          <w:trHeight w:val="575"/>
        </w:trPr>
        <w:tc>
          <w:tcPr>
            <w:tcW w:w="3960" w:type="dxa"/>
          </w:tcPr>
          <w:p w:rsidR="00067272" w:rsidRPr="000A2EC7" w:rsidRDefault="00067272" w:rsidP="00067272">
            <w:pPr>
              <w:spacing w:after="0" w:line="240" w:lineRule="auto"/>
              <w:rPr>
                <w:rFonts w:ascii="Bahnschrift SemiBold" w:hAnsi="Bahnschrift SemiBold"/>
                <w:b/>
                <w:color w:val="000000"/>
                <w:sz w:val="28"/>
                <w:szCs w:val="28"/>
              </w:rPr>
            </w:pPr>
            <w:r w:rsidRPr="000A2EC7">
              <w:rPr>
                <w:rFonts w:ascii="Bahnschrift SemiBold" w:hAnsi="Bahnschrift SemiBold"/>
                <w:b/>
                <w:color w:val="000000"/>
                <w:sz w:val="28"/>
                <w:szCs w:val="28"/>
              </w:rPr>
              <w:t>Procurement Specialist</w:t>
            </w:r>
          </w:p>
          <w:p w:rsidR="00067272" w:rsidRPr="000A2EC7" w:rsidRDefault="00067272" w:rsidP="00067272">
            <w:pPr>
              <w:pStyle w:val="ListParagraph"/>
              <w:spacing w:after="0" w:line="240" w:lineRule="auto"/>
              <w:ind w:left="0"/>
              <w:rPr>
                <w:rFonts w:ascii="Times New Roman" w:hAnsi="Times New Roman"/>
                <w:sz w:val="16"/>
                <w:szCs w:val="16"/>
                <w:lang w:bidi="ar-SA"/>
              </w:rPr>
            </w:pPr>
          </w:p>
          <w:p w:rsidR="00067272" w:rsidRPr="000A2EC7" w:rsidRDefault="00067272" w:rsidP="00067272">
            <w:pPr>
              <w:pStyle w:val="ListParagraph"/>
              <w:spacing w:after="0" w:line="240" w:lineRule="auto"/>
              <w:ind w:left="0"/>
              <w:rPr>
                <w:rFonts w:ascii="Times New Roman" w:hAnsi="Times New Roman"/>
                <w:sz w:val="24"/>
                <w:szCs w:val="24"/>
                <w:lang w:bidi="ar-SA"/>
              </w:rPr>
            </w:pPr>
            <w:r w:rsidRPr="000A2EC7">
              <w:rPr>
                <w:rFonts w:ascii="Times New Roman" w:hAnsi="Times New Roman"/>
                <w:sz w:val="24"/>
                <w:szCs w:val="24"/>
                <w:lang w:bidi="ar-SA"/>
              </w:rPr>
              <w:t>Capacity Building of BEPZA Project</w:t>
            </w:r>
          </w:p>
          <w:p w:rsidR="00067272" w:rsidRPr="000A2EC7" w:rsidRDefault="00067272" w:rsidP="00067272">
            <w:pPr>
              <w:spacing w:after="0" w:line="240" w:lineRule="auto"/>
              <w:rPr>
                <w:rFonts w:ascii="Times New Roman" w:hAnsi="Times New Roman"/>
                <w:sz w:val="24"/>
                <w:szCs w:val="24"/>
              </w:rPr>
            </w:pPr>
            <w:r w:rsidRPr="000A2EC7">
              <w:rPr>
                <w:rFonts w:ascii="Times New Roman" w:hAnsi="Times New Roman"/>
                <w:sz w:val="24"/>
                <w:szCs w:val="24"/>
              </w:rPr>
              <w:t>Bangladesh Export Processing Zones Authority (BEPZA)</w:t>
            </w:r>
          </w:p>
          <w:p w:rsidR="00067272" w:rsidRPr="000A2EC7" w:rsidRDefault="00067272" w:rsidP="00067272">
            <w:pPr>
              <w:spacing w:after="0" w:line="240" w:lineRule="auto"/>
              <w:rPr>
                <w:rFonts w:ascii="Times New Roman" w:hAnsi="Times New Roman"/>
                <w:sz w:val="24"/>
                <w:szCs w:val="24"/>
              </w:rPr>
            </w:pPr>
            <w:r w:rsidRPr="000A2EC7">
              <w:rPr>
                <w:rFonts w:ascii="Times New Roman" w:hAnsi="Times New Roman"/>
                <w:sz w:val="24"/>
                <w:szCs w:val="24"/>
              </w:rPr>
              <w:t>Prime Minister’s Office, Dhaka.</w:t>
            </w:r>
          </w:p>
          <w:p w:rsidR="00067272" w:rsidRPr="000A2EC7" w:rsidRDefault="00067272" w:rsidP="00067272">
            <w:pPr>
              <w:spacing w:after="0" w:line="240" w:lineRule="auto"/>
              <w:rPr>
                <w:rFonts w:ascii="Times New Roman" w:hAnsi="Times New Roman"/>
                <w:sz w:val="24"/>
                <w:szCs w:val="24"/>
              </w:rPr>
            </w:pPr>
            <w:r w:rsidRPr="000A2EC7">
              <w:rPr>
                <w:rFonts w:ascii="Times New Roman" w:hAnsi="Times New Roman"/>
                <w:sz w:val="24"/>
                <w:szCs w:val="24"/>
              </w:rPr>
              <w:t>Private Sector Development Service Project (PSDSP)</w:t>
            </w:r>
          </w:p>
          <w:p w:rsidR="00067272" w:rsidRPr="000A2EC7" w:rsidRDefault="00067272" w:rsidP="00067272">
            <w:pPr>
              <w:spacing w:after="0" w:line="240" w:lineRule="auto"/>
              <w:rPr>
                <w:rFonts w:ascii="Times New Roman" w:hAnsi="Times New Roman"/>
                <w:sz w:val="24"/>
                <w:szCs w:val="24"/>
              </w:rPr>
            </w:pPr>
            <w:r w:rsidRPr="000A2EC7">
              <w:rPr>
                <w:rFonts w:ascii="Times New Roman" w:hAnsi="Times New Roman"/>
                <w:sz w:val="24"/>
                <w:szCs w:val="24"/>
              </w:rPr>
              <w:t xml:space="preserve">(World Bank Project: IDA </w:t>
            </w:r>
          </w:p>
          <w:p w:rsidR="00067272" w:rsidRPr="000A2EC7" w:rsidRDefault="00067272" w:rsidP="00067272">
            <w:pPr>
              <w:spacing w:after="0" w:line="240" w:lineRule="auto"/>
              <w:rPr>
                <w:rFonts w:ascii="Times New Roman" w:hAnsi="Times New Roman"/>
                <w:sz w:val="24"/>
                <w:szCs w:val="24"/>
              </w:rPr>
            </w:pPr>
            <w:r w:rsidRPr="000A2EC7">
              <w:rPr>
                <w:rFonts w:ascii="Times New Roman" w:hAnsi="Times New Roman"/>
                <w:sz w:val="24"/>
                <w:szCs w:val="24"/>
              </w:rPr>
              <w:t>Credit No. 4866 &amp; 5769 BD)</w:t>
            </w:r>
          </w:p>
          <w:p w:rsidR="00067272" w:rsidRPr="000A2EC7" w:rsidRDefault="00067272" w:rsidP="00067272">
            <w:pPr>
              <w:spacing w:after="0" w:line="240" w:lineRule="auto"/>
              <w:rPr>
                <w:rFonts w:ascii="Times New Roman" w:hAnsi="Times New Roman"/>
                <w:sz w:val="10"/>
                <w:szCs w:val="10"/>
              </w:rPr>
            </w:pPr>
          </w:p>
          <w:p w:rsidR="00067272" w:rsidRPr="000A2EC7" w:rsidRDefault="00067272" w:rsidP="00067272">
            <w:pPr>
              <w:spacing w:after="0" w:line="240" w:lineRule="auto"/>
              <w:rPr>
                <w:rFonts w:ascii="Times New Roman" w:hAnsi="Times New Roman"/>
                <w:sz w:val="24"/>
                <w:szCs w:val="24"/>
              </w:rPr>
            </w:pPr>
            <w:r w:rsidRPr="000A2EC7">
              <w:rPr>
                <w:rFonts w:ascii="Times New Roman" w:hAnsi="Times New Roman"/>
                <w:sz w:val="24"/>
                <w:szCs w:val="24"/>
              </w:rPr>
              <w:t xml:space="preserve">From </w:t>
            </w:r>
            <w:r w:rsidRPr="000A2EC7">
              <w:rPr>
                <w:rFonts w:ascii="Times New Roman" w:hAnsi="Times New Roman"/>
                <w:i/>
                <w:sz w:val="24"/>
                <w:szCs w:val="24"/>
              </w:rPr>
              <w:t>10-05-2016 to 31-12-2019</w:t>
            </w:r>
          </w:p>
          <w:p w:rsidR="00067272" w:rsidRPr="000A2EC7" w:rsidRDefault="00067272" w:rsidP="007A2B17">
            <w:pPr>
              <w:spacing w:after="0" w:line="240" w:lineRule="auto"/>
              <w:rPr>
                <w:rFonts w:cs="Arial"/>
                <w:b/>
                <w:sz w:val="8"/>
                <w:szCs w:val="26"/>
              </w:rPr>
            </w:pPr>
          </w:p>
        </w:tc>
        <w:tc>
          <w:tcPr>
            <w:tcW w:w="6404" w:type="dxa"/>
          </w:tcPr>
          <w:p w:rsidR="00067272" w:rsidRPr="000A2EC7" w:rsidRDefault="000A2EC7" w:rsidP="00067272">
            <w:pPr>
              <w:pStyle w:val="ListParagraph"/>
              <w:spacing w:after="0" w:line="240" w:lineRule="auto"/>
              <w:ind w:left="0"/>
              <w:rPr>
                <w:rFonts w:ascii="Times New Roman" w:hAnsi="Times New Roman" w:cs="Times New Roman"/>
                <w:b/>
                <w:sz w:val="26"/>
                <w:szCs w:val="26"/>
                <w:u w:val="single"/>
                <w:lang w:bidi="ar-SA"/>
              </w:rPr>
            </w:pPr>
            <w:r w:rsidRPr="000A2EC7">
              <w:rPr>
                <w:rFonts w:ascii="Times New Roman" w:hAnsi="Times New Roman" w:cs="Times New Roman"/>
                <w:b/>
                <w:sz w:val="26"/>
                <w:szCs w:val="26"/>
                <w:lang w:bidi="ar-SA"/>
              </w:rPr>
              <w:t xml:space="preserve">      </w:t>
            </w:r>
            <w:r w:rsidR="00067272" w:rsidRPr="000A2EC7">
              <w:rPr>
                <w:rFonts w:ascii="Times New Roman" w:hAnsi="Times New Roman" w:cs="Times New Roman"/>
                <w:b/>
                <w:sz w:val="26"/>
                <w:szCs w:val="26"/>
                <w:u w:val="single"/>
                <w:lang w:bidi="ar-SA"/>
              </w:rPr>
              <w:t>Duties &amp; Responsibilities:</w:t>
            </w:r>
          </w:p>
          <w:p w:rsidR="00C73A79" w:rsidRPr="000A2EC7" w:rsidRDefault="00C73A79" w:rsidP="00067272">
            <w:pPr>
              <w:pStyle w:val="ListParagraph"/>
              <w:spacing w:after="0" w:line="240" w:lineRule="auto"/>
              <w:ind w:left="0"/>
              <w:rPr>
                <w:rFonts w:ascii="Times New Roman" w:hAnsi="Times New Roman" w:cs="Times New Roman"/>
                <w:b/>
                <w:sz w:val="10"/>
                <w:szCs w:val="10"/>
                <w:lang w:bidi="ar-SA"/>
              </w:rPr>
            </w:pPr>
          </w:p>
          <w:p w:rsidR="00067272" w:rsidRPr="000A2EC7" w:rsidRDefault="00067272" w:rsidP="00067272">
            <w:pPr>
              <w:pStyle w:val="ListParagraph"/>
              <w:numPr>
                <w:ilvl w:val="0"/>
                <w:numId w:val="23"/>
              </w:numPr>
              <w:spacing w:after="0" w:line="240" w:lineRule="auto"/>
              <w:jc w:val="both"/>
              <w:rPr>
                <w:rFonts w:ascii="Times New Roman" w:hAnsi="Times New Roman" w:cs="Times New Roman"/>
                <w:sz w:val="24"/>
                <w:szCs w:val="24"/>
              </w:rPr>
            </w:pPr>
            <w:r w:rsidRPr="000A2EC7">
              <w:rPr>
                <w:rFonts w:ascii="Times New Roman" w:hAnsi="Times New Roman" w:cs="Times New Roman"/>
                <w:sz w:val="24"/>
                <w:szCs w:val="24"/>
              </w:rPr>
              <w:t xml:space="preserve">Managing the Scope, Selection, recruitment, placement, training, evaluating, promoting of –60 Social Counselors for the improvement of workers’ human rights&amp; basic needs and 30 Environment Counselors for improvement of overall environmental safety for all EPZs of Bangladesh. It is one of the most successive program of Private Sector Development Support Project (PSDSP) Project: ‘Inspection Services-Social and Environmental Counselor Program’ financing by World Bank. </w:t>
            </w:r>
          </w:p>
          <w:p w:rsidR="00067272" w:rsidRPr="000A2EC7" w:rsidRDefault="00067272" w:rsidP="00067272">
            <w:pPr>
              <w:pStyle w:val="ListParagraph"/>
              <w:spacing w:after="0" w:line="240" w:lineRule="auto"/>
              <w:ind w:left="360"/>
              <w:jc w:val="both"/>
              <w:rPr>
                <w:rFonts w:ascii="Times New Roman" w:hAnsi="Times New Roman" w:cs="Times New Roman"/>
                <w:sz w:val="10"/>
                <w:szCs w:val="10"/>
              </w:rPr>
            </w:pPr>
          </w:p>
          <w:p w:rsidR="00067272" w:rsidRPr="000A2EC7" w:rsidRDefault="00067272" w:rsidP="00067272">
            <w:pPr>
              <w:pStyle w:val="ListParagraph"/>
              <w:numPr>
                <w:ilvl w:val="0"/>
                <w:numId w:val="23"/>
              </w:numPr>
              <w:spacing w:after="0" w:line="240" w:lineRule="auto"/>
              <w:jc w:val="both"/>
              <w:rPr>
                <w:rFonts w:ascii="Times New Roman" w:hAnsi="Times New Roman" w:cs="Times New Roman"/>
                <w:sz w:val="24"/>
                <w:szCs w:val="24"/>
              </w:rPr>
            </w:pPr>
            <w:r w:rsidRPr="000A2EC7">
              <w:rPr>
                <w:rFonts w:ascii="Times New Roman" w:hAnsi="Times New Roman" w:cs="Times New Roman"/>
                <w:sz w:val="24"/>
                <w:szCs w:val="24"/>
              </w:rPr>
              <w:t>Coordinating all HR Management and Administration activities like advertising, scrutinizing, screening, selecting and placing of the project staffs and counselors, compliance management, transport &amp; travel management, distribution management etc.</w:t>
            </w:r>
          </w:p>
          <w:p w:rsidR="00067272" w:rsidRPr="000A2EC7" w:rsidRDefault="00067272" w:rsidP="00067272">
            <w:pPr>
              <w:pStyle w:val="ListParagraph"/>
              <w:numPr>
                <w:ilvl w:val="0"/>
                <w:numId w:val="23"/>
              </w:numPr>
              <w:spacing w:after="0" w:line="240" w:lineRule="auto"/>
              <w:jc w:val="both"/>
              <w:rPr>
                <w:rFonts w:ascii="Times New Roman" w:hAnsi="Times New Roman" w:cs="Times New Roman"/>
                <w:sz w:val="24"/>
                <w:szCs w:val="24"/>
              </w:rPr>
            </w:pPr>
            <w:r w:rsidRPr="000A2EC7">
              <w:rPr>
                <w:rFonts w:ascii="Times New Roman" w:hAnsi="Times New Roman" w:cs="Times New Roman"/>
                <w:sz w:val="24"/>
                <w:szCs w:val="24"/>
              </w:rPr>
              <w:t>Preparing and administrating of all procurement management through national/international procurement guidelines, monitoring and distributing to the EPZs alongside with official correspondence of preparingbids, evaluating, contract management, distribution, installation, maintenance etc.</w:t>
            </w:r>
          </w:p>
          <w:p w:rsidR="00067272" w:rsidRPr="000A2EC7" w:rsidRDefault="00067272" w:rsidP="00067272">
            <w:pPr>
              <w:pStyle w:val="ListParagraph"/>
              <w:numPr>
                <w:ilvl w:val="0"/>
                <w:numId w:val="23"/>
              </w:numPr>
              <w:spacing w:after="0" w:line="240" w:lineRule="auto"/>
              <w:jc w:val="both"/>
              <w:rPr>
                <w:rFonts w:ascii="Times New Roman" w:hAnsi="Times New Roman" w:cs="Times New Roman"/>
                <w:sz w:val="24"/>
                <w:szCs w:val="24"/>
              </w:rPr>
            </w:pPr>
            <w:r w:rsidRPr="000A2EC7">
              <w:rPr>
                <w:rFonts w:ascii="Times New Roman" w:hAnsi="Times New Roman" w:cs="Times New Roman"/>
                <w:sz w:val="24"/>
                <w:szCs w:val="24"/>
              </w:rPr>
              <w:t xml:space="preserve">Preparing continuous training, workshop, and events and evaluating the standard annually. </w:t>
            </w:r>
          </w:p>
          <w:p w:rsidR="00067272" w:rsidRPr="000A2EC7" w:rsidRDefault="00067272" w:rsidP="00067272">
            <w:pPr>
              <w:pStyle w:val="ListParagraph"/>
              <w:numPr>
                <w:ilvl w:val="0"/>
                <w:numId w:val="23"/>
              </w:numPr>
              <w:spacing w:after="0" w:line="240" w:lineRule="auto"/>
              <w:jc w:val="both"/>
              <w:rPr>
                <w:rFonts w:ascii="Times New Roman" w:hAnsi="Times New Roman" w:cs="Times New Roman"/>
                <w:sz w:val="24"/>
                <w:szCs w:val="24"/>
              </w:rPr>
            </w:pPr>
            <w:r w:rsidRPr="000A2EC7">
              <w:rPr>
                <w:rFonts w:ascii="Times New Roman" w:hAnsi="Times New Roman" w:cs="Times New Roman"/>
                <w:sz w:val="24"/>
                <w:szCs w:val="24"/>
              </w:rPr>
              <w:t>Support to project director for administrating the whole project’s staffs and counselor’s (leave, bonus, posting, annual confidential report etc.) and external by continues correspondences with other stakeholders-World Bank, Prime Ministers’ Office, ERD etc.</w:t>
            </w:r>
          </w:p>
          <w:p w:rsidR="00C73A79" w:rsidRPr="000A2EC7" w:rsidRDefault="00651739" w:rsidP="00C73A79">
            <w:pPr>
              <w:pStyle w:val="ListParagraph"/>
              <w:numPr>
                <w:ilvl w:val="0"/>
                <w:numId w:val="23"/>
              </w:numPr>
              <w:spacing w:after="0" w:line="240" w:lineRule="auto"/>
              <w:jc w:val="both"/>
              <w:rPr>
                <w:rFonts w:ascii="Times New Roman" w:hAnsi="Times New Roman" w:cs="Times New Roman"/>
                <w:sz w:val="24"/>
                <w:szCs w:val="24"/>
              </w:rPr>
            </w:pPr>
            <w:r w:rsidRPr="000A2EC7">
              <w:rPr>
                <w:rFonts w:ascii="Times New Roman" w:hAnsi="Times New Roman" w:cs="Times New Roman"/>
                <w:sz w:val="24"/>
                <w:szCs w:val="24"/>
              </w:rPr>
              <w:fldChar w:fldCharType="begin"/>
            </w:r>
            <w:r w:rsidR="00067272" w:rsidRPr="000A2EC7">
              <w:rPr>
                <w:rFonts w:ascii="Times New Roman" w:hAnsi="Times New Roman" w:cs="Times New Roman"/>
                <w:sz w:val="24"/>
                <w:szCs w:val="24"/>
              </w:rPr>
              <w:instrText xml:space="preserve"> HYPERLINK "https://www.google.com/url?sa=t&amp;rct=j&amp;q=&amp;esrc=s&amp;source=web&amp;cd=1&amp;cad=rja&amp;uact=8&amp;ved=2ahUKEwizre25qZ_nAhVx6nMBHa3fD_MQFjAAegQIEhAD&amp;url=https%3A%2F%2Fcptu.gov.bd%2F&amp;usg=AOvVaw0kNGgaBAK8VE8lPK167ADW" </w:instrText>
            </w:r>
            <w:r w:rsidRPr="000A2EC7">
              <w:rPr>
                <w:rFonts w:ascii="Times New Roman" w:hAnsi="Times New Roman" w:cs="Times New Roman"/>
                <w:sz w:val="24"/>
                <w:szCs w:val="24"/>
              </w:rPr>
              <w:fldChar w:fldCharType="separate"/>
            </w:r>
            <w:r w:rsidR="00067272" w:rsidRPr="000A2EC7">
              <w:rPr>
                <w:rFonts w:ascii="Times New Roman" w:hAnsi="Times New Roman" w:cs="Times New Roman"/>
                <w:sz w:val="24"/>
                <w:szCs w:val="24"/>
              </w:rPr>
              <w:t>Keep filing systems and archiving systems in place and also ensuring that the communications materials are well stocked, monitored.</w:t>
            </w:r>
            <w:r w:rsidR="00C73A79" w:rsidRPr="000A2EC7">
              <w:rPr>
                <w:rFonts w:ascii="Times New Roman" w:hAnsi="Times New Roman" w:cs="Times New Roman"/>
                <w:sz w:val="24"/>
                <w:szCs w:val="24"/>
              </w:rPr>
              <w:t xml:space="preserve">  </w:t>
            </w:r>
          </w:p>
          <w:p w:rsidR="00067272" w:rsidRPr="000A2EC7" w:rsidRDefault="00651739" w:rsidP="00067272">
            <w:pPr>
              <w:spacing w:after="0" w:line="240" w:lineRule="auto"/>
              <w:rPr>
                <w:rFonts w:cs="Arial"/>
                <w:b/>
                <w:sz w:val="8"/>
                <w:szCs w:val="26"/>
              </w:rPr>
            </w:pPr>
            <w:r w:rsidRPr="000A2EC7">
              <w:rPr>
                <w:rFonts w:ascii="Times New Roman" w:hAnsi="Times New Roman" w:cs="Times New Roman"/>
                <w:sz w:val="24"/>
                <w:szCs w:val="24"/>
              </w:rPr>
              <w:fldChar w:fldCharType="end"/>
            </w:r>
          </w:p>
        </w:tc>
      </w:tr>
    </w:tbl>
    <w:p w:rsidR="00AE1AF5" w:rsidRPr="00D71D45" w:rsidRDefault="00AE1AF5" w:rsidP="007A2B17">
      <w:pPr>
        <w:spacing w:after="0" w:line="240" w:lineRule="auto"/>
        <w:rPr>
          <w:rFonts w:cs="Arial"/>
          <w:b/>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6044"/>
      </w:tblGrid>
      <w:tr w:rsidR="00067272" w:rsidTr="00F663BE">
        <w:tc>
          <w:tcPr>
            <w:tcW w:w="4428" w:type="dxa"/>
          </w:tcPr>
          <w:p w:rsidR="006463E3" w:rsidRDefault="006463E3" w:rsidP="00067272">
            <w:pPr>
              <w:spacing w:after="0" w:line="240" w:lineRule="auto"/>
              <w:rPr>
                <w:rFonts w:ascii="Bahnschrift SemiBold" w:hAnsi="Bahnschrift SemiBold" w:cs="Narkisim"/>
                <w:b/>
                <w:sz w:val="28"/>
                <w:szCs w:val="28"/>
              </w:rPr>
            </w:pPr>
          </w:p>
          <w:p w:rsidR="00067272" w:rsidRPr="00F932DA" w:rsidRDefault="00067272" w:rsidP="00067272">
            <w:pPr>
              <w:spacing w:after="0" w:line="240" w:lineRule="auto"/>
              <w:rPr>
                <w:rFonts w:ascii="Bahnschrift SemiBold" w:hAnsi="Bahnschrift SemiBold" w:cs="Narkisim"/>
                <w:b/>
                <w:sz w:val="28"/>
                <w:szCs w:val="28"/>
              </w:rPr>
            </w:pPr>
            <w:r w:rsidRPr="00F932DA">
              <w:rPr>
                <w:rFonts w:ascii="Bahnschrift SemiBold" w:hAnsi="Bahnschrift SemiBold" w:cs="Narkisim"/>
                <w:b/>
                <w:sz w:val="28"/>
                <w:szCs w:val="28"/>
              </w:rPr>
              <w:t>Senior Officer</w:t>
            </w:r>
          </w:p>
          <w:p w:rsidR="00067272" w:rsidRPr="00CC24B8" w:rsidRDefault="00067272" w:rsidP="00067272">
            <w:pPr>
              <w:spacing w:after="0" w:line="240" w:lineRule="auto"/>
              <w:rPr>
                <w:rFonts w:ascii="Times New Roman" w:hAnsi="Times New Roman" w:cs="Times New Roman"/>
                <w:sz w:val="24"/>
                <w:szCs w:val="24"/>
              </w:rPr>
            </w:pPr>
            <w:r w:rsidRPr="00CC24B8">
              <w:rPr>
                <w:rFonts w:ascii="Times New Roman" w:hAnsi="Times New Roman" w:cs="Times New Roman"/>
                <w:sz w:val="24"/>
                <w:szCs w:val="24"/>
              </w:rPr>
              <w:t>Shahjalal</w:t>
            </w:r>
            <w:r>
              <w:rPr>
                <w:rFonts w:ascii="Times New Roman" w:hAnsi="Times New Roman" w:cs="Times New Roman"/>
                <w:sz w:val="24"/>
                <w:szCs w:val="24"/>
              </w:rPr>
              <w:t xml:space="preserve"> </w:t>
            </w:r>
            <w:r w:rsidRPr="00CC24B8">
              <w:rPr>
                <w:rFonts w:ascii="Times New Roman" w:hAnsi="Times New Roman" w:cs="Times New Roman"/>
                <w:sz w:val="24"/>
                <w:szCs w:val="24"/>
              </w:rPr>
              <w:t>Islami Bank Ltd.</w:t>
            </w:r>
          </w:p>
          <w:p w:rsidR="00067272" w:rsidRPr="00CC24B8" w:rsidRDefault="00067272" w:rsidP="00067272">
            <w:pPr>
              <w:spacing w:after="0" w:line="240" w:lineRule="auto"/>
              <w:rPr>
                <w:rFonts w:ascii="Times New Roman" w:hAnsi="Times New Roman" w:cs="Times New Roman"/>
                <w:sz w:val="24"/>
                <w:szCs w:val="24"/>
              </w:rPr>
            </w:pPr>
            <w:r w:rsidRPr="00CC24B8">
              <w:rPr>
                <w:rFonts w:ascii="Times New Roman" w:hAnsi="Times New Roman" w:cs="Times New Roman"/>
                <w:sz w:val="24"/>
                <w:szCs w:val="24"/>
              </w:rPr>
              <w:t xml:space="preserve">BACH Unit, </w:t>
            </w:r>
          </w:p>
          <w:p w:rsidR="00067272" w:rsidRPr="00CC24B8" w:rsidRDefault="00067272" w:rsidP="00067272">
            <w:pPr>
              <w:spacing w:after="0" w:line="240" w:lineRule="auto"/>
              <w:rPr>
                <w:rFonts w:ascii="Times New Roman" w:hAnsi="Times New Roman" w:cs="Times New Roman"/>
                <w:sz w:val="24"/>
                <w:szCs w:val="24"/>
              </w:rPr>
            </w:pPr>
            <w:r w:rsidRPr="00CC24B8">
              <w:rPr>
                <w:rFonts w:ascii="Times New Roman" w:hAnsi="Times New Roman" w:cs="Times New Roman"/>
                <w:sz w:val="24"/>
                <w:szCs w:val="24"/>
              </w:rPr>
              <w:t>Head Office, Dhaka.</w:t>
            </w:r>
          </w:p>
          <w:p w:rsidR="00067272" w:rsidRDefault="00067272" w:rsidP="00067272">
            <w:pPr>
              <w:spacing w:after="0" w:line="240" w:lineRule="auto"/>
              <w:rPr>
                <w:rFonts w:ascii="Times New Roman" w:hAnsi="Times New Roman" w:cs="Times New Roman"/>
                <w:sz w:val="24"/>
                <w:szCs w:val="24"/>
              </w:rPr>
            </w:pPr>
          </w:p>
          <w:p w:rsidR="00067272" w:rsidRPr="00D71D45" w:rsidRDefault="00067272" w:rsidP="00067272">
            <w:pPr>
              <w:spacing w:after="0" w:line="240" w:lineRule="auto"/>
              <w:rPr>
                <w:rFonts w:ascii="Times New Roman" w:hAnsi="Times New Roman" w:cs="Times New Roman"/>
                <w:sz w:val="25"/>
                <w:szCs w:val="25"/>
              </w:rPr>
            </w:pPr>
            <w:r w:rsidRPr="00CC24B8">
              <w:rPr>
                <w:rFonts w:ascii="Times New Roman" w:hAnsi="Times New Roman" w:cs="Times New Roman"/>
                <w:sz w:val="24"/>
                <w:szCs w:val="24"/>
              </w:rPr>
              <w:t>Duration: From</w:t>
            </w:r>
            <w:r>
              <w:rPr>
                <w:rFonts w:ascii="Times New Roman" w:hAnsi="Times New Roman" w:cs="Times New Roman"/>
                <w:sz w:val="24"/>
                <w:szCs w:val="24"/>
              </w:rPr>
              <w:t xml:space="preserve"> </w:t>
            </w:r>
            <w:r w:rsidRPr="00067272">
              <w:rPr>
                <w:rFonts w:ascii="Times New Roman" w:hAnsi="Times New Roman"/>
                <w:i/>
                <w:sz w:val="24"/>
                <w:szCs w:val="24"/>
              </w:rPr>
              <w:t>14-02-2013 to 26-04-2016</w:t>
            </w:r>
            <w:r>
              <w:rPr>
                <w:rFonts w:ascii="Times New Roman" w:hAnsi="Times New Roman"/>
                <w:i/>
                <w:sz w:val="24"/>
                <w:szCs w:val="24"/>
              </w:rPr>
              <w:t>.</w:t>
            </w:r>
          </w:p>
          <w:p w:rsidR="00067272" w:rsidRDefault="00067272" w:rsidP="00D71D45">
            <w:pPr>
              <w:spacing w:after="0" w:line="240" w:lineRule="auto"/>
              <w:rPr>
                <w:rFonts w:ascii="Bahnschrift SemiBold" w:hAnsi="Bahnschrift SemiBold" w:cs="Narkisim"/>
                <w:b/>
                <w:sz w:val="28"/>
                <w:szCs w:val="28"/>
              </w:rPr>
            </w:pPr>
          </w:p>
        </w:tc>
        <w:tc>
          <w:tcPr>
            <w:tcW w:w="6044" w:type="dxa"/>
          </w:tcPr>
          <w:p w:rsidR="007A322A" w:rsidRPr="006463E3" w:rsidRDefault="007A322A" w:rsidP="007A322A">
            <w:pPr>
              <w:spacing w:after="0" w:line="360" w:lineRule="auto"/>
              <w:rPr>
                <w:rFonts w:ascii="Times New Roman" w:hAnsi="Times New Roman" w:cs="Times New Roman"/>
                <w:b/>
                <w:sz w:val="20"/>
                <w:szCs w:val="20"/>
                <w:u w:val="single"/>
              </w:rPr>
            </w:pPr>
          </w:p>
          <w:p w:rsidR="00067272" w:rsidRPr="000A2EC7" w:rsidRDefault="000A2EC7" w:rsidP="007A322A">
            <w:pPr>
              <w:spacing w:after="0" w:line="360" w:lineRule="auto"/>
              <w:rPr>
                <w:rFonts w:ascii="Times New Roman" w:hAnsi="Times New Roman" w:cs="Times New Roman"/>
                <w:b/>
                <w:sz w:val="26"/>
                <w:szCs w:val="26"/>
                <w:u w:val="single"/>
              </w:rPr>
            </w:pPr>
            <w:r>
              <w:rPr>
                <w:rFonts w:ascii="Times New Roman" w:hAnsi="Times New Roman" w:cs="Times New Roman"/>
                <w:b/>
                <w:sz w:val="26"/>
                <w:szCs w:val="26"/>
              </w:rPr>
              <w:t xml:space="preserve">      </w:t>
            </w:r>
            <w:r w:rsidR="00067272" w:rsidRPr="000A2EC7">
              <w:rPr>
                <w:rFonts w:ascii="Times New Roman" w:hAnsi="Times New Roman" w:cs="Times New Roman"/>
                <w:b/>
                <w:sz w:val="26"/>
                <w:szCs w:val="26"/>
                <w:u w:val="single"/>
              </w:rPr>
              <w:t>Duties &amp; Responsibilities:</w:t>
            </w:r>
          </w:p>
          <w:p w:rsidR="00067272" w:rsidRDefault="00067272" w:rsidP="007A322A">
            <w:pPr>
              <w:pStyle w:val="ListParagraph"/>
              <w:numPr>
                <w:ilvl w:val="0"/>
                <w:numId w:val="23"/>
              </w:numPr>
              <w:spacing w:after="0" w:line="360" w:lineRule="auto"/>
              <w:jc w:val="both"/>
              <w:rPr>
                <w:rFonts w:ascii="Times New Roman" w:hAnsi="Times New Roman" w:cs="Times New Roman"/>
                <w:sz w:val="24"/>
                <w:szCs w:val="24"/>
              </w:rPr>
            </w:pPr>
            <w:r w:rsidRPr="00D71D45">
              <w:rPr>
                <w:rFonts w:ascii="Times New Roman" w:hAnsi="Times New Roman" w:cs="Times New Roman"/>
                <w:sz w:val="24"/>
                <w:szCs w:val="24"/>
              </w:rPr>
              <w:t>Prepares asset, liability, and capital account entries by compiling and analyzing account information.</w:t>
            </w:r>
          </w:p>
          <w:p w:rsidR="00067272" w:rsidRPr="00682E0E" w:rsidRDefault="00067272" w:rsidP="00682E0E">
            <w:pPr>
              <w:pStyle w:val="ListParagraph"/>
              <w:numPr>
                <w:ilvl w:val="0"/>
                <w:numId w:val="23"/>
              </w:numPr>
              <w:spacing w:after="0" w:line="360" w:lineRule="auto"/>
              <w:jc w:val="both"/>
              <w:rPr>
                <w:rFonts w:ascii="Times New Roman" w:hAnsi="Times New Roman" w:cs="Times New Roman"/>
                <w:sz w:val="24"/>
                <w:szCs w:val="24"/>
              </w:rPr>
            </w:pPr>
            <w:r w:rsidRPr="00533E2E">
              <w:rPr>
                <w:rFonts w:ascii="Times New Roman" w:hAnsi="Times New Roman" w:cs="Times New Roman"/>
                <w:sz w:val="24"/>
                <w:szCs w:val="24"/>
              </w:rPr>
              <w:t xml:space="preserve">Conducting all human resources activities of the divisional </w:t>
            </w:r>
            <w:r w:rsidR="00682E0E" w:rsidRPr="00533E2E">
              <w:rPr>
                <w:rFonts w:ascii="Times New Roman" w:hAnsi="Times New Roman" w:cs="Times New Roman"/>
                <w:sz w:val="24"/>
                <w:szCs w:val="24"/>
              </w:rPr>
              <w:t>staffs’</w:t>
            </w:r>
            <w:r w:rsidRPr="00533E2E">
              <w:rPr>
                <w:rFonts w:ascii="Times New Roman" w:hAnsi="Times New Roman" w:cs="Times New Roman"/>
                <w:sz w:val="24"/>
                <w:szCs w:val="24"/>
              </w:rPr>
              <w:t xml:space="preserve"> </w:t>
            </w:r>
            <w:r w:rsidR="00682E0E">
              <w:rPr>
                <w:rFonts w:ascii="Times New Roman" w:hAnsi="Times New Roman" w:cs="Times New Roman"/>
                <w:sz w:val="24"/>
                <w:szCs w:val="24"/>
              </w:rPr>
              <w:t xml:space="preserve">leave, posting, arrival and also </w:t>
            </w:r>
            <w:r w:rsidRPr="00533E2E">
              <w:rPr>
                <w:rFonts w:ascii="Times New Roman" w:hAnsi="Times New Roman" w:cs="Times New Roman"/>
                <w:sz w:val="24"/>
                <w:szCs w:val="24"/>
              </w:rPr>
              <w:t>handling stationary, purchase, distribution, maintenance</w:t>
            </w:r>
            <w:r w:rsidR="00682E0E">
              <w:rPr>
                <w:rFonts w:ascii="Times New Roman" w:hAnsi="Times New Roman" w:cs="Times New Roman"/>
                <w:sz w:val="24"/>
                <w:szCs w:val="24"/>
              </w:rPr>
              <w:t>.</w:t>
            </w:r>
          </w:p>
          <w:p w:rsidR="00067272" w:rsidRPr="00682E0E" w:rsidRDefault="00067272" w:rsidP="007A322A">
            <w:pPr>
              <w:pStyle w:val="ListParagraph"/>
              <w:numPr>
                <w:ilvl w:val="0"/>
                <w:numId w:val="23"/>
              </w:numPr>
              <w:spacing w:after="0" w:line="360" w:lineRule="auto"/>
              <w:jc w:val="both"/>
              <w:rPr>
                <w:rFonts w:ascii="Times New Roman" w:hAnsi="Times New Roman" w:cs="Times New Roman"/>
                <w:sz w:val="24"/>
                <w:szCs w:val="24"/>
              </w:rPr>
            </w:pPr>
            <w:r w:rsidRPr="00D71D45">
              <w:rPr>
                <w:rFonts w:ascii="Times New Roman" w:hAnsi="Times New Roman" w:cs="Times New Roman"/>
                <w:sz w:val="24"/>
                <w:szCs w:val="24"/>
              </w:rPr>
              <w:t>Participating in the administrative staff meetings to Bangladesh staff meeting and Recommends financial policies, actions by analyzing accounting options.</w:t>
            </w:r>
          </w:p>
          <w:p w:rsidR="00067272" w:rsidRPr="00682E0E" w:rsidRDefault="00067272" w:rsidP="00682E0E">
            <w:pPr>
              <w:pStyle w:val="ListParagraph"/>
              <w:numPr>
                <w:ilvl w:val="0"/>
                <w:numId w:val="23"/>
              </w:numPr>
              <w:spacing w:after="0" w:line="360" w:lineRule="auto"/>
              <w:jc w:val="both"/>
              <w:rPr>
                <w:rFonts w:ascii="Times New Roman" w:hAnsi="Times New Roman" w:cs="Times New Roman"/>
                <w:sz w:val="24"/>
                <w:szCs w:val="24"/>
              </w:rPr>
            </w:pPr>
            <w:r w:rsidRPr="00D71D45">
              <w:rPr>
                <w:rFonts w:ascii="Times New Roman" w:hAnsi="Times New Roman" w:cs="Times New Roman"/>
                <w:sz w:val="24"/>
                <w:szCs w:val="24"/>
              </w:rPr>
              <w:t>Prepares special financial reports by collecting, analyzing, and summarizing account information</w:t>
            </w:r>
            <w:r w:rsidR="00682E0E">
              <w:rPr>
                <w:rFonts w:ascii="Times New Roman" w:hAnsi="Times New Roman" w:cs="Times New Roman"/>
                <w:sz w:val="24"/>
                <w:szCs w:val="24"/>
              </w:rPr>
              <w:t>.</w:t>
            </w:r>
          </w:p>
        </w:tc>
      </w:tr>
      <w:tr w:rsidR="00067272" w:rsidTr="00F663BE">
        <w:tc>
          <w:tcPr>
            <w:tcW w:w="4428" w:type="dxa"/>
          </w:tcPr>
          <w:p w:rsidR="006463E3" w:rsidRDefault="006463E3" w:rsidP="00067272">
            <w:pPr>
              <w:spacing w:after="0" w:line="240" w:lineRule="auto"/>
              <w:rPr>
                <w:rFonts w:ascii="Bahnschrift SemiBold" w:hAnsi="Bahnschrift SemiBold" w:cs="Narkisim"/>
                <w:b/>
                <w:sz w:val="28"/>
                <w:szCs w:val="28"/>
              </w:rPr>
            </w:pPr>
          </w:p>
          <w:p w:rsidR="00067272" w:rsidRPr="00F932DA" w:rsidRDefault="00067272" w:rsidP="00067272">
            <w:pPr>
              <w:spacing w:after="0" w:line="240" w:lineRule="auto"/>
              <w:rPr>
                <w:rFonts w:ascii="Bahnschrift SemiBold" w:hAnsi="Bahnschrift SemiBold" w:cs="Narkisim"/>
                <w:b/>
                <w:sz w:val="28"/>
                <w:szCs w:val="28"/>
              </w:rPr>
            </w:pPr>
            <w:r w:rsidRPr="00F932DA">
              <w:rPr>
                <w:rFonts w:ascii="Bahnschrift SemiBold" w:hAnsi="Bahnschrift SemiBold" w:cs="Narkisim" w:hint="cs"/>
                <w:b/>
                <w:sz w:val="28"/>
                <w:szCs w:val="28"/>
              </w:rPr>
              <w:t>Assistant Admission &amp; Civil Administration Officer</w:t>
            </w:r>
          </w:p>
          <w:p w:rsidR="00067272" w:rsidRPr="00CC24B8" w:rsidRDefault="00067272" w:rsidP="00067272">
            <w:pPr>
              <w:spacing w:after="0" w:line="240" w:lineRule="auto"/>
              <w:rPr>
                <w:rFonts w:ascii="Times New Roman" w:hAnsi="Times New Roman" w:cs="Times New Roman"/>
                <w:sz w:val="24"/>
                <w:szCs w:val="24"/>
              </w:rPr>
            </w:pPr>
            <w:r w:rsidRPr="00CC24B8">
              <w:rPr>
                <w:rFonts w:ascii="Times New Roman" w:hAnsi="Times New Roman" w:cs="Times New Roman"/>
                <w:sz w:val="24"/>
                <w:szCs w:val="24"/>
              </w:rPr>
              <w:t>Administration Wing</w:t>
            </w:r>
          </w:p>
          <w:p w:rsidR="00067272" w:rsidRPr="00CC24B8" w:rsidRDefault="00067272" w:rsidP="00067272">
            <w:pPr>
              <w:spacing w:after="0" w:line="240" w:lineRule="auto"/>
              <w:rPr>
                <w:rFonts w:ascii="Times New Roman" w:hAnsi="Times New Roman" w:cs="Times New Roman"/>
                <w:sz w:val="24"/>
                <w:szCs w:val="24"/>
              </w:rPr>
            </w:pPr>
            <w:r w:rsidRPr="00CC24B8">
              <w:rPr>
                <w:rFonts w:ascii="Times New Roman" w:hAnsi="Times New Roman" w:cs="Times New Roman"/>
                <w:sz w:val="24"/>
                <w:szCs w:val="24"/>
              </w:rPr>
              <w:t>Military Institute of Science &amp; Technology (MIST)</w:t>
            </w:r>
          </w:p>
          <w:p w:rsidR="00067272" w:rsidRPr="00CC24B8" w:rsidRDefault="00067272" w:rsidP="00067272">
            <w:pPr>
              <w:spacing w:after="0" w:line="240" w:lineRule="auto"/>
              <w:rPr>
                <w:rFonts w:ascii="Times New Roman" w:hAnsi="Times New Roman" w:cs="Times New Roman"/>
                <w:sz w:val="24"/>
                <w:szCs w:val="24"/>
              </w:rPr>
            </w:pPr>
            <w:r w:rsidRPr="00CC24B8">
              <w:rPr>
                <w:rFonts w:ascii="Times New Roman" w:hAnsi="Times New Roman" w:cs="Times New Roman"/>
                <w:sz w:val="24"/>
                <w:szCs w:val="24"/>
              </w:rPr>
              <w:t>Mirpur Cantonment, Dhaka.</w:t>
            </w:r>
          </w:p>
          <w:p w:rsidR="00067272" w:rsidRDefault="00067272" w:rsidP="00067272">
            <w:pPr>
              <w:spacing w:after="0" w:line="240" w:lineRule="auto"/>
              <w:rPr>
                <w:rFonts w:ascii="Times New Roman" w:hAnsi="Times New Roman" w:cs="Times New Roman"/>
                <w:sz w:val="24"/>
                <w:szCs w:val="24"/>
              </w:rPr>
            </w:pPr>
          </w:p>
          <w:p w:rsidR="00067272" w:rsidRPr="00CC24B8" w:rsidRDefault="00067272" w:rsidP="00067272">
            <w:pPr>
              <w:spacing w:after="0" w:line="240" w:lineRule="auto"/>
              <w:rPr>
                <w:rFonts w:ascii="Times New Roman" w:hAnsi="Times New Roman" w:cs="Times New Roman"/>
                <w:sz w:val="24"/>
                <w:szCs w:val="24"/>
              </w:rPr>
            </w:pPr>
            <w:r w:rsidRPr="00CC24B8">
              <w:rPr>
                <w:rFonts w:ascii="Times New Roman" w:hAnsi="Times New Roman" w:cs="Times New Roman"/>
                <w:sz w:val="24"/>
                <w:szCs w:val="24"/>
              </w:rPr>
              <w:t xml:space="preserve">Duration:  From </w:t>
            </w:r>
            <w:r w:rsidRPr="00067272">
              <w:rPr>
                <w:rFonts w:ascii="Times New Roman" w:hAnsi="Times New Roman"/>
                <w:i/>
                <w:sz w:val="24"/>
                <w:szCs w:val="24"/>
              </w:rPr>
              <w:t>04-07-2010 to 10-02-2013.</w:t>
            </w:r>
          </w:p>
          <w:p w:rsidR="00067272" w:rsidRDefault="00067272" w:rsidP="00D71D45">
            <w:pPr>
              <w:spacing w:after="0" w:line="240" w:lineRule="auto"/>
              <w:rPr>
                <w:rFonts w:ascii="Bahnschrift SemiBold" w:hAnsi="Bahnschrift SemiBold" w:cs="Narkisim"/>
                <w:b/>
                <w:sz w:val="28"/>
                <w:szCs w:val="28"/>
              </w:rPr>
            </w:pPr>
          </w:p>
        </w:tc>
        <w:tc>
          <w:tcPr>
            <w:tcW w:w="6044" w:type="dxa"/>
          </w:tcPr>
          <w:p w:rsidR="00682E0E" w:rsidRPr="006463E3" w:rsidRDefault="00682E0E" w:rsidP="007A322A">
            <w:pPr>
              <w:pStyle w:val="ListParagraph"/>
              <w:spacing w:after="0" w:line="360" w:lineRule="auto"/>
              <w:ind w:left="0"/>
              <w:rPr>
                <w:rFonts w:ascii="Times New Roman" w:hAnsi="Times New Roman" w:cs="Times New Roman"/>
                <w:b/>
                <w:sz w:val="20"/>
                <w:szCs w:val="20"/>
                <w:u w:val="single"/>
                <w:lang w:bidi="ar-SA"/>
              </w:rPr>
            </w:pPr>
          </w:p>
          <w:p w:rsidR="00067272" w:rsidRPr="000A2EC7" w:rsidRDefault="000A2EC7" w:rsidP="00682E0E">
            <w:pPr>
              <w:pStyle w:val="ListParagraph"/>
              <w:spacing w:after="0" w:line="360" w:lineRule="auto"/>
              <w:ind w:left="0"/>
              <w:rPr>
                <w:rFonts w:ascii="Times New Roman" w:hAnsi="Times New Roman" w:cs="Times New Roman"/>
                <w:b/>
                <w:sz w:val="26"/>
                <w:szCs w:val="26"/>
                <w:u w:val="single"/>
                <w:lang w:bidi="ar-SA"/>
              </w:rPr>
            </w:pPr>
            <w:r>
              <w:rPr>
                <w:rFonts w:ascii="Times New Roman" w:hAnsi="Times New Roman" w:cs="Times New Roman"/>
                <w:b/>
                <w:sz w:val="26"/>
                <w:szCs w:val="26"/>
                <w:lang w:bidi="ar-SA"/>
              </w:rPr>
              <w:t xml:space="preserve">     </w:t>
            </w:r>
            <w:r w:rsidR="00067272" w:rsidRPr="000A2EC7">
              <w:rPr>
                <w:rFonts w:ascii="Times New Roman" w:hAnsi="Times New Roman" w:cs="Times New Roman"/>
                <w:b/>
                <w:sz w:val="26"/>
                <w:szCs w:val="26"/>
                <w:u w:val="single"/>
                <w:lang w:bidi="ar-SA"/>
              </w:rPr>
              <w:t>Duties &amp; Responsibilities:</w:t>
            </w:r>
          </w:p>
          <w:p w:rsidR="00067272" w:rsidRDefault="00067272" w:rsidP="007A322A">
            <w:pPr>
              <w:pStyle w:val="ListParagraph"/>
              <w:numPr>
                <w:ilvl w:val="0"/>
                <w:numId w:val="23"/>
              </w:numPr>
              <w:spacing w:after="0" w:line="360" w:lineRule="auto"/>
              <w:jc w:val="both"/>
              <w:rPr>
                <w:rFonts w:ascii="Times New Roman" w:hAnsi="Times New Roman" w:cs="Times New Roman"/>
                <w:sz w:val="24"/>
                <w:szCs w:val="24"/>
              </w:rPr>
            </w:pPr>
            <w:r w:rsidRPr="000320E8">
              <w:rPr>
                <w:rFonts w:ascii="Times New Roman" w:hAnsi="Times New Roman" w:cs="Times New Roman"/>
                <w:sz w:val="24"/>
                <w:szCs w:val="24"/>
              </w:rPr>
              <w:t>Developing, reviewing, and improving administrative systems, policies, and procedures.</w:t>
            </w:r>
          </w:p>
          <w:p w:rsidR="00067272" w:rsidRPr="00682E0E" w:rsidRDefault="00067272" w:rsidP="00682E0E">
            <w:pPr>
              <w:pStyle w:val="ListParagraph"/>
              <w:numPr>
                <w:ilvl w:val="0"/>
                <w:numId w:val="23"/>
              </w:numPr>
              <w:spacing w:after="0" w:line="360" w:lineRule="auto"/>
              <w:jc w:val="both"/>
              <w:rPr>
                <w:rFonts w:ascii="Times New Roman" w:hAnsi="Times New Roman" w:cs="Times New Roman"/>
                <w:sz w:val="24"/>
                <w:szCs w:val="24"/>
              </w:rPr>
            </w:pPr>
            <w:r w:rsidRPr="000320E8">
              <w:rPr>
                <w:rFonts w:ascii="Times New Roman" w:hAnsi="Times New Roman" w:cs="Times New Roman"/>
                <w:sz w:val="24"/>
                <w:szCs w:val="24"/>
              </w:rPr>
              <w:t xml:space="preserve">Supporting </w:t>
            </w:r>
            <w:r>
              <w:rPr>
                <w:rFonts w:ascii="Times New Roman" w:hAnsi="Times New Roman" w:cs="Times New Roman"/>
                <w:sz w:val="24"/>
                <w:szCs w:val="24"/>
              </w:rPr>
              <w:t xml:space="preserve">and Recommending to </w:t>
            </w:r>
            <w:r w:rsidRPr="000320E8">
              <w:rPr>
                <w:rFonts w:ascii="Times New Roman" w:hAnsi="Times New Roman" w:cs="Times New Roman"/>
                <w:sz w:val="24"/>
                <w:szCs w:val="24"/>
              </w:rPr>
              <w:t>Director Administration, MIST for supervising the Civil Administration</w:t>
            </w:r>
            <w:r>
              <w:rPr>
                <w:rFonts w:ascii="Times New Roman" w:hAnsi="Times New Roman" w:cs="Times New Roman"/>
                <w:sz w:val="24"/>
                <w:szCs w:val="24"/>
              </w:rPr>
              <w:t xml:space="preserve">’s Recruitment, administrating, placing, promotion, leave, </w:t>
            </w:r>
            <w:r w:rsidRPr="000320E8">
              <w:rPr>
                <w:rFonts w:ascii="Times New Roman" w:hAnsi="Times New Roman" w:cs="Times New Roman"/>
                <w:sz w:val="24"/>
                <w:szCs w:val="24"/>
              </w:rPr>
              <w:t>discipline,</w:t>
            </w:r>
            <w:r>
              <w:rPr>
                <w:rFonts w:ascii="Times New Roman" w:hAnsi="Times New Roman" w:cs="Times New Roman"/>
                <w:sz w:val="24"/>
                <w:szCs w:val="24"/>
              </w:rPr>
              <w:t xml:space="preserve">incentives, </w:t>
            </w:r>
            <w:r w:rsidRPr="000320E8">
              <w:rPr>
                <w:rFonts w:ascii="Times New Roman" w:hAnsi="Times New Roman" w:cs="Times New Roman"/>
                <w:sz w:val="24"/>
                <w:szCs w:val="24"/>
              </w:rPr>
              <w:t>performance appraisalbenefits, common service, etc</w:t>
            </w:r>
            <w:r>
              <w:rPr>
                <w:rFonts w:ascii="Times New Roman" w:hAnsi="Times New Roman" w:cs="Times New Roman"/>
                <w:sz w:val="24"/>
                <w:szCs w:val="24"/>
              </w:rPr>
              <w:t>. after retirement program etc. of the 1</w:t>
            </w:r>
            <w:r w:rsidRPr="000730FB">
              <w:rPr>
                <w:rFonts w:ascii="Times New Roman" w:hAnsi="Times New Roman" w:cs="Times New Roman"/>
                <w:sz w:val="24"/>
                <w:szCs w:val="24"/>
                <w:vertAlign w:val="superscript"/>
              </w:rPr>
              <w:t>st</w:t>
            </w:r>
            <w:r>
              <w:rPr>
                <w:rFonts w:ascii="Times New Roman" w:hAnsi="Times New Roman" w:cs="Times New Roman"/>
                <w:sz w:val="24"/>
                <w:szCs w:val="24"/>
              </w:rPr>
              <w:t xml:space="preserve"> Class to 4</w:t>
            </w:r>
            <w:r w:rsidRPr="000730FB">
              <w:rPr>
                <w:rFonts w:ascii="Times New Roman" w:hAnsi="Times New Roman" w:cs="Times New Roman"/>
                <w:sz w:val="24"/>
                <w:szCs w:val="24"/>
                <w:vertAlign w:val="superscript"/>
              </w:rPr>
              <w:t>th</w:t>
            </w:r>
            <w:r>
              <w:rPr>
                <w:rFonts w:ascii="Times New Roman" w:hAnsi="Times New Roman" w:cs="Times New Roman"/>
                <w:sz w:val="24"/>
                <w:szCs w:val="24"/>
              </w:rPr>
              <w:t xml:space="preserve"> Class employees of MIST.</w:t>
            </w:r>
          </w:p>
          <w:p w:rsidR="00067272" w:rsidRPr="00682E0E" w:rsidRDefault="00067272" w:rsidP="007A322A">
            <w:pPr>
              <w:pStyle w:val="ListParagraph"/>
              <w:numPr>
                <w:ilvl w:val="0"/>
                <w:numId w:val="23"/>
              </w:numPr>
              <w:spacing w:after="0" w:line="360" w:lineRule="auto"/>
              <w:jc w:val="both"/>
              <w:rPr>
                <w:rFonts w:ascii="Times New Roman" w:hAnsi="Times New Roman" w:cs="Times New Roman"/>
                <w:sz w:val="24"/>
                <w:szCs w:val="24"/>
              </w:rPr>
            </w:pPr>
            <w:r w:rsidRPr="000320E8">
              <w:rPr>
                <w:rFonts w:ascii="Times New Roman" w:hAnsi="Times New Roman" w:cs="Times New Roman"/>
                <w:sz w:val="24"/>
                <w:szCs w:val="24"/>
              </w:rPr>
              <w:t xml:space="preserve">Planning, scheduling, and promoting office events, including meetings, </w:t>
            </w:r>
            <w:r>
              <w:rPr>
                <w:rFonts w:ascii="Times New Roman" w:hAnsi="Times New Roman" w:cs="Times New Roman"/>
                <w:sz w:val="24"/>
                <w:szCs w:val="24"/>
              </w:rPr>
              <w:t xml:space="preserve">huge inaugural-Farewell program, </w:t>
            </w:r>
            <w:r w:rsidRPr="000320E8">
              <w:rPr>
                <w:rFonts w:ascii="Times New Roman" w:hAnsi="Times New Roman" w:cs="Times New Roman"/>
                <w:sz w:val="24"/>
                <w:szCs w:val="24"/>
              </w:rPr>
              <w:t>conferences, interviews, orientations, and training sessions.</w:t>
            </w:r>
          </w:p>
          <w:p w:rsidR="00067272" w:rsidRPr="00370979" w:rsidRDefault="00067272" w:rsidP="007A322A">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Administrating the Ration Shop, Staff’s Café, Canteen, Barbara Shop, Student’s/Staff Corner etc. </w:t>
            </w:r>
          </w:p>
          <w:p w:rsidR="00067272" w:rsidRPr="00682E0E" w:rsidRDefault="00067272" w:rsidP="00682E0E">
            <w:pPr>
              <w:pStyle w:val="ListParagraph"/>
              <w:numPr>
                <w:ilvl w:val="0"/>
                <w:numId w:val="23"/>
              </w:numPr>
              <w:spacing w:after="0" w:line="360" w:lineRule="auto"/>
              <w:jc w:val="both"/>
              <w:rPr>
                <w:rFonts w:ascii="Times New Roman" w:hAnsi="Times New Roman" w:cs="Times New Roman"/>
                <w:sz w:val="24"/>
                <w:szCs w:val="24"/>
              </w:rPr>
            </w:pPr>
            <w:r w:rsidRPr="000320E8">
              <w:rPr>
                <w:rFonts w:ascii="Times New Roman" w:hAnsi="Times New Roman" w:cs="Times New Roman"/>
                <w:sz w:val="24"/>
                <w:szCs w:val="24"/>
              </w:rPr>
              <w:t>Maintains administrative staff by recruiting, selecting, orienting, and training employees; maintaining, Placement process of the all employees.</w:t>
            </w:r>
          </w:p>
          <w:p w:rsidR="00067272" w:rsidRPr="00682E0E" w:rsidRDefault="00067272" w:rsidP="007A322A">
            <w:pPr>
              <w:pStyle w:val="ListParagraph"/>
              <w:numPr>
                <w:ilvl w:val="0"/>
                <w:numId w:val="23"/>
              </w:numPr>
              <w:spacing w:after="0" w:line="360" w:lineRule="auto"/>
              <w:jc w:val="both"/>
              <w:rPr>
                <w:rFonts w:ascii="Times New Roman" w:hAnsi="Times New Roman" w:cs="Times New Roman"/>
                <w:sz w:val="24"/>
                <w:szCs w:val="24"/>
              </w:rPr>
            </w:pPr>
            <w:r w:rsidRPr="000320E8">
              <w:rPr>
                <w:rFonts w:ascii="Times New Roman" w:hAnsi="Times New Roman" w:cs="Times New Roman"/>
                <w:sz w:val="24"/>
                <w:szCs w:val="24"/>
              </w:rPr>
              <w:t>Maintain overseas civil and Armed forces students’ protocol, communication through proper channel, admission, necessary commodities, activities, expenditures, policies, exchange of billing etc.</w:t>
            </w:r>
          </w:p>
        </w:tc>
      </w:tr>
    </w:tbl>
    <w:p w:rsidR="00F932DA" w:rsidRDefault="00F932DA" w:rsidP="00F932DA">
      <w:pPr>
        <w:spacing w:after="0" w:line="240" w:lineRule="auto"/>
        <w:jc w:val="both"/>
        <w:rPr>
          <w:rFonts w:ascii="Times New Roman" w:hAnsi="Times New Roman" w:cs="Times New Roman"/>
          <w:sz w:val="24"/>
          <w:szCs w:val="24"/>
        </w:rPr>
      </w:pPr>
    </w:p>
    <w:p w:rsidR="000320E8" w:rsidRPr="00682E0E" w:rsidRDefault="000320E8" w:rsidP="00682E0E">
      <w:pPr>
        <w:spacing w:after="0" w:line="240" w:lineRule="auto"/>
        <w:jc w:val="both"/>
        <w:rPr>
          <w:rFonts w:ascii="Times New Roman" w:hAnsi="Times New Roman" w:cs="Times New Roman"/>
          <w:sz w:val="10"/>
          <w:szCs w:val="10"/>
        </w:rPr>
      </w:pPr>
    </w:p>
    <w:p w:rsidR="007A2B17" w:rsidRPr="00F932DA" w:rsidRDefault="007A2B17" w:rsidP="00B94F63">
      <w:pPr>
        <w:pBdr>
          <w:top w:val="triple" w:sz="4" w:space="0" w:color="auto"/>
          <w:left w:val="triple" w:sz="4" w:space="0" w:color="auto"/>
          <w:bottom w:val="triple" w:sz="4" w:space="1" w:color="auto"/>
          <w:right w:val="triple" w:sz="4" w:space="0" w:color="auto"/>
        </w:pBdr>
        <w:spacing w:before="120" w:after="0" w:line="240" w:lineRule="auto"/>
        <w:jc w:val="center"/>
        <w:rPr>
          <w:rFonts w:ascii="Cambria" w:hAnsi="Cambria" w:cs="Times New Roman"/>
          <w:b/>
          <w:sz w:val="28"/>
          <w:szCs w:val="28"/>
        </w:rPr>
      </w:pPr>
      <w:r w:rsidRPr="00F932DA">
        <w:rPr>
          <w:rFonts w:ascii="Cambria" w:hAnsi="Cambria" w:cs="Times New Roman"/>
          <w:b/>
          <w:sz w:val="28"/>
          <w:szCs w:val="28"/>
        </w:rPr>
        <w:t>Skills</w:t>
      </w:r>
    </w:p>
    <w:p w:rsidR="00CC24B8" w:rsidRPr="00CC24B8" w:rsidRDefault="00CC24B8" w:rsidP="00CC24B8">
      <w:pPr>
        <w:spacing w:after="0" w:line="240" w:lineRule="auto"/>
        <w:jc w:val="both"/>
        <w:rPr>
          <w:rFonts w:ascii="Times New Roman" w:hAnsi="Times New Roman" w:cs="Times New Roman"/>
          <w:sz w:val="10"/>
          <w:szCs w:val="10"/>
          <w:lang w:bidi="bn-I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30"/>
        <w:gridCol w:w="6030"/>
      </w:tblGrid>
      <w:tr w:rsidR="007A322A" w:rsidTr="00F663BE">
        <w:tc>
          <w:tcPr>
            <w:tcW w:w="4230" w:type="dxa"/>
          </w:tcPr>
          <w:p w:rsidR="007A322A" w:rsidRDefault="007A322A" w:rsidP="007A322A">
            <w:pPr>
              <w:pStyle w:val="ListParagraph"/>
              <w:spacing w:after="0" w:line="240" w:lineRule="auto"/>
              <w:ind w:left="0"/>
              <w:jc w:val="both"/>
              <w:rPr>
                <w:rFonts w:ascii="Times New Roman" w:hAnsi="Times New Roman" w:cs="Times New Roman"/>
                <w:sz w:val="24"/>
                <w:szCs w:val="24"/>
              </w:rPr>
            </w:pPr>
            <w:r w:rsidRPr="000A032B">
              <w:rPr>
                <w:rFonts w:ascii="Bahnschrift SemiBold" w:hAnsi="Bahnschrift SemiBold"/>
                <w:b/>
                <w:color w:val="000000"/>
                <w:sz w:val="28"/>
              </w:rPr>
              <w:t>Interpersonal Skills</w:t>
            </w:r>
          </w:p>
        </w:tc>
        <w:tc>
          <w:tcPr>
            <w:tcW w:w="6030" w:type="dxa"/>
          </w:tcPr>
          <w:p w:rsidR="007A322A" w:rsidRPr="00C25A50" w:rsidRDefault="007A322A" w:rsidP="007A322A">
            <w:pPr>
              <w:pStyle w:val="ListParagraph"/>
              <w:numPr>
                <w:ilvl w:val="0"/>
                <w:numId w:val="25"/>
              </w:numPr>
              <w:spacing w:after="0" w:line="360" w:lineRule="auto"/>
              <w:jc w:val="both"/>
              <w:rPr>
                <w:rFonts w:ascii="Times New Roman" w:hAnsi="Times New Roman" w:cs="Times New Roman"/>
                <w:sz w:val="24"/>
                <w:szCs w:val="24"/>
              </w:rPr>
            </w:pPr>
            <w:r w:rsidRPr="00C25A50">
              <w:rPr>
                <w:rFonts w:ascii="Times New Roman" w:hAnsi="Times New Roman" w:cs="Times New Roman"/>
                <w:sz w:val="24"/>
                <w:szCs w:val="24"/>
              </w:rPr>
              <w:t>Well disposed, transparent, smart</w:t>
            </w:r>
          </w:p>
          <w:p w:rsidR="007A322A" w:rsidRPr="00C25A50" w:rsidRDefault="007A322A" w:rsidP="007A322A">
            <w:pPr>
              <w:pStyle w:val="ListParagraph"/>
              <w:numPr>
                <w:ilvl w:val="0"/>
                <w:numId w:val="25"/>
              </w:numPr>
              <w:spacing w:after="0" w:line="360" w:lineRule="auto"/>
              <w:jc w:val="both"/>
              <w:rPr>
                <w:rFonts w:ascii="Times New Roman" w:hAnsi="Times New Roman" w:cs="Times New Roman"/>
                <w:sz w:val="24"/>
                <w:szCs w:val="24"/>
              </w:rPr>
            </w:pPr>
            <w:r w:rsidRPr="00C25A50">
              <w:rPr>
                <w:rFonts w:ascii="Times New Roman" w:hAnsi="Times New Roman" w:cs="Times New Roman"/>
                <w:sz w:val="24"/>
                <w:szCs w:val="24"/>
              </w:rPr>
              <w:t>Experienced applying Ethical as well as Professional  Strategies Standards to Workplace</w:t>
            </w:r>
          </w:p>
          <w:p w:rsidR="007A322A" w:rsidRPr="00C25A50" w:rsidRDefault="007A322A" w:rsidP="007A322A">
            <w:pPr>
              <w:pStyle w:val="ListParagraph"/>
              <w:numPr>
                <w:ilvl w:val="0"/>
                <w:numId w:val="25"/>
              </w:numPr>
              <w:spacing w:after="0" w:line="360" w:lineRule="auto"/>
              <w:jc w:val="both"/>
              <w:rPr>
                <w:rFonts w:ascii="Times New Roman" w:hAnsi="Times New Roman" w:cs="Times New Roman"/>
                <w:sz w:val="24"/>
                <w:szCs w:val="24"/>
              </w:rPr>
            </w:pPr>
            <w:r w:rsidRPr="00C25A50">
              <w:rPr>
                <w:rFonts w:ascii="Times New Roman" w:hAnsi="Times New Roman" w:cs="Times New Roman"/>
                <w:sz w:val="24"/>
                <w:szCs w:val="24"/>
              </w:rPr>
              <w:t>Always responsible to advice and counsel to employees and counselors on various matters including career progression, education programs and conflict resolution.</w:t>
            </w:r>
          </w:p>
          <w:p w:rsidR="007A322A" w:rsidRPr="00C25A50" w:rsidRDefault="007A322A" w:rsidP="007A322A">
            <w:pPr>
              <w:pStyle w:val="ListParagraph"/>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Brainstorming, </w:t>
            </w:r>
            <w:r w:rsidRPr="00C25A50">
              <w:rPr>
                <w:rFonts w:ascii="Times New Roman" w:hAnsi="Times New Roman" w:cs="Times New Roman"/>
                <w:sz w:val="24"/>
                <w:szCs w:val="24"/>
              </w:rPr>
              <w:t>Hard Worker with inherent leadership development capacity.</w:t>
            </w:r>
          </w:p>
          <w:p w:rsidR="007A322A" w:rsidRPr="00C25A50" w:rsidRDefault="007A322A" w:rsidP="007A322A">
            <w:pPr>
              <w:pStyle w:val="ListParagraph"/>
              <w:numPr>
                <w:ilvl w:val="0"/>
                <w:numId w:val="25"/>
              </w:numPr>
              <w:spacing w:after="0" w:line="360" w:lineRule="auto"/>
              <w:jc w:val="both"/>
              <w:rPr>
                <w:rFonts w:ascii="Times New Roman" w:hAnsi="Times New Roman" w:cs="Times New Roman"/>
                <w:sz w:val="24"/>
                <w:szCs w:val="24"/>
              </w:rPr>
            </w:pPr>
            <w:r w:rsidRPr="00C25A50">
              <w:rPr>
                <w:rFonts w:ascii="Times New Roman" w:hAnsi="Times New Roman" w:cs="Times New Roman"/>
                <w:sz w:val="24"/>
                <w:szCs w:val="24"/>
              </w:rPr>
              <w:t xml:space="preserve">Ability to form working relationships with people at all levels formally and informally. </w:t>
            </w:r>
          </w:p>
          <w:p w:rsidR="007A322A" w:rsidRDefault="007A322A" w:rsidP="007A322A">
            <w:pPr>
              <w:pStyle w:val="ListParagraph"/>
              <w:numPr>
                <w:ilvl w:val="0"/>
                <w:numId w:val="25"/>
              </w:numPr>
              <w:spacing w:after="0" w:line="360" w:lineRule="auto"/>
              <w:jc w:val="both"/>
              <w:rPr>
                <w:rFonts w:ascii="Times New Roman" w:hAnsi="Times New Roman" w:cs="Times New Roman"/>
                <w:sz w:val="24"/>
                <w:szCs w:val="24"/>
              </w:rPr>
            </w:pPr>
            <w:r w:rsidRPr="00C25A50">
              <w:rPr>
                <w:rFonts w:ascii="Times New Roman" w:hAnsi="Times New Roman" w:cs="Times New Roman"/>
                <w:sz w:val="24"/>
                <w:szCs w:val="24"/>
              </w:rPr>
              <w:t>Excellent verbal, writing and editing skills in English.</w:t>
            </w:r>
          </w:p>
          <w:p w:rsidR="007A322A" w:rsidRPr="00682E0E" w:rsidRDefault="00682E0E" w:rsidP="00682E0E">
            <w:pPr>
              <w:pStyle w:val="ListParagraph"/>
              <w:numPr>
                <w:ilvl w:val="0"/>
                <w:numId w:val="26"/>
              </w:numPr>
              <w:spacing w:after="0" w:line="360" w:lineRule="auto"/>
              <w:contextualSpacing w:val="0"/>
              <w:jc w:val="both"/>
              <w:rPr>
                <w:rFonts w:ascii="Times New Roman" w:eastAsia="SimSun" w:hAnsi="Times New Roman"/>
                <w:sz w:val="24"/>
                <w:szCs w:val="24"/>
                <w:lang w:val="en-GB" w:eastAsia="it-IT"/>
              </w:rPr>
            </w:pPr>
            <w:r>
              <w:rPr>
                <w:rFonts w:ascii="Times New Roman" w:eastAsia="SimSun" w:hAnsi="Times New Roman"/>
                <w:sz w:val="24"/>
                <w:szCs w:val="24"/>
                <w:lang w:val="en-GB" w:eastAsia="it-IT"/>
              </w:rPr>
              <w:t>Have a wonderful experience in event management throughout the life (</w:t>
            </w:r>
            <w:r w:rsidRPr="001C271A">
              <w:rPr>
                <w:rFonts w:ascii="Times New Roman" w:eastAsia="SimSun" w:hAnsi="Times New Roman"/>
                <w:i/>
                <w:sz w:val="24"/>
                <w:szCs w:val="24"/>
                <w:lang w:val="en-GB" w:eastAsia="it-IT"/>
              </w:rPr>
              <w:t>AID &amp; social awareness programs, concerts, travelling, ceremonies, workshops, journals, publications, cultural programs</w:t>
            </w:r>
            <w:r>
              <w:rPr>
                <w:rFonts w:ascii="Times New Roman" w:eastAsia="SimSun" w:hAnsi="Times New Roman"/>
                <w:sz w:val="24"/>
                <w:szCs w:val="24"/>
                <w:lang w:val="en-GB" w:eastAsia="it-IT"/>
              </w:rPr>
              <w:t xml:space="preserve"> etc.) </w:t>
            </w:r>
          </w:p>
        </w:tc>
      </w:tr>
      <w:tr w:rsidR="007A322A" w:rsidTr="00F663BE">
        <w:tc>
          <w:tcPr>
            <w:tcW w:w="4230" w:type="dxa"/>
          </w:tcPr>
          <w:p w:rsidR="007A322A" w:rsidRDefault="007A322A" w:rsidP="007A322A">
            <w:pPr>
              <w:pStyle w:val="ListParagraph"/>
              <w:spacing w:after="0" w:line="240" w:lineRule="auto"/>
              <w:ind w:left="0"/>
              <w:jc w:val="both"/>
              <w:rPr>
                <w:rFonts w:ascii="Times New Roman" w:hAnsi="Times New Roman" w:cs="Times New Roman"/>
                <w:sz w:val="24"/>
                <w:szCs w:val="24"/>
              </w:rPr>
            </w:pPr>
            <w:r w:rsidRPr="000A032B">
              <w:rPr>
                <w:rFonts w:ascii="Bahnschrift SemiBold" w:hAnsi="Bahnschrift SemiBold"/>
                <w:b/>
                <w:color w:val="000000"/>
                <w:sz w:val="28"/>
              </w:rPr>
              <w:t>Computer Skill</w:t>
            </w:r>
          </w:p>
        </w:tc>
        <w:tc>
          <w:tcPr>
            <w:tcW w:w="6030" w:type="dxa"/>
          </w:tcPr>
          <w:p w:rsidR="007A322A" w:rsidRPr="00682E0E" w:rsidRDefault="007A322A" w:rsidP="007A322A">
            <w:pPr>
              <w:pStyle w:val="ListParagraph"/>
              <w:spacing w:after="0" w:line="360" w:lineRule="auto"/>
              <w:ind w:left="0"/>
              <w:jc w:val="both"/>
              <w:rPr>
                <w:rFonts w:ascii="Times New Roman" w:hAnsi="Times New Roman"/>
                <w:sz w:val="24"/>
                <w:szCs w:val="24"/>
              </w:rPr>
            </w:pPr>
            <w:r w:rsidRPr="000A032B">
              <w:rPr>
                <w:rFonts w:ascii="Times New Roman" w:eastAsia="SimSun" w:hAnsi="Times New Roman"/>
                <w:sz w:val="24"/>
                <w:szCs w:val="24"/>
                <w:lang w:val="en-GB" w:eastAsia="it-IT"/>
              </w:rPr>
              <w:t>Proficient</w:t>
            </w:r>
            <w:r w:rsidRPr="000A032B">
              <w:rPr>
                <w:rFonts w:ascii="Times New Roman" w:hAnsi="Times New Roman"/>
                <w:sz w:val="24"/>
                <w:szCs w:val="24"/>
              </w:rPr>
              <w:t xml:space="preserve"> using latest versions of programs like Windows, Microsoft Word, Microsoft Offi</w:t>
            </w:r>
            <w:r>
              <w:rPr>
                <w:rFonts w:ascii="Times New Roman" w:hAnsi="Times New Roman"/>
                <w:sz w:val="24"/>
                <w:szCs w:val="24"/>
              </w:rPr>
              <w:t>ce, Microsoft PowerPoint, Excel</w:t>
            </w:r>
            <w:r w:rsidRPr="000A032B">
              <w:rPr>
                <w:rFonts w:ascii="Times New Roman" w:hAnsi="Times New Roman"/>
                <w:sz w:val="24"/>
                <w:szCs w:val="24"/>
              </w:rPr>
              <w:t xml:space="preserve"> etc. both English and Bangla, internet, intranet browsing, database etc</w:t>
            </w:r>
            <w:r>
              <w:rPr>
                <w:rFonts w:ascii="Times New Roman" w:hAnsi="Times New Roman"/>
                <w:sz w:val="24"/>
                <w:szCs w:val="24"/>
              </w:rPr>
              <w:t>.</w:t>
            </w:r>
          </w:p>
        </w:tc>
      </w:tr>
      <w:tr w:rsidR="007A322A" w:rsidTr="00F663BE">
        <w:tc>
          <w:tcPr>
            <w:tcW w:w="4230" w:type="dxa"/>
          </w:tcPr>
          <w:p w:rsidR="007A322A" w:rsidRDefault="007A322A" w:rsidP="007A322A">
            <w:pPr>
              <w:pStyle w:val="ListParagraph"/>
              <w:spacing w:after="0" w:line="240" w:lineRule="auto"/>
              <w:ind w:left="0"/>
              <w:jc w:val="both"/>
              <w:rPr>
                <w:rFonts w:ascii="Times New Roman" w:hAnsi="Times New Roman" w:cs="Times New Roman"/>
                <w:sz w:val="24"/>
                <w:szCs w:val="24"/>
              </w:rPr>
            </w:pPr>
            <w:r w:rsidRPr="000A032B">
              <w:rPr>
                <w:rFonts w:ascii="Bahnschrift SemiBold" w:hAnsi="Bahnschrift SemiBold"/>
                <w:b/>
                <w:color w:val="000000"/>
                <w:sz w:val="28"/>
              </w:rPr>
              <w:t>Language Skill</w:t>
            </w:r>
          </w:p>
        </w:tc>
        <w:tc>
          <w:tcPr>
            <w:tcW w:w="6030" w:type="dxa"/>
          </w:tcPr>
          <w:p w:rsidR="007A322A" w:rsidRPr="000A032B" w:rsidRDefault="007A322A" w:rsidP="007A322A">
            <w:pPr>
              <w:autoSpaceDE w:val="0"/>
              <w:autoSpaceDN w:val="0"/>
              <w:adjustRightInd w:val="0"/>
              <w:spacing w:after="0" w:line="360" w:lineRule="auto"/>
              <w:rPr>
                <w:rFonts w:ascii="Times New Roman" w:hAnsi="Times New Roman"/>
                <w:b/>
                <w:bCs/>
                <w:sz w:val="24"/>
                <w:szCs w:val="24"/>
              </w:rPr>
            </w:pPr>
            <w:r w:rsidRPr="000A032B">
              <w:rPr>
                <w:rFonts w:ascii="Times New Roman" w:hAnsi="Times New Roman"/>
                <w:b/>
                <w:bCs/>
                <w:sz w:val="24"/>
                <w:szCs w:val="24"/>
              </w:rPr>
              <w:t>Language        Read             Write              Speak</w:t>
            </w:r>
          </w:p>
          <w:p w:rsidR="007A322A" w:rsidRPr="000A032B" w:rsidRDefault="007A322A" w:rsidP="007A322A">
            <w:pPr>
              <w:autoSpaceDE w:val="0"/>
              <w:autoSpaceDN w:val="0"/>
              <w:adjustRightInd w:val="0"/>
              <w:spacing w:after="0" w:line="360" w:lineRule="auto"/>
              <w:rPr>
                <w:rFonts w:ascii="Times New Roman" w:hAnsi="Times New Roman"/>
                <w:sz w:val="24"/>
                <w:szCs w:val="24"/>
              </w:rPr>
            </w:pPr>
            <w:r w:rsidRPr="000A032B">
              <w:rPr>
                <w:rFonts w:ascii="Times New Roman" w:hAnsi="Times New Roman"/>
                <w:sz w:val="24"/>
                <w:szCs w:val="24"/>
              </w:rPr>
              <w:t>Bengali          Excellent       Excellent         Excellent</w:t>
            </w:r>
          </w:p>
          <w:p w:rsidR="007A322A" w:rsidRPr="00682E0E" w:rsidRDefault="007A322A" w:rsidP="00682E0E">
            <w:pPr>
              <w:autoSpaceDE w:val="0"/>
              <w:autoSpaceDN w:val="0"/>
              <w:adjustRightInd w:val="0"/>
              <w:spacing w:after="0" w:line="360" w:lineRule="auto"/>
              <w:rPr>
                <w:rFonts w:ascii="Times New Roman" w:hAnsi="Times New Roman"/>
                <w:sz w:val="24"/>
                <w:szCs w:val="24"/>
              </w:rPr>
            </w:pPr>
            <w:r w:rsidRPr="000A032B">
              <w:rPr>
                <w:rFonts w:ascii="Times New Roman" w:hAnsi="Times New Roman"/>
                <w:sz w:val="24"/>
                <w:szCs w:val="24"/>
              </w:rPr>
              <w:t>English          Excellent       Excellent         Excellent</w:t>
            </w:r>
          </w:p>
        </w:tc>
      </w:tr>
    </w:tbl>
    <w:p w:rsidR="007A322A" w:rsidRDefault="007A322A" w:rsidP="00F932DA">
      <w:pPr>
        <w:spacing w:after="0" w:line="240" w:lineRule="auto"/>
        <w:jc w:val="both"/>
        <w:rPr>
          <w:rFonts w:ascii="Times New Roman" w:hAnsi="Times New Roman" w:cs="Times New Roman"/>
          <w:sz w:val="24"/>
          <w:szCs w:val="24"/>
        </w:rPr>
      </w:pPr>
    </w:p>
    <w:p w:rsidR="00682E0E" w:rsidRDefault="00682E0E" w:rsidP="00F932DA">
      <w:pPr>
        <w:spacing w:after="0" w:line="240" w:lineRule="auto"/>
        <w:jc w:val="both"/>
        <w:rPr>
          <w:rFonts w:ascii="Times New Roman" w:hAnsi="Times New Roman" w:cs="Times New Roman"/>
          <w:sz w:val="24"/>
          <w:szCs w:val="24"/>
        </w:rPr>
      </w:pPr>
    </w:p>
    <w:p w:rsidR="00682E0E" w:rsidRDefault="00682E0E" w:rsidP="00F932DA">
      <w:pPr>
        <w:spacing w:after="0" w:line="240" w:lineRule="auto"/>
        <w:jc w:val="both"/>
        <w:rPr>
          <w:rFonts w:ascii="Times New Roman" w:hAnsi="Times New Roman" w:cs="Times New Roman"/>
          <w:sz w:val="24"/>
          <w:szCs w:val="24"/>
        </w:rPr>
      </w:pPr>
    </w:p>
    <w:p w:rsidR="007A322A" w:rsidRDefault="007A322A" w:rsidP="00F932DA">
      <w:pPr>
        <w:spacing w:after="0" w:line="240" w:lineRule="auto"/>
        <w:jc w:val="both"/>
        <w:rPr>
          <w:rFonts w:ascii="Times New Roman" w:hAnsi="Times New Roman" w:cs="Times New Roman"/>
          <w:sz w:val="24"/>
          <w:szCs w:val="24"/>
        </w:rPr>
      </w:pPr>
    </w:p>
    <w:p w:rsidR="007A322A" w:rsidRPr="005B4484" w:rsidRDefault="007A322A" w:rsidP="007A322A">
      <w:pPr>
        <w:pBdr>
          <w:top w:val="triple" w:sz="4" w:space="0" w:color="auto"/>
          <w:left w:val="triple" w:sz="4" w:space="0" w:color="auto"/>
          <w:bottom w:val="triple" w:sz="4" w:space="1" w:color="auto"/>
          <w:right w:val="triple" w:sz="4" w:space="0" w:color="auto"/>
        </w:pBdr>
        <w:spacing w:after="0" w:line="240" w:lineRule="auto"/>
        <w:jc w:val="center"/>
        <w:rPr>
          <w:rFonts w:ascii="Cambria" w:hAnsi="Cambria"/>
          <w:b/>
          <w:color w:val="000000"/>
          <w:sz w:val="28"/>
          <w:szCs w:val="28"/>
        </w:rPr>
      </w:pPr>
      <w:r w:rsidRPr="005B4484">
        <w:rPr>
          <w:rFonts w:ascii="Cambria" w:hAnsi="Cambria"/>
          <w:b/>
          <w:color w:val="000000"/>
          <w:sz w:val="28"/>
          <w:szCs w:val="28"/>
        </w:rPr>
        <w:t xml:space="preserve">Membership in Professional Society </w:t>
      </w:r>
    </w:p>
    <w:p w:rsidR="007A322A" w:rsidRPr="00B74DB6" w:rsidRDefault="007A322A" w:rsidP="007A322A">
      <w:pPr>
        <w:pStyle w:val="site-description"/>
        <w:spacing w:before="0" w:beforeAutospacing="0" w:after="0" w:afterAutospacing="0"/>
        <w:jc w:val="both"/>
        <w:rPr>
          <w:rFonts w:eastAsia="Calibri"/>
          <w:sz w:val="8"/>
          <w:szCs w:val="8"/>
          <w:lang w:bidi="bn-IN"/>
        </w:rPr>
      </w:pPr>
    </w:p>
    <w:p w:rsidR="007A322A" w:rsidRPr="002F26D1" w:rsidRDefault="007A322A" w:rsidP="007A322A">
      <w:pPr>
        <w:pStyle w:val="site-description"/>
        <w:spacing w:before="0" w:beforeAutospacing="0" w:after="0" w:afterAutospacing="0"/>
        <w:jc w:val="both"/>
        <w:rPr>
          <w:rFonts w:eastAsia="Calibri"/>
          <w:sz w:val="28"/>
          <w:szCs w:val="28"/>
          <w:u w:val="single"/>
          <w:lang w:bidi="bn-IN"/>
        </w:rPr>
      </w:pPr>
      <w:r w:rsidRPr="002F26D1">
        <w:rPr>
          <w:rFonts w:eastAsia="Calibri"/>
          <w:sz w:val="28"/>
          <w:szCs w:val="28"/>
          <w:u w:val="single"/>
          <w:lang w:bidi="bn-IN"/>
        </w:rPr>
        <w:t xml:space="preserve">Member: </w:t>
      </w:r>
    </w:p>
    <w:p w:rsidR="001C7F50" w:rsidRPr="001C7F50" w:rsidRDefault="001C7F50" w:rsidP="007A322A">
      <w:pPr>
        <w:pStyle w:val="site-description"/>
        <w:spacing w:before="0" w:beforeAutospacing="0" w:after="0" w:afterAutospacing="0"/>
        <w:jc w:val="both"/>
        <w:rPr>
          <w:rFonts w:eastAsia="Calibri"/>
          <w:b/>
          <w:sz w:val="16"/>
          <w:szCs w:val="16"/>
          <w:lang w:bidi="bn-IN"/>
        </w:rPr>
      </w:pPr>
    </w:p>
    <w:p w:rsidR="007A322A" w:rsidRDefault="007A322A" w:rsidP="007A322A">
      <w:pPr>
        <w:pStyle w:val="site-description"/>
        <w:spacing w:before="0" w:beforeAutospacing="0" w:after="0" w:afterAutospacing="0"/>
        <w:jc w:val="both"/>
        <w:rPr>
          <w:rFonts w:eastAsia="Calibri"/>
          <w:b/>
          <w:lang w:bidi="bn-IN"/>
        </w:rPr>
      </w:pPr>
      <w:r>
        <w:rPr>
          <w:rFonts w:eastAsia="Calibri"/>
          <w:b/>
          <w:lang w:bidi="bn-IN"/>
        </w:rPr>
        <w:t xml:space="preserve">Bangladesh Institute of Supply Chain Management- </w:t>
      </w:r>
      <w:r w:rsidRPr="008817C3">
        <w:rPr>
          <w:rFonts w:eastAsia="Calibri"/>
          <w:b/>
          <w:lang w:bidi="bn-IN"/>
        </w:rPr>
        <w:t>BIHRM Supply Alumni alumni institute</w:t>
      </w:r>
      <w:r>
        <w:rPr>
          <w:rFonts w:eastAsia="Calibri"/>
          <w:b/>
          <w:lang w:bidi="bn-IN"/>
        </w:rPr>
        <w:t>.</w:t>
      </w:r>
    </w:p>
    <w:p w:rsidR="007A322A" w:rsidRDefault="007A322A" w:rsidP="00F932DA">
      <w:pPr>
        <w:spacing w:after="0" w:line="240" w:lineRule="auto"/>
        <w:jc w:val="both"/>
        <w:rPr>
          <w:rFonts w:ascii="Times New Roman" w:hAnsi="Times New Roman" w:cs="Times New Roman"/>
          <w:sz w:val="24"/>
          <w:szCs w:val="24"/>
        </w:rPr>
      </w:pPr>
    </w:p>
    <w:p w:rsidR="007A322A" w:rsidRDefault="007A322A" w:rsidP="00F932DA">
      <w:pPr>
        <w:spacing w:after="0" w:line="240" w:lineRule="auto"/>
        <w:jc w:val="both"/>
        <w:rPr>
          <w:rFonts w:ascii="Times New Roman" w:hAnsi="Times New Roman" w:cs="Times New Roman"/>
          <w:sz w:val="24"/>
          <w:szCs w:val="24"/>
        </w:rPr>
      </w:pPr>
    </w:p>
    <w:p w:rsidR="007A322A" w:rsidRDefault="007A322A" w:rsidP="00F932DA">
      <w:pPr>
        <w:spacing w:after="0" w:line="240" w:lineRule="auto"/>
        <w:jc w:val="both"/>
        <w:rPr>
          <w:rFonts w:ascii="Times New Roman" w:hAnsi="Times New Roman" w:cs="Times New Roman"/>
          <w:sz w:val="24"/>
          <w:szCs w:val="24"/>
        </w:rPr>
      </w:pPr>
    </w:p>
    <w:p w:rsidR="007A322A" w:rsidRDefault="007A322A" w:rsidP="00F932DA">
      <w:pPr>
        <w:spacing w:after="0" w:line="240" w:lineRule="auto"/>
        <w:jc w:val="both"/>
        <w:rPr>
          <w:rFonts w:ascii="Times New Roman" w:hAnsi="Times New Roman" w:cs="Times New Roman"/>
          <w:sz w:val="24"/>
          <w:szCs w:val="24"/>
        </w:rPr>
      </w:pPr>
    </w:p>
    <w:p w:rsidR="007A322A" w:rsidRDefault="007A322A" w:rsidP="00F932DA">
      <w:pPr>
        <w:spacing w:after="0" w:line="240" w:lineRule="auto"/>
        <w:jc w:val="both"/>
        <w:rPr>
          <w:rFonts w:ascii="Times New Roman" w:hAnsi="Times New Roman" w:cs="Times New Roman"/>
          <w:sz w:val="24"/>
          <w:szCs w:val="24"/>
        </w:rPr>
      </w:pPr>
    </w:p>
    <w:p w:rsidR="007A322A" w:rsidRDefault="007A322A" w:rsidP="00F932DA">
      <w:pPr>
        <w:spacing w:after="0" w:line="240" w:lineRule="auto"/>
        <w:jc w:val="both"/>
        <w:rPr>
          <w:rFonts w:ascii="Times New Roman" w:hAnsi="Times New Roman" w:cs="Times New Roman"/>
          <w:sz w:val="24"/>
          <w:szCs w:val="24"/>
        </w:rPr>
      </w:pPr>
    </w:p>
    <w:p w:rsidR="00C73A79" w:rsidRDefault="00C73A79" w:rsidP="00F932DA">
      <w:pPr>
        <w:spacing w:after="0" w:line="240" w:lineRule="auto"/>
        <w:jc w:val="both"/>
        <w:rPr>
          <w:rFonts w:ascii="Times New Roman" w:hAnsi="Times New Roman" w:cs="Times New Roman"/>
          <w:sz w:val="24"/>
          <w:szCs w:val="24"/>
        </w:rPr>
      </w:pPr>
    </w:p>
    <w:p w:rsidR="00C73A79" w:rsidRDefault="00C73A79" w:rsidP="00F932DA">
      <w:pPr>
        <w:spacing w:after="0" w:line="240" w:lineRule="auto"/>
        <w:jc w:val="both"/>
        <w:rPr>
          <w:rFonts w:ascii="Times New Roman" w:hAnsi="Times New Roman" w:cs="Times New Roman"/>
          <w:sz w:val="24"/>
          <w:szCs w:val="24"/>
        </w:rPr>
      </w:pPr>
    </w:p>
    <w:p w:rsidR="00C73A79" w:rsidRDefault="00C73A79" w:rsidP="00F932DA">
      <w:pPr>
        <w:spacing w:after="0" w:line="240" w:lineRule="auto"/>
        <w:jc w:val="both"/>
        <w:rPr>
          <w:rFonts w:ascii="Times New Roman" w:hAnsi="Times New Roman" w:cs="Times New Roman"/>
          <w:sz w:val="24"/>
          <w:szCs w:val="24"/>
        </w:rPr>
      </w:pPr>
    </w:p>
    <w:p w:rsidR="001745D3" w:rsidRDefault="001745D3" w:rsidP="00F932DA">
      <w:pPr>
        <w:spacing w:after="0" w:line="240" w:lineRule="auto"/>
        <w:jc w:val="both"/>
        <w:rPr>
          <w:rFonts w:ascii="Times New Roman" w:hAnsi="Times New Roman" w:cs="Times New Roman"/>
          <w:sz w:val="24"/>
          <w:szCs w:val="24"/>
        </w:rPr>
      </w:pPr>
    </w:p>
    <w:p w:rsidR="007A322A" w:rsidRDefault="007A322A" w:rsidP="00F932DA">
      <w:pPr>
        <w:spacing w:after="0" w:line="240" w:lineRule="auto"/>
        <w:jc w:val="both"/>
        <w:rPr>
          <w:rFonts w:ascii="Times New Roman" w:hAnsi="Times New Roman" w:cs="Times New Roman"/>
          <w:sz w:val="24"/>
          <w:szCs w:val="24"/>
        </w:rPr>
      </w:pPr>
    </w:p>
    <w:p w:rsidR="00682E0E" w:rsidRPr="005B4484" w:rsidRDefault="00682E0E" w:rsidP="00682E0E">
      <w:pPr>
        <w:pBdr>
          <w:top w:val="triple" w:sz="4" w:space="0" w:color="auto"/>
          <w:left w:val="triple" w:sz="4" w:space="0" w:color="auto"/>
          <w:bottom w:val="triple" w:sz="4" w:space="1" w:color="auto"/>
          <w:right w:val="triple" w:sz="4" w:space="0" w:color="auto"/>
        </w:pBdr>
        <w:spacing w:after="0" w:line="240" w:lineRule="auto"/>
        <w:jc w:val="center"/>
        <w:rPr>
          <w:rFonts w:ascii="Cambria" w:hAnsi="Cambria"/>
          <w:b/>
          <w:color w:val="000000"/>
          <w:sz w:val="28"/>
          <w:szCs w:val="28"/>
        </w:rPr>
      </w:pPr>
      <w:r w:rsidRPr="005B4484">
        <w:rPr>
          <w:rFonts w:ascii="Cambria" w:hAnsi="Cambria"/>
          <w:b/>
          <w:color w:val="000000"/>
          <w:sz w:val="28"/>
          <w:szCs w:val="28"/>
        </w:rPr>
        <w:t>Educational Record</w:t>
      </w:r>
    </w:p>
    <w:p w:rsidR="00682E0E" w:rsidRPr="005B4484" w:rsidRDefault="00682E0E" w:rsidP="00682E0E">
      <w:pPr>
        <w:spacing w:after="0" w:line="240" w:lineRule="auto"/>
        <w:rPr>
          <w:rFonts w:ascii="Times New Roman" w:hAnsi="Times New Roman"/>
          <w:color w:val="000000"/>
          <w:sz w:val="10"/>
          <w:szCs w:val="10"/>
        </w:rPr>
      </w:pPr>
    </w:p>
    <w:tbl>
      <w:tblPr>
        <w:tblW w:w="0" w:type="auto"/>
        <w:tblLook w:val="04A0"/>
      </w:tblPr>
      <w:tblGrid>
        <w:gridCol w:w="2692"/>
        <w:gridCol w:w="3283"/>
        <w:gridCol w:w="1967"/>
        <w:gridCol w:w="1422"/>
        <w:gridCol w:w="1108"/>
      </w:tblGrid>
      <w:tr w:rsidR="00682E0E" w:rsidRPr="00705353" w:rsidTr="00DB18C0">
        <w:tc>
          <w:tcPr>
            <w:tcW w:w="10567" w:type="dxa"/>
            <w:gridSpan w:val="5"/>
            <w:shd w:val="clear" w:color="auto" w:fill="EEECE1"/>
          </w:tcPr>
          <w:p w:rsidR="00682E0E" w:rsidRPr="00705353" w:rsidRDefault="00682E0E" w:rsidP="00DB18C0">
            <w:pPr>
              <w:spacing w:after="0" w:line="240" w:lineRule="auto"/>
              <w:jc w:val="center"/>
              <w:rPr>
                <w:rFonts w:ascii="Times New Roman" w:hAnsi="Times New Roman"/>
                <w:b/>
                <w:i/>
                <w:color w:val="000000"/>
                <w:sz w:val="24"/>
                <w:szCs w:val="24"/>
              </w:rPr>
            </w:pPr>
            <w:r w:rsidRPr="00705353">
              <w:rPr>
                <w:rFonts w:ascii="Times New Roman" w:hAnsi="Times New Roman"/>
                <w:b/>
                <w:i/>
                <w:color w:val="000000"/>
                <w:sz w:val="24"/>
                <w:szCs w:val="24"/>
              </w:rPr>
              <w:t>Professional</w:t>
            </w:r>
          </w:p>
        </w:tc>
      </w:tr>
      <w:tr w:rsidR="00682E0E" w:rsidRPr="00705353" w:rsidTr="00DB18C0">
        <w:tc>
          <w:tcPr>
            <w:tcW w:w="2718" w:type="dxa"/>
            <w:vAlign w:val="center"/>
          </w:tcPr>
          <w:p w:rsidR="00682E0E" w:rsidRPr="00705353" w:rsidRDefault="00682E0E" w:rsidP="00DB18C0">
            <w:pPr>
              <w:spacing w:after="0" w:line="240" w:lineRule="auto"/>
              <w:rPr>
                <w:rFonts w:ascii="Times New Roman" w:hAnsi="Times New Roman"/>
                <w:b/>
                <w:color w:val="000000"/>
                <w:sz w:val="24"/>
                <w:szCs w:val="24"/>
              </w:rPr>
            </w:pPr>
            <w:r w:rsidRPr="00705353">
              <w:rPr>
                <w:rFonts w:ascii="Times New Roman" w:hAnsi="Times New Roman"/>
                <w:b/>
                <w:color w:val="000000"/>
                <w:sz w:val="24"/>
                <w:szCs w:val="24"/>
              </w:rPr>
              <w:t>Degree Obtained</w:t>
            </w:r>
          </w:p>
        </w:tc>
        <w:tc>
          <w:tcPr>
            <w:tcW w:w="3330" w:type="dxa"/>
            <w:vAlign w:val="center"/>
          </w:tcPr>
          <w:p w:rsidR="00682E0E" w:rsidRPr="00705353" w:rsidRDefault="00682E0E" w:rsidP="00DB18C0">
            <w:pPr>
              <w:spacing w:after="0" w:line="240" w:lineRule="auto"/>
              <w:rPr>
                <w:rFonts w:ascii="Times New Roman" w:hAnsi="Times New Roman"/>
                <w:b/>
                <w:color w:val="000000"/>
                <w:sz w:val="24"/>
                <w:szCs w:val="24"/>
              </w:rPr>
            </w:pPr>
            <w:r w:rsidRPr="00705353">
              <w:rPr>
                <w:rFonts w:ascii="Times New Roman" w:hAnsi="Times New Roman"/>
                <w:b/>
                <w:color w:val="000000"/>
                <w:sz w:val="24"/>
                <w:szCs w:val="24"/>
              </w:rPr>
              <w:t>Name of the Institution</w:t>
            </w:r>
          </w:p>
        </w:tc>
        <w:tc>
          <w:tcPr>
            <w:tcW w:w="1980" w:type="dxa"/>
            <w:vAlign w:val="center"/>
          </w:tcPr>
          <w:p w:rsidR="00682E0E" w:rsidRPr="00705353" w:rsidRDefault="00682E0E" w:rsidP="00DB18C0">
            <w:pPr>
              <w:spacing w:after="0" w:line="240" w:lineRule="auto"/>
              <w:rPr>
                <w:rFonts w:ascii="Times New Roman" w:hAnsi="Times New Roman"/>
                <w:b/>
                <w:color w:val="000000"/>
                <w:sz w:val="24"/>
                <w:szCs w:val="24"/>
              </w:rPr>
            </w:pPr>
            <w:r w:rsidRPr="00705353">
              <w:rPr>
                <w:rFonts w:ascii="Times New Roman" w:hAnsi="Times New Roman"/>
                <w:b/>
                <w:color w:val="000000"/>
                <w:sz w:val="24"/>
                <w:szCs w:val="24"/>
              </w:rPr>
              <w:t>Subject</w:t>
            </w:r>
          </w:p>
        </w:tc>
        <w:tc>
          <w:tcPr>
            <w:tcW w:w="1429" w:type="dxa"/>
            <w:vAlign w:val="center"/>
          </w:tcPr>
          <w:p w:rsidR="00682E0E" w:rsidRPr="00705353" w:rsidRDefault="00682E0E" w:rsidP="00DB18C0">
            <w:pPr>
              <w:spacing w:after="0" w:line="240" w:lineRule="auto"/>
              <w:jc w:val="center"/>
              <w:rPr>
                <w:rFonts w:ascii="Times New Roman" w:hAnsi="Times New Roman"/>
                <w:b/>
                <w:color w:val="000000"/>
                <w:sz w:val="24"/>
                <w:szCs w:val="24"/>
              </w:rPr>
            </w:pPr>
            <w:r w:rsidRPr="00705353">
              <w:rPr>
                <w:rFonts w:ascii="Times New Roman" w:hAnsi="Times New Roman"/>
                <w:b/>
                <w:color w:val="000000"/>
                <w:sz w:val="24"/>
                <w:szCs w:val="24"/>
              </w:rPr>
              <w:t>Period Attended</w:t>
            </w:r>
          </w:p>
        </w:tc>
        <w:tc>
          <w:tcPr>
            <w:tcW w:w="1110" w:type="dxa"/>
            <w:vAlign w:val="center"/>
          </w:tcPr>
          <w:p w:rsidR="00682E0E" w:rsidRPr="00705353" w:rsidRDefault="00682E0E" w:rsidP="00DB18C0">
            <w:pPr>
              <w:spacing w:after="0" w:line="240" w:lineRule="auto"/>
              <w:rPr>
                <w:rFonts w:ascii="Times New Roman" w:hAnsi="Times New Roman"/>
                <w:b/>
                <w:color w:val="000000"/>
                <w:sz w:val="24"/>
                <w:szCs w:val="24"/>
              </w:rPr>
            </w:pPr>
            <w:r w:rsidRPr="00705353">
              <w:rPr>
                <w:rFonts w:ascii="Times New Roman" w:hAnsi="Times New Roman"/>
                <w:b/>
                <w:color w:val="000000"/>
                <w:sz w:val="24"/>
                <w:szCs w:val="24"/>
              </w:rPr>
              <w:t>Result</w:t>
            </w:r>
          </w:p>
        </w:tc>
      </w:tr>
      <w:tr w:rsidR="00682E0E" w:rsidRPr="00705353" w:rsidTr="00DB18C0">
        <w:tc>
          <w:tcPr>
            <w:tcW w:w="2718" w:type="dxa"/>
            <w:vAlign w:val="center"/>
          </w:tcPr>
          <w:p w:rsidR="00682E0E" w:rsidRPr="00705353" w:rsidRDefault="00682E0E" w:rsidP="00DB18C0">
            <w:pPr>
              <w:spacing w:after="0" w:line="240" w:lineRule="auto"/>
              <w:rPr>
                <w:rFonts w:ascii="Times New Roman" w:hAnsi="Times New Roman"/>
                <w:color w:val="000000"/>
                <w:sz w:val="24"/>
                <w:szCs w:val="24"/>
              </w:rPr>
            </w:pPr>
            <w:r w:rsidRPr="00705353">
              <w:rPr>
                <w:rFonts w:ascii="Times New Roman" w:hAnsi="Times New Roman"/>
                <w:color w:val="000000"/>
                <w:sz w:val="24"/>
                <w:szCs w:val="24"/>
              </w:rPr>
              <w:t>Post Graduate Diploma in Supply Chain Management (PGDSCM)</w:t>
            </w:r>
          </w:p>
          <w:p w:rsidR="00682E0E" w:rsidRPr="00705353" w:rsidRDefault="00682E0E" w:rsidP="00DB18C0">
            <w:pPr>
              <w:spacing w:after="0" w:line="240" w:lineRule="auto"/>
              <w:rPr>
                <w:rFonts w:ascii="Times New Roman" w:hAnsi="Times New Roman"/>
                <w:color w:val="000000"/>
                <w:sz w:val="16"/>
                <w:szCs w:val="16"/>
              </w:rPr>
            </w:pPr>
          </w:p>
        </w:tc>
        <w:tc>
          <w:tcPr>
            <w:tcW w:w="3330" w:type="dxa"/>
            <w:vAlign w:val="center"/>
          </w:tcPr>
          <w:p w:rsidR="00682E0E" w:rsidRPr="00705353" w:rsidRDefault="00682E0E" w:rsidP="00DB18C0">
            <w:pPr>
              <w:spacing w:after="0" w:line="240" w:lineRule="auto"/>
              <w:rPr>
                <w:rFonts w:ascii="Times New Roman" w:hAnsi="Times New Roman"/>
                <w:color w:val="000000"/>
                <w:sz w:val="24"/>
                <w:szCs w:val="24"/>
              </w:rPr>
            </w:pPr>
            <w:r w:rsidRPr="00705353">
              <w:rPr>
                <w:rFonts w:ascii="Times New Roman" w:hAnsi="Times New Roman"/>
                <w:color w:val="000000"/>
                <w:sz w:val="24"/>
                <w:szCs w:val="24"/>
              </w:rPr>
              <w:t>Bangladesh Institute of Human Resources Management (BIHRM)</w:t>
            </w:r>
          </w:p>
        </w:tc>
        <w:tc>
          <w:tcPr>
            <w:tcW w:w="1980" w:type="dxa"/>
            <w:vAlign w:val="center"/>
          </w:tcPr>
          <w:p w:rsidR="00682E0E" w:rsidRPr="00705353" w:rsidRDefault="00682E0E" w:rsidP="00DB18C0">
            <w:pPr>
              <w:spacing w:after="0" w:line="240" w:lineRule="auto"/>
              <w:rPr>
                <w:rFonts w:ascii="Times New Roman" w:hAnsi="Times New Roman"/>
                <w:color w:val="000000"/>
                <w:sz w:val="24"/>
                <w:szCs w:val="24"/>
              </w:rPr>
            </w:pPr>
            <w:r w:rsidRPr="00705353">
              <w:rPr>
                <w:rFonts w:ascii="Times New Roman" w:hAnsi="Times New Roman"/>
                <w:color w:val="000000"/>
                <w:sz w:val="24"/>
                <w:szCs w:val="24"/>
              </w:rPr>
              <w:t>Supply Chain Management</w:t>
            </w:r>
          </w:p>
        </w:tc>
        <w:tc>
          <w:tcPr>
            <w:tcW w:w="1429" w:type="dxa"/>
            <w:vAlign w:val="center"/>
          </w:tcPr>
          <w:p w:rsidR="00682E0E" w:rsidRPr="00705353" w:rsidRDefault="00682E0E" w:rsidP="00DB18C0">
            <w:pPr>
              <w:spacing w:after="0" w:line="240" w:lineRule="auto"/>
              <w:jc w:val="center"/>
              <w:rPr>
                <w:rFonts w:ascii="Times New Roman" w:hAnsi="Times New Roman"/>
                <w:color w:val="000000"/>
                <w:sz w:val="24"/>
                <w:szCs w:val="24"/>
              </w:rPr>
            </w:pPr>
            <w:r w:rsidRPr="00705353">
              <w:rPr>
                <w:rFonts w:ascii="Times New Roman" w:hAnsi="Times New Roman"/>
                <w:color w:val="000000"/>
                <w:sz w:val="24"/>
                <w:szCs w:val="24"/>
              </w:rPr>
              <w:t>2019</w:t>
            </w:r>
          </w:p>
        </w:tc>
        <w:tc>
          <w:tcPr>
            <w:tcW w:w="1110" w:type="dxa"/>
            <w:vAlign w:val="center"/>
          </w:tcPr>
          <w:p w:rsidR="00682E0E" w:rsidRPr="00705353" w:rsidRDefault="00682E0E" w:rsidP="00DB18C0">
            <w:pPr>
              <w:spacing w:after="0" w:line="240" w:lineRule="auto"/>
              <w:jc w:val="center"/>
              <w:rPr>
                <w:rFonts w:ascii="Times New Roman" w:hAnsi="Times New Roman"/>
                <w:color w:val="000000"/>
                <w:sz w:val="24"/>
                <w:szCs w:val="24"/>
              </w:rPr>
            </w:pPr>
            <w:r w:rsidRPr="00705353">
              <w:rPr>
                <w:rFonts w:ascii="Times New Roman" w:hAnsi="Times New Roman"/>
                <w:color w:val="000000"/>
                <w:sz w:val="24"/>
                <w:szCs w:val="24"/>
              </w:rPr>
              <w:t>3.5</w:t>
            </w:r>
          </w:p>
        </w:tc>
      </w:tr>
      <w:tr w:rsidR="00682E0E" w:rsidRPr="00705353" w:rsidTr="00DB18C0">
        <w:tc>
          <w:tcPr>
            <w:tcW w:w="2718" w:type="dxa"/>
            <w:vAlign w:val="center"/>
          </w:tcPr>
          <w:p w:rsidR="00682E0E" w:rsidRPr="00705353" w:rsidRDefault="00682E0E" w:rsidP="00DB18C0">
            <w:pPr>
              <w:pStyle w:val="ListParagraph"/>
              <w:spacing w:after="0" w:line="240" w:lineRule="auto"/>
              <w:ind w:left="0"/>
              <w:rPr>
                <w:rFonts w:ascii="Times New Roman" w:hAnsi="Times New Roman"/>
                <w:color w:val="000000"/>
                <w:sz w:val="24"/>
                <w:szCs w:val="24"/>
              </w:rPr>
            </w:pPr>
            <w:r w:rsidRPr="00705353">
              <w:rPr>
                <w:rFonts w:ascii="Times New Roman" w:hAnsi="Times New Roman"/>
                <w:color w:val="000000"/>
                <w:sz w:val="24"/>
                <w:szCs w:val="24"/>
              </w:rPr>
              <w:t>Member of the Chartered Institute of Procurement and Supply (MCIPS)</w:t>
            </w:r>
          </w:p>
          <w:p w:rsidR="00682E0E" w:rsidRPr="00705353" w:rsidRDefault="00682E0E" w:rsidP="00DB18C0">
            <w:pPr>
              <w:pStyle w:val="ListParagraph"/>
              <w:spacing w:after="0" w:line="240" w:lineRule="auto"/>
              <w:ind w:left="0"/>
              <w:rPr>
                <w:rFonts w:ascii="Times New Roman" w:hAnsi="Times New Roman"/>
                <w:color w:val="000000"/>
                <w:sz w:val="16"/>
                <w:szCs w:val="16"/>
              </w:rPr>
            </w:pPr>
          </w:p>
        </w:tc>
        <w:tc>
          <w:tcPr>
            <w:tcW w:w="3330" w:type="dxa"/>
            <w:vAlign w:val="center"/>
          </w:tcPr>
          <w:p w:rsidR="00682E0E" w:rsidRPr="00705353" w:rsidRDefault="00682E0E" w:rsidP="00DB18C0">
            <w:pPr>
              <w:pStyle w:val="ListParagraph"/>
              <w:spacing w:after="0" w:line="240" w:lineRule="auto"/>
              <w:ind w:left="0"/>
              <w:rPr>
                <w:rFonts w:ascii="Times New Roman" w:eastAsia="Times New Roman" w:hAnsi="Times New Roman"/>
                <w:color w:val="000000"/>
                <w:sz w:val="24"/>
                <w:szCs w:val="24"/>
                <w:lang w:bidi="ar-SA"/>
              </w:rPr>
            </w:pPr>
            <w:r w:rsidRPr="00705353">
              <w:rPr>
                <w:rFonts w:ascii="Times New Roman" w:eastAsia="Times New Roman" w:hAnsi="Times New Roman"/>
                <w:color w:val="000000"/>
                <w:sz w:val="24"/>
                <w:szCs w:val="24"/>
                <w:lang w:bidi="ar-SA"/>
              </w:rPr>
              <w:t>The Institution of Engineers, Bangladesh  (IEB)</w:t>
            </w:r>
          </w:p>
        </w:tc>
        <w:tc>
          <w:tcPr>
            <w:tcW w:w="1980" w:type="dxa"/>
            <w:vAlign w:val="center"/>
          </w:tcPr>
          <w:p w:rsidR="00682E0E" w:rsidRPr="00705353" w:rsidRDefault="00682E0E" w:rsidP="00DB18C0">
            <w:pPr>
              <w:pStyle w:val="ListParagraph"/>
              <w:spacing w:after="0" w:line="240" w:lineRule="auto"/>
              <w:ind w:left="0"/>
              <w:rPr>
                <w:rFonts w:ascii="Times New Roman" w:hAnsi="Times New Roman"/>
                <w:color w:val="000000"/>
                <w:sz w:val="24"/>
                <w:szCs w:val="24"/>
                <w:lang w:bidi="ar-SA"/>
              </w:rPr>
            </w:pPr>
            <w:r w:rsidRPr="00705353">
              <w:rPr>
                <w:rFonts w:ascii="Times New Roman" w:hAnsi="Times New Roman"/>
                <w:color w:val="000000"/>
                <w:sz w:val="24"/>
                <w:szCs w:val="24"/>
                <w:lang w:bidi="ar-SA"/>
              </w:rPr>
              <w:t>Procurement</w:t>
            </w:r>
          </w:p>
        </w:tc>
        <w:tc>
          <w:tcPr>
            <w:tcW w:w="1429" w:type="dxa"/>
            <w:vAlign w:val="center"/>
          </w:tcPr>
          <w:p w:rsidR="00682E0E" w:rsidRPr="00705353" w:rsidRDefault="00682E0E" w:rsidP="00DB18C0">
            <w:pPr>
              <w:pStyle w:val="ListParagraph"/>
              <w:spacing w:after="0" w:line="240" w:lineRule="auto"/>
              <w:ind w:left="0"/>
              <w:jc w:val="center"/>
              <w:rPr>
                <w:rFonts w:ascii="Times New Roman" w:hAnsi="Times New Roman"/>
                <w:color w:val="000000"/>
                <w:sz w:val="24"/>
                <w:szCs w:val="24"/>
                <w:lang w:bidi="ar-SA"/>
              </w:rPr>
            </w:pPr>
            <w:r w:rsidRPr="00705353">
              <w:rPr>
                <w:rFonts w:ascii="Times New Roman" w:hAnsi="Times New Roman"/>
                <w:color w:val="000000"/>
                <w:sz w:val="24"/>
                <w:szCs w:val="24"/>
                <w:lang w:bidi="ar-SA"/>
              </w:rPr>
              <w:t>2019</w:t>
            </w:r>
          </w:p>
        </w:tc>
        <w:tc>
          <w:tcPr>
            <w:tcW w:w="1110" w:type="dxa"/>
            <w:vAlign w:val="center"/>
          </w:tcPr>
          <w:p w:rsidR="00682E0E" w:rsidRPr="00705353" w:rsidRDefault="00682E0E" w:rsidP="00DB18C0">
            <w:pPr>
              <w:spacing w:after="0" w:line="240" w:lineRule="auto"/>
              <w:jc w:val="center"/>
              <w:rPr>
                <w:rFonts w:ascii="Times New Roman" w:hAnsi="Times New Roman"/>
                <w:color w:val="000000"/>
                <w:sz w:val="24"/>
                <w:szCs w:val="24"/>
              </w:rPr>
            </w:pPr>
            <w:r w:rsidRPr="00705353">
              <w:rPr>
                <w:rFonts w:ascii="Times New Roman" w:hAnsi="Times New Roman"/>
                <w:color w:val="000000"/>
                <w:sz w:val="24"/>
                <w:szCs w:val="24"/>
              </w:rPr>
              <w:t>Enrolled</w:t>
            </w:r>
          </w:p>
        </w:tc>
      </w:tr>
      <w:tr w:rsidR="00682E0E" w:rsidRPr="00705353" w:rsidTr="00DB18C0">
        <w:trPr>
          <w:trHeight w:val="107"/>
        </w:trPr>
        <w:tc>
          <w:tcPr>
            <w:tcW w:w="10567" w:type="dxa"/>
            <w:gridSpan w:val="5"/>
            <w:shd w:val="clear" w:color="auto" w:fill="EEECE1"/>
            <w:vAlign w:val="center"/>
          </w:tcPr>
          <w:p w:rsidR="00682E0E" w:rsidRPr="00705353" w:rsidRDefault="00682E0E" w:rsidP="001C7F50">
            <w:pPr>
              <w:spacing w:after="0" w:line="240" w:lineRule="auto"/>
              <w:jc w:val="center"/>
              <w:rPr>
                <w:rFonts w:ascii="Times New Roman" w:hAnsi="Times New Roman"/>
                <w:color w:val="000000"/>
                <w:sz w:val="24"/>
                <w:szCs w:val="24"/>
              </w:rPr>
            </w:pPr>
            <w:r w:rsidRPr="00705353">
              <w:rPr>
                <w:rFonts w:ascii="Times New Roman" w:hAnsi="Times New Roman"/>
                <w:b/>
                <w:i/>
                <w:color w:val="000000"/>
                <w:sz w:val="24"/>
                <w:szCs w:val="24"/>
              </w:rPr>
              <w:t>Academic</w:t>
            </w:r>
          </w:p>
        </w:tc>
      </w:tr>
      <w:tr w:rsidR="00682E0E" w:rsidRPr="00705353" w:rsidTr="00DB18C0">
        <w:tc>
          <w:tcPr>
            <w:tcW w:w="2718" w:type="dxa"/>
            <w:vAlign w:val="center"/>
          </w:tcPr>
          <w:p w:rsidR="00682E0E" w:rsidRPr="00705353" w:rsidRDefault="00682E0E" w:rsidP="00DB18C0">
            <w:pPr>
              <w:spacing w:after="0" w:line="240" w:lineRule="auto"/>
              <w:rPr>
                <w:rFonts w:ascii="Times New Roman" w:hAnsi="Times New Roman"/>
                <w:i/>
                <w:color w:val="000000"/>
                <w:sz w:val="24"/>
                <w:szCs w:val="24"/>
              </w:rPr>
            </w:pPr>
            <w:r w:rsidRPr="00705353">
              <w:rPr>
                <w:rFonts w:ascii="Times New Roman" w:hAnsi="Times New Roman"/>
                <w:color w:val="000000"/>
                <w:sz w:val="24"/>
                <w:szCs w:val="24"/>
              </w:rPr>
              <w:t>Master of Business Administration (MBA)</w:t>
            </w:r>
          </w:p>
        </w:tc>
        <w:tc>
          <w:tcPr>
            <w:tcW w:w="3330" w:type="dxa"/>
            <w:vAlign w:val="center"/>
          </w:tcPr>
          <w:p w:rsidR="00682E0E" w:rsidRPr="00705353" w:rsidRDefault="00682E0E" w:rsidP="00DB18C0">
            <w:pPr>
              <w:spacing w:after="0" w:line="240" w:lineRule="auto"/>
              <w:rPr>
                <w:rFonts w:ascii="Times New Roman" w:hAnsi="Times New Roman"/>
                <w:color w:val="000000"/>
                <w:sz w:val="24"/>
                <w:szCs w:val="24"/>
              </w:rPr>
            </w:pPr>
            <w:r w:rsidRPr="00705353">
              <w:rPr>
                <w:rFonts w:ascii="Times New Roman" w:hAnsi="Times New Roman"/>
                <w:color w:val="000000"/>
                <w:sz w:val="24"/>
                <w:szCs w:val="24"/>
              </w:rPr>
              <w:t>American International University-Bangladesh (AIUB)</w:t>
            </w:r>
          </w:p>
        </w:tc>
        <w:tc>
          <w:tcPr>
            <w:tcW w:w="1980" w:type="dxa"/>
            <w:vAlign w:val="center"/>
          </w:tcPr>
          <w:p w:rsidR="00682E0E" w:rsidRPr="00705353" w:rsidRDefault="00682E0E" w:rsidP="00DB18C0">
            <w:pPr>
              <w:spacing w:after="0" w:line="240" w:lineRule="auto"/>
              <w:rPr>
                <w:rFonts w:ascii="Times New Roman" w:hAnsi="Times New Roman"/>
                <w:color w:val="000000"/>
                <w:sz w:val="24"/>
                <w:szCs w:val="24"/>
              </w:rPr>
            </w:pPr>
            <w:r w:rsidRPr="00705353">
              <w:rPr>
                <w:rFonts w:ascii="Times New Roman" w:hAnsi="Times New Roman"/>
                <w:color w:val="000000"/>
                <w:sz w:val="24"/>
                <w:szCs w:val="24"/>
              </w:rPr>
              <w:t>Human Resources Management</w:t>
            </w:r>
          </w:p>
        </w:tc>
        <w:tc>
          <w:tcPr>
            <w:tcW w:w="1429" w:type="dxa"/>
            <w:vAlign w:val="center"/>
          </w:tcPr>
          <w:p w:rsidR="00682E0E" w:rsidRPr="00705353" w:rsidRDefault="00682E0E" w:rsidP="00DB18C0">
            <w:pPr>
              <w:spacing w:after="0" w:line="240" w:lineRule="auto"/>
              <w:jc w:val="center"/>
              <w:rPr>
                <w:rFonts w:ascii="Times New Roman" w:hAnsi="Times New Roman"/>
                <w:color w:val="000000"/>
                <w:sz w:val="24"/>
                <w:szCs w:val="24"/>
              </w:rPr>
            </w:pPr>
            <w:r w:rsidRPr="00705353">
              <w:rPr>
                <w:rFonts w:ascii="Times New Roman" w:hAnsi="Times New Roman"/>
                <w:color w:val="000000"/>
                <w:sz w:val="24"/>
                <w:szCs w:val="24"/>
              </w:rPr>
              <w:t>2010-2012</w:t>
            </w:r>
          </w:p>
        </w:tc>
        <w:tc>
          <w:tcPr>
            <w:tcW w:w="1110" w:type="dxa"/>
            <w:vAlign w:val="center"/>
          </w:tcPr>
          <w:p w:rsidR="00682E0E" w:rsidRPr="00705353" w:rsidRDefault="00682E0E" w:rsidP="00DB18C0">
            <w:pPr>
              <w:spacing w:after="0" w:line="240" w:lineRule="auto"/>
              <w:jc w:val="center"/>
              <w:rPr>
                <w:rFonts w:ascii="Times New Roman" w:hAnsi="Times New Roman"/>
                <w:color w:val="000000"/>
                <w:sz w:val="24"/>
                <w:szCs w:val="24"/>
              </w:rPr>
            </w:pPr>
            <w:r w:rsidRPr="00705353">
              <w:rPr>
                <w:rFonts w:ascii="Times New Roman" w:hAnsi="Times New Roman"/>
                <w:color w:val="000000"/>
                <w:sz w:val="24"/>
                <w:szCs w:val="24"/>
              </w:rPr>
              <w:t>3.35</w:t>
            </w:r>
          </w:p>
        </w:tc>
      </w:tr>
      <w:tr w:rsidR="00682E0E" w:rsidRPr="00705353" w:rsidTr="00DB18C0">
        <w:tc>
          <w:tcPr>
            <w:tcW w:w="2718" w:type="dxa"/>
            <w:vAlign w:val="center"/>
          </w:tcPr>
          <w:p w:rsidR="00682E0E" w:rsidRPr="00705353" w:rsidRDefault="00682E0E" w:rsidP="00DB18C0">
            <w:pPr>
              <w:spacing w:after="0" w:line="240" w:lineRule="auto"/>
              <w:rPr>
                <w:rFonts w:ascii="Times New Roman" w:hAnsi="Times New Roman"/>
                <w:color w:val="000000"/>
                <w:sz w:val="24"/>
                <w:szCs w:val="24"/>
              </w:rPr>
            </w:pPr>
            <w:r w:rsidRPr="00705353">
              <w:rPr>
                <w:rFonts w:ascii="Times New Roman" w:hAnsi="Times New Roman"/>
                <w:color w:val="000000"/>
                <w:sz w:val="24"/>
                <w:szCs w:val="24"/>
              </w:rPr>
              <w:t>B. Com Honors</w:t>
            </w:r>
          </w:p>
        </w:tc>
        <w:tc>
          <w:tcPr>
            <w:tcW w:w="3330" w:type="dxa"/>
            <w:vAlign w:val="center"/>
          </w:tcPr>
          <w:p w:rsidR="00682E0E" w:rsidRPr="00705353" w:rsidRDefault="00682E0E" w:rsidP="00DB18C0">
            <w:pPr>
              <w:tabs>
                <w:tab w:val="left" w:pos="0"/>
                <w:tab w:val="left" w:pos="2700"/>
                <w:tab w:val="left" w:pos="2880"/>
                <w:tab w:val="left" w:pos="3600"/>
              </w:tabs>
              <w:spacing w:after="0" w:line="240" w:lineRule="auto"/>
              <w:rPr>
                <w:rFonts w:ascii="Times New Roman" w:hAnsi="Times New Roman"/>
                <w:color w:val="000000"/>
                <w:sz w:val="24"/>
                <w:szCs w:val="24"/>
              </w:rPr>
            </w:pPr>
            <w:r w:rsidRPr="00705353">
              <w:rPr>
                <w:rFonts w:ascii="Times New Roman" w:hAnsi="Times New Roman"/>
                <w:color w:val="000000"/>
                <w:sz w:val="24"/>
                <w:szCs w:val="24"/>
              </w:rPr>
              <w:t>National University-Bangladesh</w:t>
            </w:r>
          </w:p>
        </w:tc>
        <w:tc>
          <w:tcPr>
            <w:tcW w:w="1980" w:type="dxa"/>
            <w:vAlign w:val="center"/>
          </w:tcPr>
          <w:p w:rsidR="00682E0E" w:rsidRPr="00705353" w:rsidRDefault="00682E0E" w:rsidP="00DB18C0">
            <w:pPr>
              <w:spacing w:after="0" w:line="240" w:lineRule="auto"/>
              <w:rPr>
                <w:rFonts w:ascii="Times New Roman" w:hAnsi="Times New Roman"/>
                <w:color w:val="000000"/>
                <w:sz w:val="24"/>
                <w:szCs w:val="24"/>
              </w:rPr>
            </w:pPr>
            <w:r w:rsidRPr="00705353">
              <w:rPr>
                <w:rFonts w:ascii="Times New Roman" w:hAnsi="Times New Roman"/>
                <w:color w:val="000000"/>
                <w:sz w:val="24"/>
                <w:szCs w:val="24"/>
              </w:rPr>
              <w:t>Management</w:t>
            </w:r>
          </w:p>
        </w:tc>
        <w:tc>
          <w:tcPr>
            <w:tcW w:w="1429" w:type="dxa"/>
            <w:vAlign w:val="center"/>
          </w:tcPr>
          <w:p w:rsidR="00682E0E" w:rsidRPr="00705353" w:rsidRDefault="00682E0E" w:rsidP="00DB18C0">
            <w:pPr>
              <w:spacing w:after="0" w:line="240" w:lineRule="auto"/>
              <w:jc w:val="center"/>
              <w:rPr>
                <w:rFonts w:ascii="Times New Roman" w:hAnsi="Times New Roman"/>
                <w:color w:val="000000"/>
                <w:sz w:val="24"/>
                <w:szCs w:val="24"/>
              </w:rPr>
            </w:pPr>
            <w:r w:rsidRPr="00705353">
              <w:rPr>
                <w:rFonts w:ascii="Times New Roman" w:hAnsi="Times New Roman"/>
                <w:color w:val="000000"/>
                <w:sz w:val="24"/>
                <w:szCs w:val="24"/>
              </w:rPr>
              <w:t>2003-2007</w:t>
            </w:r>
          </w:p>
        </w:tc>
        <w:tc>
          <w:tcPr>
            <w:tcW w:w="1110" w:type="dxa"/>
            <w:vAlign w:val="center"/>
          </w:tcPr>
          <w:p w:rsidR="00682E0E" w:rsidRPr="00705353" w:rsidRDefault="00682E0E" w:rsidP="00DB18C0">
            <w:pPr>
              <w:spacing w:after="0" w:line="240" w:lineRule="auto"/>
              <w:jc w:val="center"/>
              <w:rPr>
                <w:rFonts w:ascii="Times New Roman" w:hAnsi="Times New Roman"/>
                <w:color w:val="000000"/>
                <w:sz w:val="24"/>
                <w:szCs w:val="24"/>
              </w:rPr>
            </w:pPr>
            <w:r w:rsidRPr="00705353">
              <w:rPr>
                <w:rFonts w:ascii="Times New Roman" w:hAnsi="Times New Roman"/>
                <w:i/>
                <w:color w:val="000000"/>
                <w:sz w:val="24"/>
                <w:szCs w:val="24"/>
              </w:rPr>
              <w:t>Higher 2</w:t>
            </w:r>
            <w:r w:rsidRPr="00705353">
              <w:rPr>
                <w:rFonts w:ascii="Times New Roman" w:hAnsi="Times New Roman"/>
                <w:i/>
                <w:color w:val="000000"/>
                <w:sz w:val="24"/>
                <w:szCs w:val="24"/>
                <w:vertAlign w:val="superscript"/>
              </w:rPr>
              <w:t>nd</w:t>
            </w:r>
            <w:r w:rsidRPr="00705353">
              <w:rPr>
                <w:rFonts w:ascii="Times New Roman" w:hAnsi="Times New Roman"/>
                <w:i/>
                <w:color w:val="000000"/>
                <w:sz w:val="24"/>
                <w:szCs w:val="24"/>
              </w:rPr>
              <w:t xml:space="preserve">  class</w:t>
            </w:r>
          </w:p>
        </w:tc>
      </w:tr>
      <w:tr w:rsidR="00682E0E" w:rsidRPr="00705353" w:rsidTr="00DB18C0">
        <w:tc>
          <w:tcPr>
            <w:tcW w:w="2718" w:type="dxa"/>
            <w:vAlign w:val="center"/>
          </w:tcPr>
          <w:p w:rsidR="00682E0E" w:rsidRPr="00705353" w:rsidRDefault="00682E0E" w:rsidP="00DB18C0">
            <w:pPr>
              <w:spacing w:after="0" w:line="240" w:lineRule="auto"/>
              <w:rPr>
                <w:rFonts w:ascii="Times New Roman" w:hAnsi="Times New Roman"/>
                <w:color w:val="000000"/>
                <w:sz w:val="24"/>
                <w:szCs w:val="24"/>
              </w:rPr>
            </w:pPr>
            <w:r w:rsidRPr="00705353">
              <w:rPr>
                <w:rFonts w:ascii="Times New Roman" w:hAnsi="Times New Roman"/>
                <w:color w:val="000000"/>
                <w:sz w:val="24"/>
                <w:szCs w:val="24"/>
              </w:rPr>
              <w:t>Higher Secondary Certificate (HSC)</w:t>
            </w:r>
          </w:p>
          <w:p w:rsidR="00682E0E" w:rsidRPr="00705353" w:rsidRDefault="00682E0E" w:rsidP="00DB18C0">
            <w:pPr>
              <w:spacing w:after="0" w:line="240" w:lineRule="auto"/>
              <w:rPr>
                <w:rFonts w:ascii="Times New Roman" w:hAnsi="Times New Roman"/>
                <w:color w:val="000000"/>
                <w:sz w:val="16"/>
                <w:szCs w:val="16"/>
              </w:rPr>
            </w:pPr>
          </w:p>
        </w:tc>
        <w:tc>
          <w:tcPr>
            <w:tcW w:w="3330" w:type="dxa"/>
            <w:vAlign w:val="center"/>
          </w:tcPr>
          <w:p w:rsidR="00682E0E" w:rsidRPr="00705353" w:rsidRDefault="00682E0E" w:rsidP="00DB18C0">
            <w:pPr>
              <w:pStyle w:val="Heading1"/>
              <w:tabs>
                <w:tab w:val="left" w:pos="0"/>
              </w:tabs>
              <w:spacing w:before="0" w:line="240" w:lineRule="auto"/>
              <w:rPr>
                <w:rFonts w:ascii="Times New Roman" w:eastAsia="Calibri" w:hAnsi="Times New Roman"/>
                <w:b w:val="0"/>
                <w:bCs w:val="0"/>
                <w:color w:val="000000"/>
                <w:sz w:val="24"/>
                <w:szCs w:val="24"/>
                <w:lang w:bidi="ar-SA"/>
              </w:rPr>
            </w:pPr>
            <w:r w:rsidRPr="00705353">
              <w:rPr>
                <w:rFonts w:ascii="Times New Roman" w:eastAsia="Calibri" w:hAnsi="Times New Roman"/>
                <w:b w:val="0"/>
                <w:bCs w:val="0"/>
                <w:color w:val="000000"/>
                <w:sz w:val="24"/>
                <w:szCs w:val="24"/>
                <w:lang w:bidi="ar-SA"/>
              </w:rPr>
              <w:t>Engineering University Higher Secondary School</w:t>
            </w:r>
          </w:p>
        </w:tc>
        <w:tc>
          <w:tcPr>
            <w:tcW w:w="1980" w:type="dxa"/>
            <w:vAlign w:val="center"/>
          </w:tcPr>
          <w:p w:rsidR="00682E0E" w:rsidRPr="00705353" w:rsidRDefault="00682E0E" w:rsidP="00DB18C0">
            <w:pPr>
              <w:spacing w:after="0" w:line="240" w:lineRule="auto"/>
              <w:rPr>
                <w:rFonts w:ascii="Times New Roman" w:hAnsi="Times New Roman"/>
                <w:color w:val="000000"/>
                <w:sz w:val="24"/>
                <w:szCs w:val="24"/>
              </w:rPr>
            </w:pPr>
            <w:r w:rsidRPr="00705353">
              <w:rPr>
                <w:rFonts w:ascii="Times New Roman" w:hAnsi="Times New Roman"/>
                <w:color w:val="000000"/>
                <w:sz w:val="24"/>
                <w:szCs w:val="24"/>
              </w:rPr>
              <w:t>Science</w:t>
            </w:r>
          </w:p>
        </w:tc>
        <w:tc>
          <w:tcPr>
            <w:tcW w:w="1429" w:type="dxa"/>
            <w:vAlign w:val="center"/>
          </w:tcPr>
          <w:p w:rsidR="00682E0E" w:rsidRPr="00705353" w:rsidRDefault="00682E0E" w:rsidP="00DB18C0">
            <w:pPr>
              <w:spacing w:after="0" w:line="240" w:lineRule="auto"/>
              <w:jc w:val="center"/>
              <w:rPr>
                <w:rFonts w:ascii="Times New Roman" w:hAnsi="Times New Roman"/>
                <w:color w:val="000000"/>
                <w:sz w:val="24"/>
                <w:szCs w:val="24"/>
              </w:rPr>
            </w:pPr>
            <w:r w:rsidRPr="00705353">
              <w:rPr>
                <w:rFonts w:ascii="Times New Roman" w:hAnsi="Times New Roman"/>
                <w:color w:val="000000"/>
                <w:sz w:val="24"/>
                <w:szCs w:val="24"/>
              </w:rPr>
              <w:t>2003</w:t>
            </w:r>
          </w:p>
        </w:tc>
        <w:tc>
          <w:tcPr>
            <w:tcW w:w="1110" w:type="dxa"/>
            <w:vAlign w:val="center"/>
          </w:tcPr>
          <w:p w:rsidR="00682E0E" w:rsidRPr="00705353" w:rsidRDefault="00682E0E" w:rsidP="00DB18C0">
            <w:pPr>
              <w:spacing w:after="0" w:line="240" w:lineRule="auto"/>
              <w:jc w:val="center"/>
              <w:rPr>
                <w:rFonts w:ascii="Times New Roman" w:hAnsi="Times New Roman"/>
                <w:color w:val="000000"/>
                <w:sz w:val="24"/>
                <w:szCs w:val="24"/>
              </w:rPr>
            </w:pPr>
            <w:r w:rsidRPr="00705353">
              <w:rPr>
                <w:rFonts w:ascii="Times New Roman" w:hAnsi="Times New Roman"/>
                <w:color w:val="000000"/>
                <w:sz w:val="24"/>
                <w:szCs w:val="24"/>
              </w:rPr>
              <w:t>2.90</w:t>
            </w:r>
          </w:p>
        </w:tc>
      </w:tr>
      <w:tr w:rsidR="00682E0E" w:rsidRPr="00705353" w:rsidTr="00DB18C0">
        <w:tc>
          <w:tcPr>
            <w:tcW w:w="2718" w:type="dxa"/>
            <w:vAlign w:val="center"/>
          </w:tcPr>
          <w:p w:rsidR="00682E0E" w:rsidRPr="00705353" w:rsidRDefault="00682E0E" w:rsidP="00DB18C0">
            <w:pPr>
              <w:spacing w:after="0" w:line="240" w:lineRule="auto"/>
              <w:rPr>
                <w:rFonts w:ascii="Times New Roman" w:hAnsi="Times New Roman"/>
                <w:color w:val="000000"/>
                <w:sz w:val="24"/>
                <w:szCs w:val="24"/>
              </w:rPr>
            </w:pPr>
            <w:r w:rsidRPr="00705353">
              <w:rPr>
                <w:rFonts w:ascii="Times New Roman" w:hAnsi="Times New Roman"/>
                <w:color w:val="000000"/>
                <w:sz w:val="24"/>
                <w:szCs w:val="24"/>
              </w:rPr>
              <w:t>Secondary School Certificate (SSC)</w:t>
            </w:r>
          </w:p>
          <w:p w:rsidR="00682E0E" w:rsidRPr="00705353" w:rsidRDefault="00682E0E" w:rsidP="00DB18C0">
            <w:pPr>
              <w:spacing w:after="0" w:line="240" w:lineRule="auto"/>
              <w:rPr>
                <w:rFonts w:ascii="Times New Roman" w:hAnsi="Times New Roman"/>
                <w:color w:val="000000"/>
                <w:sz w:val="16"/>
                <w:szCs w:val="16"/>
              </w:rPr>
            </w:pPr>
          </w:p>
        </w:tc>
        <w:tc>
          <w:tcPr>
            <w:tcW w:w="3330" w:type="dxa"/>
            <w:vAlign w:val="center"/>
          </w:tcPr>
          <w:p w:rsidR="00682E0E" w:rsidRPr="00705353" w:rsidRDefault="00682E0E" w:rsidP="00DB18C0">
            <w:pPr>
              <w:pStyle w:val="Heading1"/>
              <w:tabs>
                <w:tab w:val="left" w:pos="0"/>
              </w:tabs>
              <w:spacing w:before="0" w:line="240" w:lineRule="auto"/>
              <w:rPr>
                <w:rFonts w:ascii="Times New Roman" w:eastAsia="Calibri" w:hAnsi="Times New Roman"/>
                <w:b w:val="0"/>
                <w:bCs w:val="0"/>
                <w:color w:val="000000"/>
                <w:sz w:val="24"/>
                <w:szCs w:val="24"/>
                <w:lang w:bidi="ar-SA"/>
              </w:rPr>
            </w:pPr>
            <w:r w:rsidRPr="00705353">
              <w:rPr>
                <w:rFonts w:ascii="Times New Roman" w:eastAsia="Calibri" w:hAnsi="Times New Roman"/>
                <w:b w:val="0"/>
                <w:bCs w:val="0"/>
                <w:color w:val="000000"/>
                <w:sz w:val="24"/>
                <w:szCs w:val="24"/>
                <w:lang w:bidi="ar-SA"/>
              </w:rPr>
              <w:t>Engineering University School</w:t>
            </w:r>
          </w:p>
        </w:tc>
        <w:tc>
          <w:tcPr>
            <w:tcW w:w="1980" w:type="dxa"/>
            <w:vAlign w:val="center"/>
          </w:tcPr>
          <w:p w:rsidR="00682E0E" w:rsidRPr="00705353" w:rsidRDefault="00682E0E" w:rsidP="00DB18C0">
            <w:pPr>
              <w:spacing w:after="0" w:line="240" w:lineRule="auto"/>
              <w:rPr>
                <w:rFonts w:ascii="Times New Roman" w:hAnsi="Times New Roman"/>
                <w:color w:val="000000"/>
                <w:sz w:val="24"/>
                <w:szCs w:val="24"/>
              </w:rPr>
            </w:pPr>
            <w:r w:rsidRPr="00705353">
              <w:rPr>
                <w:rFonts w:ascii="Times New Roman" w:hAnsi="Times New Roman"/>
                <w:color w:val="000000"/>
                <w:sz w:val="24"/>
                <w:szCs w:val="24"/>
              </w:rPr>
              <w:t>Science</w:t>
            </w:r>
          </w:p>
        </w:tc>
        <w:tc>
          <w:tcPr>
            <w:tcW w:w="1429" w:type="dxa"/>
            <w:vAlign w:val="center"/>
          </w:tcPr>
          <w:p w:rsidR="00682E0E" w:rsidRPr="00705353" w:rsidRDefault="00682E0E" w:rsidP="00DB18C0">
            <w:pPr>
              <w:spacing w:after="0" w:line="240" w:lineRule="auto"/>
              <w:jc w:val="center"/>
              <w:rPr>
                <w:rFonts w:ascii="Times New Roman" w:hAnsi="Times New Roman"/>
                <w:color w:val="000000"/>
                <w:sz w:val="24"/>
                <w:szCs w:val="24"/>
              </w:rPr>
            </w:pPr>
            <w:r w:rsidRPr="00705353">
              <w:rPr>
                <w:rFonts w:ascii="Times New Roman" w:hAnsi="Times New Roman"/>
                <w:color w:val="000000"/>
                <w:sz w:val="24"/>
                <w:szCs w:val="24"/>
              </w:rPr>
              <w:t>1998</w:t>
            </w:r>
          </w:p>
        </w:tc>
        <w:tc>
          <w:tcPr>
            <w:tcW w:w="1110" w:type="dxa"/>
            <w:vAlign w:val="center"/>
          </w:tcPr>
          <w:p w:rsidR="00682E0E" w:rsidRPr="00705353" w:rsidRDefault="00682E0E" w:rsidP="00DB18C0">
            <w:pPr>
              <w:spacing w:after="0" w:line="240" w:lineRule="auto"/>
              <w:jc w:val="center"/>
              <w:rPr>
                <w:rFonts w:ascii="Times New Roman" w:hAnsi="Times New Roman"/>
                <w:color w:val="000000"/>
                <w:sz w:val="24"/>
                <w:szCs w:val="24"/>
              </w:rPr>
            </w:pPr>
            <w:r w:rsidRPr="00705353">
              <w:rPr>
                <w:rFonts w:ascii="Times New Roman" w:hAnsi="Times New Roman"/>
                <w:color w:val="000000"/>
                <w:sz w:val="24"/>
                <w:szCs w:val="24"/>
              </w:rPr>
              <w:t>*1</w:t>
            </w:r>
            <w:r w:rsidRPr="00705353">
              <w:rPr>
                <w:rFonts w:ascii="Times New Roman" w:hAnsi="Times New Roman"/>
                <w:color w:val="000000"/>
                <w:sz w:val="24"/>
                <w:szCs w:val="24"/>
                <w:vertAlign w:val="superscript"/>
              </w:rPr>
              <w:t>st</w:t>
            </w:r>
            <w:r w:rsidRPr="00705353">
              <w:rPr>
                <w:rFonts w:ascii="Times New Roman" w:hAnsi="Times New Roman"/>
                <w:color w:val="000000"/>
                <w:sz w:val="24"/>
                <w:szCs w:val="24"/>
              </w:rPr>
              <w:t xml:space="preserve"> Division</w:t>
            </w:r>
          </w:p>
        </w:tc>
      </w:tr>
    </w:tbl>
    <w:p w:rsidR="00682E0E" w:rsidRDefault="00682E0E" w:rsidP="00682E0E">
      <w:pPr>
        <w:spacing w:after="0" w:line="240" w:lineRule="auto"/>
        <w:rPr>
          <w:rFonts w:ascii="Times New Roman" w:hAnsi="Times New Roman"/>
          <w:b/>
          <w:i/>
          <w:color w:val="000000"/>
          <w:sz w:val="26"/>
          <w:szCs w:val="26"/>
          <w:u w:val="single"/>
        </w:rPr>
      </w:pPr>
    </w:p>
    <w:p w:rsidR="00682E0E" w:rsidRPr="00682E0E" w:rsidRDefault="00682E0E" w:rsidP="00682E0E">
      <w:pPr>
        <w:pBdr>
          <w:top w:val="triple" w:sz="4" w:space="0" w:color="auto"/>
          <w:left w:val="triple" w:sz="4" w:space="0" w:color="auto"/>
          <w:bottom w:val="triple" w:sz="4" w:space="1" w:color="auto"/>
          <w:right w:val="triple" w:sz="4" w:space="0" w:color="auto"/>
        </w:pBdr>
        <w:spacing w:after="0" w:line="240" w:lineRule="auto"/>
        <w:jc w:val="center"/>
        <w:rPr>
          <w:rFonts w:ascii="Cambria" w:hAnsi="Cambria"/>
          <w:b/>
          <w:color w:val="000000"/>
          <w:sz w:val="28"/>
          <w:szCs w:val="28"/>
        </w:rPr>
      </w:pPr>
      <w:r w:rsidRPr="00682E0E">
        <w:rPr>
          <w:rFonts w:ascii="Cambria" w:hAnsi="Cambria"/>
          <w:b/>
          <w:color w:val="000000"/>
          <w:sz w:val="28"/>
          <w:szCs w:val="28"/>
        </w:rPr>
        <w:t>Training &amp;Workshop</w:t>
      </w:r>
    </w:p>
    <w:p w:rsidR="00682E0E" w:rsidRPr="00682E0E" w:rsidRDefault="00682E0E" w:rsidP="00682E0E">
      <w:pPr>
        <w:spacing w:after="0" w:line="240" w:lineRule="auto"/>
        <w:rPr>
          <w:rFonts w:ascii="Times New Roman" w:hAnsi="Times New Roman"/>
          <w:b/>
          <w:i/>
          <w:color w:val="000000"/>
          <w:sz w:val="10"/>
          <w:szCs w:val="10"/>
          <w:u w:val="single"/>
        </w:rPr>
      </w:pPr>
    </w:p>
    <w:p w:rsidR="00682E0E" w:rsidRPr="00682E0E" w:rsidRDefault="00682E0E" w:rsidP="00682E0E">
      <w:pPr>
        <w:spacing w:after="0" w:line="240" w:lineRule="auto"/>
        <w:rPr>
          <w:rFonts w:ascii="Times New Roman" w:hAnsi="Times New Roman"/>
          <w:color w:val="000000"/>
          <w:sz w:val="10"/>
          <w:szCs w:val="10"/>
        </w:rPr>
      </w:pPr>
    </w:p>
    <w:tbl>
      <w:tblPr>
        <w:tblW w:w="10472" w:type="dxa"/>
        <w:tblLook w:val="04A0"/>
      </w:tblPr>
      <w:tblGrid>
        <w:gridCol w:w="2718"/>
        <w:gridCol w:w="1260"/>
        <w:gridCol w:w="3240"/>
        <w:gridCol w:w="2124"/>
        <w:gridCol w:w="1130"/>
      </w:tblGrid>
      <w:tr w:rsidR="00682E0E" w:rsidRPr="009C3E06" w:rsidTr="001C7F50">
        <w:tc>
          <w:tcPr>
            <w:tcW w:w="2718" w:type="dxa"/>
            <w:shd w:val="clear" w:color="auto" w:fill="D9D9D9"/>
            <w:vAlign w:val="center"/>
          </w:tcPr>
          <w:p w:rsidR="00682E0E" w:rsidRPr="005F047B" w:rsidRDefault="00682E0E" w:rsidP="001C7F50">
            <w:pPr>
              <w:pStyle w:val="ListParagraph"/>
              <w:spacing w:after="0" w:line="360" w:lineRule="auto"/>
              <w:ind w:left="0"/>
              <w:jc w:val="center"/>
              <w:rPr>
                <w:rFonts w:ascii="Times New Roman" w:hAnsi="Times New Roman"/>
                <w:b/>
                <w:sz w:val="24"/>
                <w:szCs w:val="24"/>
                <w:lang w:bidi="ar-SA"/>
              </w:rPr>
            </w:pPr>
            <w:r w:rsidRPr="005F047B">
              <w:rPr>
                <w:rFonts w:ascii="Times New Roman" w:hAnsi="Times New Roman"/>
                <w:b/>
                <w:sz w:val="24"/>
                <w:szCs w:val="24"/>
                <w:lang w:bidi="ar-SA"/>
              </w:rPr>
              <w:t>Name</w:t>
            </w:r>
          </w:p>
        </w:tc>
        <w:tc>
          <w:tcPr>
            <w:tcW w:w="1260" w:type="dxa"/>
            <w:shd w:val="clear" w:color="auto" w:fill="D9D9D9"/>
            <w:vAlign w:val="center"/>
          </w:tcPr>
          <w:p w:rsidR="00682E0E" w:rsidRPr="005F047B" w:rsidRDefault="00682E0E" w:rsidP="001C7F50">
            <w:pPr>
              <w:pStyle w:val="ListParagraph"/>
              <w:spacing w:after="0" w:line="360" w:lineRule="auto"/>
              <w:ind w:left="0"/>
              <w:jc w:val="center"/>
              <w:rPr>
                <w:rFonts w:ascii="Times New Roman" w:hAnsi="Times New Roman"/>
                <w:b/>
                <w:sz w:val="24"/>
                <w:szCs w:val="24"/>
                <w:lang w:bidi="ar-SA"/>
              </w:rPr>
            </w:pPr>
            <w:r w:rsidRPr="005F047B">
              <w:rPr>
                <w:rFonts w:ascii="Times New Roman" w:hAnsi="Times New Roman"/>
                <w:b/>
                <w:sz w:val="24"/>
                <w:szCs w:val="24"/>
                <w:lang w:bidi="ar-SA"/>
              </w:rPr>
              <w:t>Type</w:t>
            </w:r>
          </w:p>
        </w:tc>
        <w:tc>
          <w:tcPr>
            <w:tcW w:w="3240" w:type="dxa"/>
            <w:shd w:val="clear" w:color="auto" w:fill="D9D9D9"/>
            <w:vAlign w:val="center"/>
          </w:tcPr>
          <w:p w:rsidR="00682E0E" w:rsidRPr="005F047B" w:rsidRDefault="00682E0E" w:rsidP="001C7F50">
            <w:pPr>
              <w:pStyle w:val="ListParagraph"/>
              <w:spacing w:after="0" w:line="360" w:lineRule="auto"/>
              <w:ind w:left="0"/>
              <w:jc w:val="center"/>
              <w:rPr>
                <w:rFonts w:ascii="Times New Roman" w:hAnsi="Times New Roman"/>
                <w:b/>
                <w:sz w:val="24"/>
                <w:szCs w:val="24"/>
                <w:lang w:bidi="ar-SA"/>
              </w:rPr>
            </w:pPr>
            <w:r w:rsidRPr="005F047B">
              <w:rPr>
                <w:rFonts w:ascii="Times New Roman" w:hAnsi="Times New Roman"/>
                <w:b/>
                <w:sz w:val="24"/>
                <w:szCs w:val="24"/>
                <w:lang w:bidi="ar-SA"/>
              </w:rPr>
              <w:t>Institution</w:t>
            </w:r>
          </w:p>
        </w:tc>
        <w:tc>
          <w:tcPr>
            <w:tcW w:w="2124" w:type="dxa"/>
            <w:shd w:val="clear" w:color="auto" w:fill="D9D9D9"/>
            <w:vAlign w:val="center"/>
          </w:tcPr>
          <w:p w:rsidR="00682E0E" w:rsidRPr="005F047B" w:rsidRDefault="00682E0E" w:rsidP="001C7F50">
            <w:pPr>
              <w:pStyle w:val="ListParagraph"/>
              <w:spacing w:after="0" w:line="360" w:lineRule="auto"/>
              <w:ind w:left="0"/>
              <w:jc w:val="center"/>
              <w:rPr>
                <w:rFonts w:ascii="Times New Roman" w:hAnsi="Times New Roman"/>
                <w:b/>
                <w:sz w:val="24"/>
                <w:szCs w:val="24"/>
                <w:lang w:bidi="ar-SA"/>
              </w:rPr>
            </w:pPr>
            <w:r w:rsidRPr="005F047B">
              <w:rPr>
                <w:rFonts w:ascii="Times New Roman" w:hAnsi="Times New Roman"/>
                <w:b/>
                <w:sz w:val="24"/>
                <w:szCs w:val="24"/>
                <w:lang w:bidi="ar-SA"/>
              </w:rPr>
              <w:t>Duration</w:t>
            </w:r>
          </w:p>
        </w:tc>
        <w:tc>
          <w:tcPr>
            <w:tcW w:w="1130" w:type="dxa"/>
            <w:shd w:val="clear" w:color="auto" w:fill="D9D9D9"/>
            <w:vAlign w:val="center"/>
          </w:tcPr>
          <w:p w:rsidR="00682E0E" w:rsidRPr="005F047B" w:rsidRDefault="00682E0E" w:rsidP="001C7F50">
            <w:pPr>
              <w:pStyle w:val="ListParagraph"/>
              <w:spacing w:after="0" w:line="360" w:lineRule="auto"/>
              <w:ind w:left="0"/>
              <w:jc w:val="center"/>
              <w:rPr>
                <w:rFonts w:ascii="Times New Roman" w:hAnsi="Times New Roman"/>
                <w:b/>
                <w:sz w:val="24"/>
                <w:szCs w:val="24"/>
                <w:lang w:bidi="ar-SA"/>
              </w:rPr>
            </w:pPr>
            <w:r w:rsidRPr="005F047B">
              <w:rPr>
                <w:rFonts w:ascii="Times New Roman" w:hAnsi="Times New Roman"/>
                <w:b/>
                <w:sz w:val="24"/>
                <w:szCs w:val="24"/>
                <w:lang w:bidi="ar-SA"/>
              </w:rPr>
              <w:t>Total</w:t>
            </w:r>
          </w:p>
        </w:tc>
      </w:tr>
      <w:tr w:rsidR="00682E0E" w:rsidRPr="009C3E06" w:rsidTr="001C7F50">
        <w:tc>
          <w:tcPr>
            <w:tcW w:w="2718" w:type="dxa"/>
            <w:vAlign w:val="center"/>
          </w:tcPr>
          <w:p w:rsidR="00682E0E" w:rsidRDefault="00682E0E" w:rsidP="00682E0E">
            <w:pPr>
              <w:spacing w:after="0" w:line="240" w:lineRule="auto"/>
              <w:rPr>
                <w:rFonts w:ascii="Times New Roman" w:hAnsi="Times New Roman"/>
                <w:bCs/>
                <w:sz w:val="24"/>
                <w:szCs w:val="24"/>
              </w:rPr>
            </w:pPr>
            <w:r w:rsidRPr="009C3E06">
              <w:rPr>
                <w:rFonts w:ascii="Times New Roman" w:hAnsi="Times New Roman"/>
                <w:bCs/>
                <w:sz w:val="24"/>
                <w:szCs w:val="24"/>
              </w:rPr>
              <w:t>Preparation, Management and Monitoring of Development Project</w:t>
            </w:r>
          </w:p>
          <w:p w:rsidR="00682E0E" w:rsidRPr="00ED6B18" w:rsidRDefault="00682E0E" w:rsidP="00682E0E">
            <w:pPr>
              <w:spacing w:after="0" w:line="240" w:lineRule="auto"/>
              <w:rPr>
                <w:rFonts w:ascii="Times New Roman" w:hAnsi="Times New Roman"/>
                <w:bCs/>
                <w:sz w:val="10"/>
                <w:szCs w:val="10"/>
              </w:rPr>
            </w:pPr>
          </w:p>
        </w:tc>
        <w:tc>
          <w:tcPr>
            <w:tcW w:w="1260" w:type="dxa"/>
            <w:vAlign w:val="center"/>
          </w:tcPr>
          <w:p w:rsidR="00682E0E" w:rsidRPr="009C3E06" w:rsidRDefault="00682E0E" w:rsidP="00682E0E">
            <w:pPr>
              <w:pStyle w:val="ListParagraph"/>
              <w:spacing w:after="0" w:line="240" w:lineRule="auto"/>
              <w:ind w:left="0"/>
              <w:rPr>
                <w:rFonts w:ascii="Times New Roman" w:hAnsi="Times New Roman"/>
                <w:sz w:val="24"/>
                <w:szCs w:val="24"/>
                <w:lang w:bidi="ar-SA"/>
              </w:rPr>
            </w:pPr>
            <w:r w:rsidRPr="009C3E06">
              <w:rPr>
                <w:rFonts w:ascii="Times New Roman" w:hAnsi="Times New Roman"/>
                <w:sz w:val="24"/>
                <w:szCs w:val="24"/>
                <w:lang w:bidi="ar-SA"/>
              </w:rPr>
              <w:t>Training</w:t>
            </w:r>
          </w:p>
        </w:tc>
        <w:tc>
          <w:tcPr>
            <w:tcW w:w="3240" w:type="dxa"/>
            <w:vAlign w:val="center"/>
          </w:tcPr>
          <w:p w:rsidR="00682E0E" w:rsidRDefault="00682E0E" w:rsidP="00682E0E">
            <w:pPr>
              <w:spacing w:after="0" w:line="240" w:lineRule="auto"/>
              <w:rPr>
                <w:rFonts w:ascii="Times New Roman" w:hAnsi="Times New Roman"/>
                <w:sz w:val="24"/>
                <w:szCs w:val="24"/>
              </w:rPr>
            </w:pPr>
            <w:r w:rsidRPr="009C3E06">
              <w:rPr>
                <w:rFonts w:ascii="Times New Roman" w:hAnsi="Times New Roman"/>
                <w:sz w:val="24"/>
                <w:szCs w:val="24"/>
              </w:rPr>
              <w:t xml:space="preserve">Economic Relation Division, </w:t>
            </w:r>
          </w:p>
          <w:p w:rsidR="00682E0E" w:rsidRPr="009C3E06" w:rsidRDefault="00682E0E" w:rsidP="00682E0E">
            <w:pPr>
              <w:spacing w:after="0" w:line="240" w:lineRule="auto"/>
              <w:rPr>
                <w:rFonts w:ascii="Times New Roman" w:hAnsi="Times New Roman"/>
                <w:sz w:val="24"/>
                <w:szCs w:val="24"/>
              </w:rPr>
            </w:pPr>
            <w:r w:rsidRPr="009C3E06">
              <w:rPr>
                <w:rFonts w:ascii="Times New Roman" w:hAnsi="Times New Roman"/>
                <w:sz w:val="24"/>
                <w:szCs w:val="24"/>
              </w:rPr>
              <w:t>Ministry of Finance</w:t>
            </w:r>
          </w:p>
          <w:p w:rsidR="00682E0E" w:rsidRPr="009C3E06" w:rsidRDefault="00682E0E" w:rsidP="00682E0E">
            <w:pPr>
              <w:pStyle w:val="ListParagraph"/>
              <w:spacing w:after="0" w:line="240" w:lineRule="auto"/>
              <w:ind w:left="0"/>
              <w:rPr>
                <w:rFonts w:ascii="Times New Roman" w:hAnsi="Times New Roman"/>
                <w:sz w:val="24"/>
                <w:szCs w:val="24"/>
                <w:lang w:bidi="ar-SA"/>
              </w:rPr>
            </w:pPr>
          </w:p>
        </w:tc>
        <w:tc>
          <w:tcPr>
            <w:tcW w:w="2124" w:type="dxa"/>
            <w:vAlign w:val="center"/>
          </w:tcPr>
          <w:p w:rsidR="00682E0E" w:rsidRDefault="00682E0E" w:rsidP="00682E0E">
            <w:pPr>
              <w:pStyle w:val="ListParagraph"/>
              <w:spacing w:after="0" w:line="240" w:lineRule="auto"/>
              <w:ind w:left="0"/>
              <w:rPr>
                <w:rFonts w:ascii="Times New Roman" w:hAnsi="Times New Roman"/>
                <w:sz w:val="24"/>
                <w:szCs w:val="24"/>
              </w:rPr>
            </w:pPr>
            <w:r w:rsidRPr="009C3E06">
              <w:rPr>
                <w:rFonts w:ascii="Times New Roman" w:hAnsi="Times New Roman"/>
                <w:sz w:val="24"/>
                <w:szCs w:val="24"/>
              </w:rPr>
              <w:t>May 19, 2019-</w:t>
            </w:r>
          </w:p>
          <w:p w:rsidR="00682E0E" w:rsidRPr="009C3E06" w:rsidRDefault="00682E0E" w:rsidP="00682E0E">
            <w:pPr>
              <w:pStyle w:val="ListParagraph"/>
              <w:spacing w:after="0" w:line="240" w:lineRule="auto"/>
              <w:ind w:left="0"/>
              <w:rPr>
                <w:rFonts w:ascii="Times New Roman" w:hAnsi="Times New Roman"/>
                <w:sz w:val="24"/>
                <w:szCs w:val="24"/>
                <w:lang w:bidi="ar-SA"/>
              </w:rPr>
            </w:pPr>
            <w:r w:rsidRPr="009C3E06">
              <w:rPr>
                <w:rFonts w:ascii="Times New Roman" w:hAnsi="Times New Roman"/>
                <w:sz w:val="24"/>
                <w:szCs w:val="24"/>
              </w:rPr>
              <w:t>May 23, 2019</w:t>
            </w:r>
          </w:p>
        </w:tc>
        <w:tc>
          <w:tcPr>
            <w:tcW w:w="1130" w:type="dxa"/>
            <w:vAlign w:val="center"/>
          </w:tcPr>
          <w:p w:rsidR="00682E0E" w:rsidRPr="009C3E06" w:rsidRDefault="00682E0E" w:rsidP="00682E0E">
            <w:pPr>
              <w:pStyle w:val="ListParagraph"/>
              <w:spacing w:after="0" w:line="240" w:lineRule="auto"/>
              <w:ind w:left="0"/>
              <w:rPr>
                <w:rFonts w:ascii="Times New Roman" w:hAnsi="Times New Roman"/>
                <w:sz w:val="24"/>
                <w:szCs w:val="24"/>
                <w:lang w:bidi="ar-SA"/>
              </w:rPr>
            </w:pPr>
            <w:r w:rsidRPr="009C3E06">
              <w:rPr>
                <w:rFonts w:ascii="Times New Roman" w:hAnsi="Times New Roman"/>
                <w:sz w:val="24"/>
                <w:szCs w:val="24"/>
              </w:rPr>
              <w:t>05 Days</w:t>
            </w:r>
          </w:p>
        </w:tc>
      </w:tr>
      <w:tr w:rsidR="00682E0E" w:rsidRPr="009C3E06" w:rsidTr="001C7F50">
        <w:tc>
          <w:tcPr>
            <w:tcW w:w="2718" w:type="dxa"/>
            <w:vAlign w:val="center"/>
          </w:tcPr>
          <w:p w:rsidR="00682E0E" w:rsidRPr="00682E0E" w:rsidRDefault="00682E0E" w:rsidP="00682E0E">
            <w:pPr>
              <w:spacing w:after="0" w:line="240" w:lineRule="auto"/>
              <w:rPr>
                <w:rFonts w:ascii="Times New Roman" w:hAnsi="Times New Roman"/>
                <w:bCs/>
                <w:sz w:val="24"/>
                <w:szCs w:val="24"/>
              </w:rPr>
            </w:pPr>
            <w:r w:rsidRPr="00682E0E">
              <w:rPr>
                <w:rFonts w:ascii="Times New Roman" w:hAnsi="Times New Roman"/>
                <w:bCs/>
                <w:sz w:val="24"/>
                <w:szCs w:val="24"/>
              </w:rPr>
              <w:t>Office Management</w:t>
            </w:r>
          </w:p>
          <w:p w:rsidR="00682E0E" w:rsidRPr="009C3E06" w:rsidRDefault="00682E0E" w:rsidP="00682E0E">
            <w:pPr>
              <w:spacing w:after="0" w:line="240" w:lineRule="auto"/>
              <w:rPr>
                <w:rFonts w:ascii="Times New Roman" w:hAnsi="Times New Roman"/>
                <w:bCs/>
                <w:sz w:val="24"/>
                <w:szCs w:val="24"/>
              </w:rPr>
            </w:pPr>
          </w:p>
        </w:tc>
        <w:tc>
          <w:tcPr>
            <w:tcW w:w="1260" w:type="dxa"/>
            <w:vAlign w:val="center"/>
          </w:tcPr>
          <w:p w:rsidR="00682E0E" w:rsidRPr="009C3E06" w:rsidRDefault="00682E0E" w:rsidP="00682E0E">
            <w:pPr>
              <w:pStyle w:val="ListParagraph"/>
              <w:spacing w:after="0" w:line="240" w:lineRule="auto"/>
              <w:ind w:left="0"/>
              <w:rPr>
                <w:rFonts w:ascii="Times New Roman" w:hAnsi="Times New Roman"/>
                <w:sz w:val="24"/>
                <w:szCs w:val="24"/>
                <w:lang w:bidi="ar-SA"/>
              </w:rPr>
            </w:pPr>
            <w:r w:rsidRPr="009C3E06">
              <w:rPr>
                <w:rFonts w:ascii="Times New Roman" w:hAnsi="Times New Roman"/>
                <w:sz w:val="24"/>
                <w:szCs w:val="24"/>
                <w:lang w:bidi="ar-SA"/>
              </w:rPr>
              <w:t>Training</w:t>
            </w:r>
          </w:p>
        </w:tc>
        <w:tc>
          <w:tcPr>
            <w:tcW w:w="3240" w:type="dxa"/>
            <w:vAlign w:val="center"/>
          </w:tcPr>
          <w:p w:rsidR="00682E0E" w:rsidRPr="000320E8" w:rsidRDefault="00682E0E" w:rsidP="00682E0E">
            <w:pPr>
              <w:spacing w:after="0" w:line="240" w:lineRule="auto"/>
              <w:rPr>
                <w:rFonts w:ascii="Times New Roman" w:hAnsi="Times New Roman" w:cs="Times New Roman"/>
                <w:sz w:val="24"/>
                <w:szCs w:val="24"/>
              </w:rPr>
            </w:pPr>
            <w:r w:rsidRPr="000320E8">
              <w:rPr>
                <w:rFonts w:ascii="Times New Roman" w:hAnsi="Times New Roman"/>
                <w:sz w:val="24"/>
                <w:szCs w:val="24"/>
              </w:rPr>
              <w:t xml:space="preserve">By </w:t>
            </w:r>
            <w:r w:rsidRPr="000320E8">
              <w:rPr>
                <w:rFonts w:ascii="Times New Roman" w:hAnsi="Times New Roman" w:cs="Times New Roman"/>
                <w:sz w:val="24"/>
                <w:szCs w:val="24"/>
              </w:rPr>
              <w:t>Bangladesh Export Processing Zones Authority (BEPZA)</w:t>
            </w:r>
          </w:p>
          <w:p w:rsidR="00682E0E" w:rsidRPr="009C3E06" w:rsidRDefault="00682E0E" w:rsidP="00682E0E">
            <w:pPr>
              <w:spacing w:after="0" w:line="240" w:lineRule="auto"/>
              <w:rPr>
                <w:rFonts w:ascii="Times New Roman" w:hAnsi="Times New Roman"/>
                <w:sz w:val="24"/>
                <w:szCs w:val="24"/>
              </w:rPr>
            </w:pPr>
          </w:p>
        </w:tc>
        <w:tc>
          <w:tcPr>
            <w:tcW w:w="2124" w:type="dxa"/>
            <w:vAlign w:val="center"/>
          </w:tcPr>
          <w:p w:rsidR="00682E0E" w:rsidRPr="009C3E06" w:rsidRDefault="00682E0E" w:rsidP="00682E0E">
            <w:pPr>
              <w:pStyle w:val="ListParagraph"/>
              <w:spacing w:after="0" w:line="240" w:lineRule="auto"/>
              <w:ind w:left="0"/>
              <w:rPr>
                <w:rFonts w:ascii="Times New Roman" w:hAnsi="Times New Roman"/>
                <w:sz w:val="24"/>
                <w:szCs w:val="24"/>
              </w:rPr>
            </w:pPr>
            <w:r>
              <w:rPr>
                <w:rFonts w:ascii="Times New Roman" w:hAnsi="Times New Roman" w:cs="Times New Roman"/>
                <w:sz w:val="24"/>
                <w:szCs w:val="24"/>
              </w:rPr>
              <w:t>February 08</w:t>
            </w:r>
            <w:r w:rsidRPr="000320E8">
              <w:rPr>
                <w:rFonts w:ascii="Times New Roman" w:hAnsi="Times New Roman" w:cs="Times New Roman"/>
                <w:sz w:val="24"/>
                <w:szCs w:val="24"/>
              </w:rPr>
              <w:t>-February 14, 2019</w:t>
            </w:r>
          </w:p>
        </w:tc>
        <w:tc>
          <w:tcPr>
            <w:tcW w:w="1130" w:type="dxa"/>
            <w:vAlign w:val="center"/>
          </w:tcPr>
          <w:p w:rsidR="00682E0E" w:rsidRPr="009C3E06" w:rsidRDefault="00682E0E" w:rsidP="00682E0E">
            <w:pPr>
              <w:pStyle w:val="ListParagraph"/>
              <w:spacing w:after="0" w:line="240" w:lineRule="auto"/>
              <w:ind w:left="0"/>
              <w:rPr>
                <w:rFonts w:ascii="Times New Roman" w:hAnsi="Times New Roman"/>
                <w:sz w:val="24"/>
                <w:szCs w:val="24"/>
              </w:rPr>
            </w:pPr>
            <w:r w:rsidRPr="009C3E06">
              <w:rPr>
                <w:rFonts w:ascii="Times New Roman" w:hAnsi="Times New Roman"/>
                <w:sz w:val="24"/>
                <w:szCs w:val="24"/>
              </w:rPr>
              <w:t>05 Days</w:t>
            </w:r>
          </w:p>
        </w:tc>
      </w:tr>
      <w:tr w:rsidR="00682E0E" w:rsidRPr="009C3E06" w:rsidTr="001C7F50">
        <w:tc>
          <w:tcPr>
            <w:tcW w:w="2718" w:type="dxa"/>
            <w:vAlign w:val="center"/>
          </w:tcPr>
          <w:p w:rsidR="00682E0E" w:rsidRDefault="00682E0E" w:rsidP="00682E0E">
            <w:pPr>
              <w:spacing w:after="0" w:line="240" w:lineRule="auto"/>
              <w:rPr>
                <w:rFonts w:ascii="Times New Roman" w:hAnsi="Times New Roman"/>
                <w:bCs/>
                <w:sz w:val="24"/>
                <w:szCs w:val="24"/>
              </w:rPr>
            </w:pPr>
            <w:r w:rsidRPr="00930665">
              <w:rPr>
                <w:rFonts w:ascii="Times New Roman" w:hAnsi="Times New Roman"/>
                <w:bCs/>
                <w:sz w:val="24"/>
                <w:szCs w:val="24"/>
              </w:rPr>
              <w:t>External Audit of Bank Project &amp; Program</w:t>
            </w:r>
          </w:p>
          <w:p w:rsidR="00682E0E" w:rsidRPr="00017792" w:rsidRDefault="00682E0E" w:rsidP="00682E0E">
            <w:pPr>
              <w:spacing w:after="0" w:line="240" w:lineRule="auto"/>
              <w:rPr>
                <w:rFonts w:ascii="Times New Roman" w:hAnsi="Times New Roman"/>
                <w:bCs/>
                <w:sz w:val="24"/>
                <w:szCs w:val="24"/>
              </w:rPr>
            </w:pPr>
          </w:p>
        </w:tc>
        <w:tc>
          <w:tcPr>
            <w:tcW w:w="1260" w:type="dxa"/>
            <w:vAlign w:val="center"/>
          </w:tcPr>
          <w:p w:rsidR="00682E0E" w:rsidRPr="009C3E06" w:rsidRDefault="00682E0E" w:rsidP="00682E0E">
            <w:pPr>
              <w:pStyle w:val="ListParagraph"/>
              <w:spacing w:after="0" w:line="240" w:lineRule="auto"/>
              <w:ind w:left="0"/>
              <w:rPr>
                <w:rFonts w:ascii="Times New Roman" w:hAnsi="Times New Roman"/>
                <w:sz w:val="24"/>
                <w:szCs w:val="24"/>
                <w:lang w:bidi="ar-SA"/>
              </w:rPr>
            </w:pPr>
            <w:r>
              <w:rPr>
                <w:rFonts w:ascii="Times New Roman" w:hAnsi="Times New Roman"/>
                <w:sz w:val="24"/>
                <w:szCs w:val="24"/>
                <w:lang w:bidi="ar-SA"/>
              </w:rPr>
              <w:t>Workshop</w:t>
            </w:r>
          </w:p>
        </w:tc>
        <w:tc>
          <w:tcPr>
            <w:tcW w:w="3240" w:type="dxa"/>
            <w:vAlign w:val="center"/>
          </w:tcPr>
          <w:p w:rsidR="00682E0E" w:rsidRDefault="00682E0E" w:rsidP="00682E0E">
            <w:pPr>
              <w:pStyle w:val="ListParagraph"/>
              <w:spacing w:after="0" w:line="240" w:lineRule="auto"/>
              <w:ind w:left="0"/>
              <w:rPr>
                <w:rFonts w:ascii="Times New Roman" w:hAnsi="Times New Roman"/>
                <w:sz w:val="24"/>
                <w:szCs w:val="24"/>
              </w:rPr>
            </w:pPr>
            <w:r w:rsidRPr="009C3E06">
              <w:rPr>
                <w:rFonts w:ascii="Times New Roman" w:hAnsi="Times New Roman"/>
                <w:sz w:val="24"/>
                <w:szCs w:val="24"/>
              </w:rPr>
              <w:t xml:space="preserve">World Bank, </w:t>
            </w:r>
          </w:p>
          <w:p w:rsidR="00682E0E" w:rsidRPr="009C3E06" w:rsidRDefault="00682E0E" w:rsidP="00682E0E">
            <w:pPr>
              <w:pStyle w:val="ListParagraph"/>
              <w:spacing w:after="0" w:line="240" w:lineRule="auto"/>
              <w:ind w:left="0"/>
              <w:rPr>
                <w:rFonts w:ascii="Times New Roman" w:hAnsi="Times New Roman"/>
                <w:sz w:val="24"/>
                <w:szCs w:val="24"/>
                <w:lang w:bidi="ar-SA"/>
              </w:rPr>
            </w:pPr>
            <w:r w:rsidRPr="009C3E06">
              <w:rPr>
                <w:rFonts w:ascii="Times New Roman" w:hAnsi="Times New Roman"/>
                <w:sz w:val="24"/>
                <w:szCs w:val="24"/>
              </w:rPr>
              <w:t>Dhaka, Bangladesh</w:t>
            </w:r>
          </w:p>
        </w:tc>
        <w:tc>
          <w:tcPr>
            <w:tcW w:w="2124" w:type="dxa"/>
            <w:vAlign w:val="center"/>
          </w:tcPr>
          <w:p w:rsidR="00682E0E" w:rsidRPr="009C3E06" w:rsidRDefault="00682E0E" w:rsidP="00682E0E">
            <w:pPr>
              <w:pStyle w:val="ListParagraph"/>
              <w:spacing w:after="0" w:line="240" w:lineRule="auto"/>
              <w:ind w:left="0"/>
              <w:rPr>
                <w:rFonts w:ascii="Times New Roman" w:hAnsi="Times New Roman"/>
                <w:sz w:val="24"/>
                <w:szCs w:val="24"/>
                <w:lang w:bidi="ar-SA"/>
              </w:rPr>
            </w:pPr>
            <w:r w:rsidRPr="009C3E06">
              <w:rPr>
                <w:rFonts w:ascii="Times New Roman" w:hAnsi="Times New Roman"/>
                <w:sz w:val="24"/>
                <w:szCs w:val="24"/>
              </w:rPr>
              <w:t>April 03, 2019</w:t>
            </w:r>
          </w:p>
        </w:tc>
        <w:tc>
          <w:tcPr>
            <w:tcW w:w="1130" w:type="dxa"/>
            <w:vAlign w:val="center"/>
          </w:tcPr>
          <w:p w:rsidR="00682E0E" w:rsidRPr="00930665" w:rsidRDefault="00682E0E" w:rsidP="00682E0E">
            <w:pPr>
              <w:pStyle w:val="ListParagraph"/>
              <w:spacing w:after="0" w:line="240" w:lineRule="auto"/>
              <w:ind w:left="0"/>
              <w:rPr>
                <w:rFonts w:ascii="Times New Roman" w:hAnsi="Times New Roman"/>
                <w:sz w:val="24"/>
                <w:szCs w:val="24"/>
                <w:lang w:bidi="ar-SA"/>
              </w:rPr>
            </w:pPr>
            <w:r>
              <w:rPr>
                <w:rFonts w:ascii="Times New Roman" w:hAnsi="Times New Roman"/>
                <w:sz w:val="24"/>
                <w:szCs w:val="24"/>
              </w:rPr>
              <w:t>01</w:t>
            </w:r>
            <w:r w:rsidRPr="009C3E06">
              <w:rPr>
                <w:rFonts w:ascii="Times New Roman" w:hAnsi="Times New Roman"/>
                <w:sz w:val="24"/>
                <w:szCs w:val="24"/>
              </w:rPr>
              <w:t xml:space="preserve"> Day</w:t>
            </w:r>
          </w:p>
        </w:tc>
      </w:tr>
      <w:tr w:rsidR="00682E0E" w:rsidRPr="009C3E06" w:rsidTr="001C7F50">
        <w:tc>
          <w:tcPr>
            <w:tcW w:w="2718" w:type="dxa"/>
            <w:vAlign w:val="center"/>
          </w:tcPr>
          <w:p w:rsidR="00682E0E" w:rsidRDefault="00682E0E" w:rsidP="00682E0E">
            <w:pPr>
              <w:spacing w:after="0" w:line="240" w:lineRule="auto"/>
              <w:rPr>
                <w:rFonts w:ascii="Times New Roman" w:hAnsi="Times New Roman"/>
                <w:bCs/>
                <w:sz w:val="24"/>
                <w:szCs w:val="24"/>
              </w:rPr>
            </w:pPr>
            <w:r w:rsidRPr="00930665">
              <w:rPr>
                <w:rFonts w:ascii="Times New Roman" w:hAnsi="Times New Roman"/>
                <w:bCs/>
                <w:sz w:val="24"/>
                <w:szCs w:val="24"/>
              </w:rPr>
              <w:t>Procurement Clinic for Project Procurement Practitioners</w:t>
            </w:r>
          </w:p>
          <w:p w:rsidR="00682E0E" w:rsidRPr="005F047B" w:rsidRDefault="00682E0E" w:rsidP="00682E0E">
            <w:pPr>
              <w:spacing w:after="0" w:line="240" w:lineRule="auto"/>
              <w:rPr>
                <w:rFonts w:ascii="Times New Roman" w:hAnsi="Times New Roman"/>
                <w:bCs/>
                <w:sz w:val="24"/>
                <w:szCs w:val="24"/>
              </w:rPr>
            </w:pPr>
          </w:p>
        </w:tc>
        <w:tc>
          <w:tcPr>
            <w:tcW w:w="1260" w:type="dxa"/>
            <w:vAlign w:val="center"/>
          </w:tcPr>
          <w:p w:rsidR="00682E0E" w:rsidRPr="009C3E06" w:rsidRDefault="00682E0E" w:rsidP="00682E0E">
            <w:pPr>
              <w:pStyle w:val="ListParagraph"/>
              <w:spacing w:after="0" w:line="240" w:lineRule="auto"/>
              <w:ind w:left="0"/>
              <w:rPr>
                <w:rFonts w:ascii="Times New Roman" w:hAnsi="Times New Roman"/>
                <w:sz w:val="24"/>
                <w:szCs w:val="24"/>
                <w:lang w:bidi="ar-SA"/>
              </w:rPr>
            </w:pPr>
            <w:r>
              <w:rPr>
                <w:rFonts w:ascii="Times New Roman" w:hAnsi="Times New Roman"/>
                <w:sz w:val="24"/>
                <w:szCs w:val="24"/>
                <w:lang w:bidi="ar-SA"/>
              </w:rPr>
              <w:t>Workshop</w:t>
            </w:r>
          </w:p>
        </w:tc>
        <w:tc>
          <w:tcPr>
            <w:tcW w:w="3240" w:type="dxa"/>
            <w:vAlign w:val="center"/>
          </w:tcPr>
          <w:p w:rsidR="00682E0E" w:rsidRDefault="00682E0E" w:rsidP="00682E0E">
            <w:pPr>
              <w:pStyle w:val="ListParagraph"/>
              <w:spacing w:after="0" w:line="240" w:lineRule="auto"/>
              <w:ind w:left="0"/>
              <w:rPr>
                <w:rFonts w:ascii="Times New Roman" w:hAnsi="Times New Roman"/>
                <w:sz w:val="24"/>
                <w:szCs w:val="24"/>
              </w:rPr>
            </w:pPr>
            <w:r w:rsidRPr="009C3E06">
              <w:rPr>
                <w:rFonts w:ascii="Times New Roman" w:hAnsi="Times New Roman"/>
                <w:sz w:val="24"/>
                <w:szCs w:val="24"/>
              </w:rPr>
              <w:t xml:space="preserve">World Bank, </w:t>
            </w:r>
          </w:p>
          <w:p w:rsidR="00682E0E" w:rsidRPr="009C3E06" w:rsidRDefault="00682E0E" w:rsidP="00682E0E">
            <w:pPr>
              <w:pStyle w:val="ListParagraph"/>
              <w:spacing w:after="0" w:line="240" w:lineRule="auto"/>
              <w:ind w:left="0"/>
              <w:rPr>
                <w:rFonts w:ascii="Times New Roman" w:hAnsi="Times New Roman"/>
                <w:sz w:val="24"/>
                <w:szCs w:val="24"/>
                <w:lang w:bidi="ar-SA"/>
              </w:rPr>
            </w:pPr>
            <w:r w:rsidRPr="009C3E06">
              <w:rPr>
                <w:rFonts w:ascii="Times New Roman" w:hAnsi="Times New Roman"/>
                <w:sz w:val="24"/>
                <w:szCs w:val="24"/>
              </w:rPr>
              <w:t>Dhaka, Bangladesh</w:t>
            </w:r>
          </w:p>
        </w:tc>
        <w:tc>
          <w:tcPr>
            <w:tcW w:w="2124" w:type="dxa"/>
            <w:vAlign w:val="center"/>
          </w:tcPr>
          <w:p w:rsidR="00682E0E" w:rsidRPr="009C3E06" w:rsidRDefault="00682E0E" w:rsidP="00682E0E">
            <w:pPr>
              <w:pStyle w:val="ListParagraph"/>
              <w:spacing w:after="0" w:line="240" w:lineRule="auto"/>
              <w:ind w:left="0"/>
              <w:rPr>
                <w:rFonts w:ascii="Times New Roman" w:hAnsi="Times New Roman"/>
                <w:sz w:val="24"/>
                <w:szCs w:val="24"/>
                <w:lang w:bidi="ar-SA"/>
              </w:rPr>
            </w:pPr>
            <w:r w:rsidRPr="009C3E06">
              <w:rPr>
                <w:rFonts w:ascii="Times New Roman" w:hAnsi="Times New Roman"/>
                <w:sz w:val="24"/>
                <w:szCs w:val="24"/>
              </w:rPr>
              <w:t>April 09, 2018</w:t>
            </w:r>
          </w:p>
        </w:tc>
        <w:tc>
          <w:tcPr>
            <w:tcW w:w="1130" w:type="dxa"/>
            <w:vAlign w:val="center"/>
          </w:tcPr>
          <w:p w:rsidR="00682E0E" w:rsidRPr="009C3E06" w:rsidRDefault="00682E0E" w:rsidP="00682E0E">
            <w:pPr>
              <w:pStyle w:val="ListParagraph"/>
              <w:spacing w:after="0" w:line="240" w:lineRule="auto"/>
              <w:ind w:left="0"/>
              <w:rPr>
                <w:rFonts w:ascii="Times New Roman" w:hAnsi="Times New Roman"/>
                <w:sz w:val="24"/>
                <w:szCs w:val="24"/>
                <w:lang w:bidi="ar-SA"/>
              </w:rPr>
            </w:pPr>
            <w:r>
              <w:rPr>
                <w:rFonts w:ascii="Times New Roman" w:hAnsi="Times New Roman"/>
                <w:sz w:val="24"/>
                <w:szCs w:val="24"/>
              </w:rPr>
              <w:t>01</w:t>
            </w:r>
            <w:r w:rsidRPr="009C3E06">
              <w:rPr>
                <w:rFonts w:ascii="Times New Roman" w:hAnsi="Times New Roman"/>
                <w:sz w:val="24"/>
                <w:szCs w:val="24"/>
              </w:rPr>
              <w:t xml:space="preserve"> Day</w:t>
            </w:r>
          </w:p>
        </w:tc>
      </w:tr>
      <w:tr w:rsidR="00682E0E" w:rsidRPr="009C3E06" w:rsidTr="001C7F50">
        <w:tc>
          <w:tcPr>
            <w:tcW w:w="2718" w:type="dxa"/>
            <w:vAlign w:val="center"/>
          </w:tcPr>
          <w:p w:rsidR="00682E0E" w:rsidRPr="00ED6B18" w:rsidRDefault="00682E0E" w:rsidP="00682E0E">
            <w:pPr>
              <w:spacing w:after="0" w:line="240" w:lineRule="auto"/>
              <w:rPr>
                <w:rFonts w:ascii="Times New Roman" w:hAnsi="Times New Roman"/>
                <w:sz w:val="24"/>
                <w:szCs w:val="24"/>
              </w:rPr>
            </w:pPr>
            <w:r w:rsidRPr="00930665">
              <w:rPr>
                <w:rFonts w:ascii="Times New Roman" w:hAnsi="Times New Roman"/>
                <w:bCs/>
                <w:sz w:val="24"/>
                <w:szCs w:val="24"/>
              </w:rPr>
              <w:t>Strengthen External Aid Management</w:t>
            </w:r>
            <w:r>
              <w:rPr>
                <w:rFonts w:ascii="Times New Roman" w:hAnsi="Times New Roman"/>
                <w:bCs/>
                <w:sz w:val="24"/>
                <w:szCs w:val="24"/>
              </w:rPr>
              <w:t xml:space="preserve"> </w:t>
            </w:r>
            <w:r w:rsidRPr="009C3E06">
              <w:rPr>
                <w:rFonts w:ascii="Times New Roman" w:hAnsi="Times New Roman"/>
                <w:sz w:val="24"/>
                <w:szCs w:val="24"/>
              </w:rPr>
              <w:t>Capacity (SEAMC)</w:t>
            </w:r>
          </w:p>
        </w:tc>
        <w:tc>
          <w:tcPr>
            <w:tcW w:w="1260" w:type="dxa"/>
            <w:vAlign w:val="center"/>
          </w:tcPr>
          <w:p w:rsidR="00682E0E" w:rsidRPr="009C3E06" w:rsidRDefault="00682E0E" w:rsidP="00682E0E">
            <w:pPr>
              <w:pStyle w:val="ListParagraph"/>
              <w:spacing w:after="0" w:line="240" w:lineRule="auto"/>
              <w:ind w:left="0"/>
              <w:rPr>
                <w:rFonts w:ascii="Times New Roman" w:hAnsi="Times New Roman"/>
                <w:sz w:val="24"/>
                <w:szCs w:val="24"/>
                <w:lang w:bidi="ar-SA"/>
              </w:rPr>
            </w:pPr>
            <w:r>
              <w:rPr>
                <w:rFonts w:ascii="Times New Roman" w:hAnsi="Times New Roman"/>
                <w:sz w:val="24"/>
                <w:szCs w:val="24"/>
                <w:lang w:bidi="ar-SA"/>
              </w:rPr>
              <w:t>Workshop</w:t>
            </w:r>
          </w:p>
        </w:tc>
        <w:tc>
          <w:tcPr>
            <w:tcW w:w="3240" w:type="dxa"/>
            <w:vAlign w:val="center"/>
          </w:tcPr>
          <w:p w:rsidR="00682E0E" w:rsidRPr="009C3E06" w:rsidRDefault="00682E0E" w:rsidP="00682E0E">
            <w:pPr>
              <w:pStyle w:val="ListParagraph"/>
              <w:spacing w:after="0" w:line="240" w:lineRule="auto"/>
              <w:ind w:left="0"/>
              <w:rPr>
                <w:rFonts w:ascii="Times New Roman" w:hAnsi="Times New Roman"/>
                <w:sz w:val="24"/>
                <w:szCs w:val="24"/>
                <w:lang w:bidi="ar-SA"/>
              </w:rPr>
            </w:pPr>
            <w:r w:rsidRPr="009C3E06">
              <w:rPr>
                <w:rFonts w:ascii="Times New Roman" w:hAnsi="Times New Roman"/>
                <w:sz w:val="24"/>
                <w:szCs w:val="24"/>
              </w:rPr>
              <w:t>Economic Relation Division, Ministry of Finance</w:t>
            </w:r>
          </w:p>
        </w:tc>
        <w:tc>
          <w:tcPr>
            <w:tcW w:w="2124" w:type="dxa"/>
            <w:vAlign w:val="center"/>
          </w:tcPr>
          <w:p w:rsidR="00682E0E" w:rsidRPr="009C3E06" w:rsidRDefault="00682E0E" w:rsidP="00682E0E">
            <w:pPr>
              <w:pStyle w:val="ListParagraph"/>
              <w:spacing w:after="0" w:line="240" w:lineRule="auto"/>
              <w:ind w:left="0"/>
              <w:rPr>
                <w:rFonts w:ascii="Times New Roman" w:hAnsi="Times New Roman"/>
                <w:sz w:val="24"/>
                <w:szCs w:val="24"/>
                <w:lang w:bidi="ar-SA"/>
              </w:rPr>
            </w:pPr>
            <w:r>
              <w:rPr>
                <w:rFonts w:ascii="Times New Roman" w:hAnsi="Times New Roman"/>
                <w:sz w:val="24"/>
                <w:szCs w:val="24"/>
              </w:rPr>
              <w:t>Dec</w:t>
            </w:r>
            <w:r w:rsidRPr="009C3E06">
              <w:rPr>
                <w:rFonts w:ascii="Times New Roman" w:hAnsi="Times New Roman"/>
                <w:sz w:val="24"/>
                <w:szCs w:val="24"/>
              </w:rPr>
              <w:t xml:space="preserve"> 11, 2017</w:t>
            </w:r>
          </w:p>
        </w:tc>
        <w:tc>
          <w:tcPr>
            <w:tcW w:w="1130" w:type="dxa"/>
            <w:vAlign w:val="center"/>
          </w:tcPr>
          <w:p w:rsidR="00682E0E" w:rsidRPr="009C3E06" w:rsidRDefault="00682E0E" w:rsidP="00682E0E">
            <w:pPr>
              <w:pStyle w:val="ListParagraph"/>
              <w:spacing w:after="0" w:line="240" w:lineRule="auto"/>
              <w:ind w:left="0"/>
              <w:rPr>
                <w:rFonts w:ascii="Times New Roman" w:hAnsi="Times New Roman"/>
                <w:sz w:val="24"/>
                <w:szCs w:val="24"/>
                <w:lang w:bidi="ar-SA"/>
              </w:rPr>
            </w:pPr>
            <w:r>
              <w:rPr>
                <w:rFonts w:ascii="Times New Roman" w:hAnsi="Times New Roman"/>
                <w:sz w:val="24"/>
                <w:szCs w:val="24"/>
              </w:rPr>
              <w:t>01</w:t>
            </w:r>
            <w:r w:rsidRPr="009C3E06">
              <w:rPr>
                <w:rFonts w:ascii="Times New Roman" w:hAnsi="Times New Roman"/>
                <w:sz w:val="24"/>
                <w:szCs w:val="24"/>
              </w:rPr>
              <w:t xml:space="preserve"> Day</w:t>
            </w:r>
          </w:p>
        </w:tc>
      </w:tr>
    </w:tbl>
    <w:p w:rsidR="00682E0E" w:rsidRPr="002F26D1" w:rsidRDefault="00682E0E" w:rsidP="00682E0E">
      <w:pPr>
        <w:pStyle w:val="ListParagraph"/>
        <w:spacing w:after="0" w:line="240" w:lineRule="auto"/>
        <w:ind w:left="0"/>
        <w:jc w:val="both"/>
        <w:rPr>
          <w:rFonts w:ascii="Times New Roman" w:hAnsi="Times New Roman"/>
          <w:sz w:val="25"/>
          <w:szCs w:val="25"/>
          <w:lang w:bidi="ar-SA"/>
        </w:rPr>
      </w:pPr>
    </w:p>
    <w:p w:rsidR="007A322A" w:rsidRDefault="007A322A" w:rsidP="00F932DA">
      <w:pPr>
        <w:spacing w:after="0" w:line="240" w:lineRule="auto"/>
        <w:jc w:val="both"/>
        <w:rPr>
          <w:rFonts w:ascii="Times New Roman" w:hAnsi="Times New Roman" w:cs="Times New Roman"/>
          <w:sz w:val="24"/>
          <w:szCs w:val="24"/>
        </w:rPr>
      </w:pPr>
    </w:p>
    <w:p w:rsidR="00682E0E" w:rsidRDefault="00682E0E" w:rsidP="00F932DA">
      <w:pPr>
        <w:spacing w:after="0" w:line="240" w:lineRule="auto"/>
        <w:jc w:val="both"/>
        <w:rPr>
          <w:rFonts w:ascii="Times New Roman" w:hAnsi="Times New Roman" w:cs="Times New Roman"/>
          <w:sz w:val="24"/>
          <w:szCs w:val="24"/>
        </w:rPr>
      </w:pPr>
    </w:p>
    <w:p w:rsidR="001C7F50" w:rsidRDefault="001C7F50" w:rsidP="00F932DA">
      <w:pPr>
        <w:spacing w:after="0" w:line="240" w:lineRule="auto"/>
        <w:jc w:val="both"/>
        <w:rPr>
          <w:rFonts w:ascii="Times New Roman" w:hAnsi="Times New Roman" w:cs="Times New Roman"/>
          <w:sz w:val="24"/>
          <w:szCs w:val="24"/>
        </w:rPr>
      </w:pPr>
    </w:p>
    <w:p w:rsidR="001C7F50" w:rsidRDefault="001C7F50" w:rsidP="00F932DA">
      <w:pPr>
        <w:spacing w:after="0" w:line="240" w:lineRule="auto"/>
        <w:jc w:val="both"/>
        <w:rPr>
          <w:rFonts w:ascii="Times New Roman" w:hAnsi="Times New Roman" w:cs="Times New Roman"/>
          <w:sz w:val="24"/>
          <w:szCs w:val="24"/>
        </w:rPr>
      </w:pPr>
    </w:p>
    <w:p w:rsidR="001C7F50" w:rsidRDefault="001C7F50" w:rsidP="00F932DA">
      <w:pPr>
        <w:spacing w:after="0" w:line="240" w:lineRule="auto"/>
        <w:jc w:val="both"/>
        <w:rPr>
          <w:rFonts w:ascii="Times New Roman" w:hAnsi="Times New Roman" w:cs="Times New Roman"/>
          <w:sz w:val="24"/>
          <w:szCs w:val="24"/>
        </w:rPr>
      </w:pPr>
    </w:p>
    <w:p w:rsidR="001C7F50" w:rsidRDefault="001C7F50" w:rsidP="00F932DA">
      <w:pPr>
        <w:spacing w:after="0" w:line="240" w:lineRule="auto"/>
        <w:jc w:val="both"/>
        <w:rPr>
          <w:rFonts w:ascii="Times New Roman" w:hAnsi="Times New Roman" w:cs="Times New Roman"/>
          <w:sz w:val="24"/>
          <w:szCs w:val="24"/>
        </w:rPr>
      </w:pPr>
    </w:p>
    <w:p w:rsidR="001C7F50" w:rsidRDefault="001C7F50" w:rsidP="00F932DA">
      <w:pPr>
        <w:spacing w:after="0" w:line="240" w:lineRule="auto"/>
        <w:jc w:val="both"/>
        <w:rPr>
          <w:rFonts w:ascii="Times New Roman" w:hAnsi="Times New Roman" w:cs="Times New Roman"/>
          <w:sz w:val="24"/>
          <w:szCs w:val="24"/>
        </w:rPr>
      </w:pPr>
    </w:p>
    <w:p w:rsidR="00682E0E" w:rsidRPr="00F932DA" w:rsidRDefault="00682E0E" w:rsidP="00F932DA">
      <w:pPr>
        <w:spacing w:after="0" w:line="240" w:lineRule="auto"/>
        <w:jc w:val="both"/>
        <w:rPr>
          <w:rFonts w:ascii="Times New Roman" w:hAnsi="Times New Roman" w:cs="Times New Roman"/>
          <w:sz w:val="24"/>
          <w:szCs w:val="24"/>
        </w:rPr>
      </w:pPr>
    </w:p>
    <w:p w:rsidR="007A2B17" w:rsidRPr="001745D3" w:rsidRDefault="007A2B17" w:rsidP="007A2B17">
      <w:pPr>
        <w:pBdr>
          <w:top w:val="triple" w:sz="4" w:space="0" w:color="auto"/>
          <w:left w:val="triple" w:sz="4" w:space="0" w:color="auto"/>
          <w:bottom w:val="triple" w:sz="4" w:space="1" w:color="auto"/>
          <w:right w:val="triple" w:sz="4" w:space="0" w:color="auto"/>
        </w:pBdr>
        <w:spacing w:after="0" w:line="240" w:lineRule="auto"/>
        <w:jc w:val="center"/>
        <w:rPr>
          <w:rFonts w:ascii="Cambria" w:hAnsi="Cambria"/>
          <w:b/>
          <w:color w:val="000000"/>
          <w:sz w:val="28"/>
          <w:szCs w:val="28"/>
        </w:rPr>
      </w:pPr>
      <w:r w:rsidRPr="001745D3">
        <w:rPr>
          <w:rFonts w:ascii="Cambria" w:hAnsi="Cambria"/>
          <w:b/>
          <w:color w:val="000000"/>
          <w:sz w:val="28"/>
          <w:szCs w:val="28"/>
        </w:rPr>
        <w:t>Personal Information</w:t>
      </w:r>
    </w:p>
    <w:p w:rsidR="007A2B17" w:rsidRPr="00D2140E" w:rsidRDefault="007A2B17" w:rsidP="007A2B17">
      <w:pPr>
        <w:pStyle w:val="ListParagraph"/>
        <w:spacing w:after="0" w:line="240" w:lineRule="auto"/>
        <w:ind w:left="0"/>
        <w:rPr>
          <w:rFonts w:ascii="Times New Roman" w:hAnsi="Times New Roman" w:cs="Times New Roman"/>
          <w:sz w:val="10"/>
          <w:szCs w:val="26"/>
          <w:lang w:bidi="ar-SA"/>
        </w:rPr>
      </w:pPr>
    </w:p>
    <w:p w:rsidR="00FB5B85" w:rsidRDefault="00FB5B85" w:rsidP="007A2B17">
      <w:pPr>
        <w:tabs>
          <w:tab w:val="left" w:pos="2430"/>
        </w:tabs>
        <w:spacing w:after="0" w:line="240" w:lineRule="auto"/>
        <w:rPr>
          <w:rFonts w:cs="Arial"/>
          <w:sz w:val="2"/>
          <w:szCs w:val="26"/>
        </w:rPr>
      </w:pPr>
    </w:p>
    <w:p w:rsidR="00FB5B85" w:rsidRDefault="00FB5B85" w:rsidP="007A2B17">
      <w:pPr>
        <w:tabs>
          <w:tab w:val="left" w:pos="2430"/>
        </w:tabs>
        <w:spacing w:after="0" w:line="240" w:lineRule="auto"/>
        <w:rPr>
          <w:rFonts w:cs="Arial"/>
          <w:sz w:val="2"/>
          <w:szCs w:val="26"/>
        </w:rPr>
      </w:pPr>
    </w:p>
    <w:p w:rsidR="00FB5B85" w:rsidRDefault="00FB5B85" w:rsidP="007A2B17">
      <w:pPr>
        <w:tabs>
          <w:tab w:val="left" w:pos="2430"/>
        </w:tabs>
        <w:spacing w:after="0" w:line="240" w:lineRule="auto"/>
        <w:rPr>
          <w:rFonts w:cs="Arial"/>
          <w:sz w:val="2"/>
          <w:szCs w:val="26"/>
        </w:rPr>
      </w:pPr>
    </w:p>
    <w:p w:rsidR="00FB5B85" w:rsidRDefault="00FB5B85" w:rsidP="007A2B17">
      <w:pPr>
        <w:tabs>
          <w:tab w:val="left" w:pos="2430"/>
        </w:tabs>
        <w:spacing w:after="0" w:line="240" w:lineRule="auto"/>
        <w:rPr>
          <w:rFonts w:cs="Arial"/>
          <w:sz w:val="2"/>
          <w:szCs w:val="26"/>
        </w:rPr>
      </w:pPr>
    </w:p>
    <w:p w:rsidR="00FB5B85" w:rsidRDefault="00FB5B85" w:rsidP="007A2B17">
      <w:pPr>
        <w:tabs>
          <w:tab w:val="left" w:pos="2430"/>
        </w:tabs>
        <w:spacing w:after="0" w:line="240" w:lineRule="auto"/>
        <w:rPr>
          <w:rFonts w:cs="Arial"/>
          <w:sz w:val="2"/>
          <w:szCs w:val="26"/>
        </w:rPr>
      </w:pPr>
    </w:p>
    <w:p w:rsidR="00FB5B85" w:rsidRDefault="00FB5B85" w:rsidP="007A2B17">
      <w:pPr>
        <w:tabs>
          <w:tab w:val="left" w:pos="2430"/>
        </w:tabs>
        <w:spacing w:after="0" w:line="240" w:lineRule="auto"/>
        <w:rPr>
          <w:rFonts w:cs="Arial"/>
          <w:sz w:val="2"/>
          <w:szCs w:val="26"/>
        </w:rPr>
      </w:pPr>
    </w:p>
    <w:tbl>
      <w:tblPr>
        <w:tblStyle w:val="TableGrid"/>
        <w:tblW w:w="885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04"/>
        <w:gridCol w:w="6547"/>
      </w:tblGrid>
      <w:tr w:rsidR="00FB5B85" w:rsidTr="00E57027">
        <w:trPr>
          <w:trHeight w:val="224"/>
        </w:trPr>
        <w:tc>
          <w:tcPr>
            <w:tcW w:w="2304" w:type="dxa"/>
          </w:tcPr>
          <w:p w:rsidR="00FB5B85" w:rsidRPr="00292A5F" w:rsidRDefault="00FB5B85" w:rsidP="009652B7">
            <w:pPr>
              <w:spacing w:after="0" w:line="360" w:lineRule="auto"/>
              <w:ind w:right="-982"/>
              <w:rPr>
                <w:rFonts w:ascii="Times New Roman" w:hAnsi="Times New Roman" w:cs="Times New Roman"/>
                <w:sz w:val="24"/>
                <w:szCs w:val="24"/>
              </w:rPr>
            </w:pPr>
            <w:r w:rsidRPr="00292A5F">
              <w:rPr>
                <w:rFonts w:ascii="Times New Roman" w:hAnsi="Times New Roman" w:cs="Times New Roman"/>
                <w:sz w:val="24"/>
                <w:szCs w:val="24"/>
              </w:rPr>
              <w:t xml:space="preserve">Father’s Name:              </w:t>
            </w:r>
          </w:p>
        </w:tc>
        <w:tc>
          <w:tcPr>
            <w:tcW w:w="6547" w:type="dxa"/>
          </w:tcPr>
          <w:p w:rsidR="00FB5B85" w:rsidRPr="00292A5F" w:rsidRDefault="00FB5B85" w:rsidP="009652B7">
            <w:pPr>
              <w:pStyle w:val="ListParagraph"/>
              <w:spacing w:after="0" w:line="360" w:lineRule="auto"/>
              <w:ind w:left="0"/>
              <w:rPr>
                <w:rFonts w:ascii="Times New Roman" w:hAnsi="Times New Roman" w:cs="Times New Roman"/>
                <w:sz w:val="24"/>
                <w:szCs w:val="24"/>
                <w:lang w:bidi="ar-SA"/>
              </w:rPr>
            </w:pPr>
            <w:r w:rsidRPr="00292A5F">
              <w:rPr>
                <w:rFonts w:ascii="Times New Roman" w:hAnsi="Times New Roman" w:cs="Times New Roman"/>
                <w:sz w:val="24"/>
                <w:szCs w:val="24"/>
                <w:lang w:bidi="ar-SA"/>
              </w:rPr>
              <w:t>Md. Abdul Wahab Khan</w:t>
            </w:r>
          </w:p>
        </w:tc>
      </w:tr>
      <w:tr w:rsidR="00FB5B85" w:rsidTr="00E57027">
        <w:trPr>
          <w:trHeight w:val="214"/>
        </w:trPr>
        <w:tc>
          <w:tcPr>
            <w:tcW w:w="2304" w:type="dxa"/>
          </w:tcPr>
          <w:p w:rsidR="00FB5B85" w:rsidRPr="00292A5F" w:rsidRDefault="00FB5B85" w:rsidP="009652B7">
            <w:pPr>
              <w:spacing w:after="0" w:line="360" w:lineRule="auto"/>
              <w:rPr>
                <w:rFonts w:ascii="Times New Roman" w:hAnsi="Times New Roman" w:cs="Times New Roman"/>
                <w:sz w:val="24"/>
                <w:szCs w:val="24"/>
              </w:rPr>
            </w:pPr>
            <w:r w:rsidRPr="00292A5F">
              <w:rPr>
                <w:rFonts w:ascii="Times New Roman" w:hAnsi="Times New Roman" w:cs="Times New Roman"/>
                <w:sz w:val="24"/>
                <w:szCs w:val="24"/>
              </w:rPr>
              <w:t xml:space="preserve">Mother’s Name:            </w:t>
            </w:r>
          </w:p>
        </w:tc>
        <w:tc>
          <w:tcPr>
            <w:tcW w:w="6547" w:type="dxa"/>
          </w:tcPr>
          <w:p w:rsidR="00FB5B85" w:rsidRPr="00292A5F" w:rsidRDefault="00FB5B85" w:rsidP="009652B7">
            <w:pPr>
              <w:pStyle w:val="ListParagraph"/>
              <w:tabs>
                <w:tab w:val="left" w:pos="2430"/>
              </w:tabs>
              <w:spacing w:after="0" w:line="360" w:lineRule="auto"/>
              <w:ind w:left="0"/>
              <w:rPr>
                <w:rFonts w:ascii="Times New Roman" w:hAnsi="Times New Roman" w:cs="Times New Roman"/>
                <w:sz w:val="24"/>
                <w:szCs w:val="24"/>
                <w:lang w:bidi="ar-SA"/>
              </w:rPr>
            </w:pPr>
            <w:r w:rsidRPr="00292A5F">
              <w:rPr>
                <w:rFonts w:ascii="Times New Roman" w:hAnsi="Times New Roman" w:cs="Times New Roman"/>
                <w:sz w:val="24"/>
                <w:szCs w:val="24"/>
                <w:lang w:bidi="ar-SA"/>
              </w:rPr>
              <w:t>Samsunnahar</w:t>
            </w:r>
            <w:r w:rsidR="00F663BE">
              <w:rPr>
                <w:rFonts w:ascii="Times New Roman" w:hAnsi="Times New Roman" w:cs="Times New Roman"/>
                <w:sz w:val="24"/>
                <w:szCs w:val="24"/>
                <w:lang w:bidi="ar-SA"/>
              </w:rPr>
              <w:t xml:space="preserve"> </w:t>
            </w:r>
            <w:r w:rsidRPr="00292A5F">
              <w:rPr>
                <w:rFonts w:ascii="Times New Roman" w:hAnsi="Times New Roman" w:cs="Times New Roman"/>
                <w:sz w:val="24"/>
                <w:szCs w:val="24"/>
                <w:lang w:bidi="ar-SA"/>
              </w:rPr>
              <w:t>Talukder</w:t>
            </w:r>
          </w:p>
        </w:tc>
      </w:tr>
      <w:tr w:rsidR="00FB5B85" w:rsidTr="00E57027">
        <w:trPr>
          <w:trHeight w:val="394"/>
        </w:trPr>
        <w:tc>
          <w:tcPr>
            <w:tcW w:w="2304" w:type="dxa"/>
          </w:tcPr>
          <w:p w:rsidR="00FB5B85" w:rsidRPr="00292A5F" w:rsidRDefault="00FB5B85" w:rsidP="009652B7">
            <w:pPr>
              <w:pStyle w:val="ListParagraph"/>
              <w:tabs>
                <w:tab w:val="left" w:pos="2430"/>
              </w:tabs>
              <w:spacing w:after="0" w:line="360" w:lineRule="auto"/>
              <w:ind w:left="0"/>
              <w:rPr>
                <w:rFonts w:ascii="Times New Roman" w:hAnsi="Times New Roman" w:cs="Times New Roman"/>
                <w:sz w:val="24"/>
                <w:szCs w:val="24"/>
                <w:lang w:bidi="ar-SA"/>
              </w:rPr>
            </w:pPr>
            <w:r w:rsidRPr="00292A5F">
              <w:rPr>
                <w:rFonts w:ascii="Times New Roman" w:hAnsi="Times New Roman" w:cs="Times New Roman"/>
                <w:sz w:val="24"/>
                <w:szCs w:val="24"/>
                <w:lang w:bidi="ar-SA"/>
              </w:rPr>
              <w:t xml:space="preserve">Date of Birth:                 </w:t>
            </w:r>
          </w:p>
        </w:tc>
        <w:tc>
          <w:tcPr>
            <w:tcW w:w="6547" w:type="dxa"/>
          </w:tcPr>
          <w:p w:rsidR="00FB5B85" w:rsidRPr="00292A5F" w:rsidRDefault="00FB5B85" w:rsidP="009652B7">
            <w:pPr>
              <w:spacing w:after="0" w:line="360" w:lineRule="auto"/>
              <w:rPr>
                <w:rFonts w:ascii="Times New Roman" w:hAnsi="Times New Roman" w:cs="Times New Roman"/>
                <w:sz w:val="24"/>
                <w:szCs w:val="24"/>
              </w:rPr>
            </w:pPr>
            <w:r w:rsidRPr="00292A5F">
              <w:rPr>
                <w:rFonts w:ascii="Times New Roman" w:hAnsi="Times New Roman" w:cs="Times New Roman"/>
                <w:sz w:val="24"/>
                <w:szCs w:val="24"/>
              </w:rPr>
              <w:t>31-01-1984</w:t>
            </w:r>
          </w:p>
        </w:tc>
      </w:tr>
      <w:tr w:rsidR="00FB5B85" w:rsidTr="00E57027">
        <w:trPr>
          <w:trHeight w:val="971"/>
        </w:trPr>
        <w:tc>
          <w:tcPr>
            <w:tcW w:w="2304" w:type="dxa"/>
          </w:tcPr>
          <w:p w:rsidR="00FB5B85" w:rsidRPr="00292A5F" w:rsidRDefault="007B57E3" w:rsidP="009652B7">
            <w:pPr>
              <w:spacing w:after="0" w:line="360" w:lineRule="auto"/>
              <w:ind w:right="-53"/>
              <w:rPr>
                <w:rFonts w:ascii="Times New Roman" w:hAnsi="Times New Roman" w:cs="Times New Roman"/>
                <w:sz w:val="24"/>
                <w:szCs w:val="24"/>
              </w:rPr>
            </w:pPr>
            <w:r w:rsidRPr="00292A5F">
              <w:rPr>
                <w:rFonts w:ascii="Times New Roman" w:hAnsi="Times New Roman" w:cs="Times New Roman"/>
                <w:sz w:val="24"/>
                <w:szCs w:val="24"/>
              </w:rPr>
              <w:t xml:space="preserve">Permanent </w:t>
            </w:r>
            <w:r w:rsidR="00FB5B85" w:rsidRPr="00292A5F">
              <w:rPr>
                <w:rFonts w:ascii="Times New Roman" w:hAnsi="Times New Roman" w:cs="Times New Roman"/>
                <w:sz w:val="24"/>
                <w:szCs w:val="24"/>
              </w:rPr>
              <w:t xml:space="preserve">Address:     </w:t>
            </w:r>
          </w:p>
        </w:tc>
        <w:tc>
          <w:tcPr>
            <w:tcW w:w="6547" w:type="dxa"/>
          </w:tcPr>
          <w:p w:rsidR="00FB5B85" w:rsidRPr="00292A5F" w:rsidRDefault="00FB5B85" w:rsidP="00F979B4">
            <w:pPr>
              <w:pStyle w:val="ListParagraph"/>
              <w:tabs>
                <w:tab w:val="left" w:pos="2430"/>
              </w:tabs>
              <w:spacing w:after="0" w:line="240" w:lineRule="auto"/>
              <w:ind w:left="0"/>
              <w:rPr>
                <w:rFonts w:ascii="Times New Roman" w:hAnsi="Times New Roman" w:cs="Times New Roman"/>
                <w:sz w:val="24"/>
                <w:szCs w:val="24"/>
                <w:lang w:bidi="ar-SA"/>
              </w:rPr>
            </w:pPr>
            <w:r w:rsidRPr="00292A5F">
              <w:rPr>
                <w:rFonts w:ascii="Times New Roman" w:hAnsi="Times New Roman" w:cs="Times New Roman"/>
                <w:sz w:val="24"/>
                <w:szCs w:val="24"/>
                <w:lang w:bidi="ar-SA"/>
              </w:rPr>
              <w:t>Village        : Fulzuri</w:t>
            </w:r>
          </w:p>
          <w:p w:rsidR="00FB5B85" w:rsidRPr="00292A5F" w:rsidRDefault="00FB5B85" w:rsidP="00F979B4">
            <w:pPr>
              <w:pStyle w:val="ListParagraph"/>
              <w:spacing w:after="0" w:line="240" w:lineRule="auto"/>
              <w:ind w:left="0"/>
              <w:rPr>
                <w:rFonts w:ascii="Times New Roman" w:hAnsi="Times New Roman" w:cs="Times New Roman"/>
                <w:sz w:val="24"/>
                <w:szCs w:val="24"/>
                <w:lang w:bidi="ar-SA"/>
              </w:rPr>
            </w:pPr>
            <w:r w:rsidRPr="00292A5F">
              <w:rPr>
                <w:rFonts w:ascii="Times New Roman" w:hAnsi="Times New Roman" w:cs="Times New Roman"/>
                <w:sz w:val="24"/>
                <w:szCs w:val="24"/>
                <w:lang w:bidi="ar-SA"/>
              </w:rPr>
              <w:t>Post Office  : ShafaBandor</w:t>
            </w:r>
          </w:p>
          <w:p w:rsidR="00FB5B85" w:rsidRPr="00292A5F" w:rsidRDefault="00FB5B85" w:rsidP="00F979B4">
            <w:pPr>
              <w:pStyle w:val="ListParagraph"/>
              <w:spacing w:after="0" w:line="240" w:lineRule="auto"/>
              <w:ind w:left="0"/>
              <w:rPr>
                <w:rFonts w:ascii="Times New Roman" w:hAnsi="Times New Roman" w:cs="Times New Roman"/>
                <w:sz w:val="24"/>
                <w:szCs w:val="24"/>
                <w:lang w:bidi="ar-SA"/>
              </w:rPr>
            </w:pPr>
            <w:r w:rsidRPr="00292A5F">
              <w:rPr>
                <w:rFonts w:ascii="Times New Roman" w:hAnsi="Times New Roman" w:cs="Times New Roman"/>
                <w:sz w:val="24"/>
                <w:szCs w:val="24"/>
                <w:lang w:bidi="ar-SA"/>
              </w:rPr>
              <w:t>Thana          : Mathbariya</w:t>
            </w:r>
          </w:p>
          <w:p w:rsidR="00FB5B85" w:rsidRDefault="00FB5B85" w:rsidP="00F979B4">
            <w:pPr>
              <w:spacing w:after="0" w:line="240" w:lineRule="auto"/>
              <w:rPr>
                <w:rFonts w:ascii="Times New Roman" w:hAnsi="Times New Roman" w:cs="Times New Roman"/>
                <w:sz w:val="24"/>
                <w:szCs w:val="24"/>
              </w:rPr>
            </w:pPr>
            <w:r w:rsidRPr="00292A5F">
              <w:rPr>
                <w:rFonts w:ascii="Times New Roman" w:hAnsi="Times New Roman" w:cs="Times New Roman"/>
                <w:sz w:val="24"/>
                <w:szCs w:val="24"/>
              </w:rPr>
              <w:t>District        : Pirojpur</w:t>
            </w:r>
          </w:p>
          <w:p w:rsidR="00E57027" w:rsidRPr="00292A5F" w:rsidRDefault="00E57027" w:rsidP="00F979B4">
            <w:pPr>
              <w:spacing w:after="0" w:line="240" w:lineRule="auto"/>
              <w:rPr>
                <w:rFonts w:ascii="Times New Roman" w:hAnsi="Times New Roman" w:cs="Times New Roman"/>
                <w:sz w:val="24"/>
                <w:szCs w:val="24"/>
              </w:rPr>
            </w:pPr>
          </w:p>
        </w:tc>
      </w:tr>
      <w:tr w:rsidR="00FB5B85" w:rsidTr="00E57027">
        <w:trPr>
          <w:trHeight w:val="656"/>
        </w:trPr>
        <w:tc>
          <w:tcPr>
            <w:tcW w:w="2304" w:type="dxa"/>
          </w:tcPr>
          <w:p w:rsidR="00FB5B85" w:rsidRPr="00292A5F" w:rsidRDefault="00FB5B85" w:rsidP="009652B7">
            <w:pPr>
              <w:spacing w:after="0" w:line="360" w:lineRule="auto"/>
              <w:rPr>
                <w:rFonts w:ascii="Times New Roman" w:hAnsi="Times New Roman" w:cs="Times New Roman"/>
                <w:sz w:val="24"/>
                <w:szCs w:val="24"/>
              </w:rPr>
            </w:pPr>
            <w:r w:rsidRPr="00292A5F">
              <w:rPr>
                <w:rFonts w:ascii="Times New Roman" w:hAnsi="Times New Roman" w:cs="Times New Roman"/>
                <w:sz w:val="24"/>
                <w:szCs w:val="24"/>
              </w:rPr>
              <w:t xml:space="preserve">Present Address:            </w:t>
            </w:r>
          </w:p>
        </w:tc>
        <w:tc>
          <w:tcPr>
            <w:tcW w:w="6547" w:type="dxa"/>
          </w:tcPr>
          <w:p w:rsidR="00FB5B85" w:rsidRPr="00292A5F" w:rsidRDefault="00FB5B85" w:rsidP="00F979B4">
            <w:pPr>
              <w:pStyle w:val="ListParagraph"/>
              <w:spacing w:after="0" w:line="240" w:lineRule="auto"/>
              <w:ind w:left="0"/>
              <w:rPr>
                <w:rFonts w:ascii="Times New Roman" w:hAnsi="Times New Roman" w:cs="Times New Roman"/>
                <w:sz w:val="24"/>
                <w:szCs w:val="24"/>
                <w:lang w:bidi="ar-SA"/>
              </w:rPr>
            </w:pPr>
            <w:r w:rsidRPr="00292A5F">
              <w:rPr>
                <w:rFonts w:ascii="Times New Roman" w:hAnsi="Times New Roman" w:cs="Times New Roman"/>
                <w:sz w:val="24"/>
                <w:szCs w:val="24"/>
                <w:lang w:bidi="ar-SA"/>
              </w:rPr>
              <w:t xml:space="preserve">House      :  6/C </w:t>
            </w:r>
          </w:p>
          <w:p w:rsidR="00FB5B85" w:rsidRPr="00292A5F" w:rsidRDefault="00FB5B85" w:rsidP="00F979B4">
            <w:pPr>
              <w:pStyle w:val="ListParagraph"/>
              <w:spacing w:after="0" w:line="240" w:lineRule="auto"/>
              <w:ind w:left="0"/>
              <w:rPr>
                <w:rFonts w:ascii="Times New Roman" w:hAnsi="Times New Roman" w:cs="Times New Roman"/>
                <w:sz w:val="24"/>
                <w:szCs w:val="24"/>
                <w:lang w:bidi="ar-SA"/>
              </w:rPr>
            </w:pPr>
            <w:r w:rsidRPr="00292A5F">
              <w:rPr>
                <w:rFonts w:ascii="Times New Roman" w:hAnsi="Times New Roman" w:cs="Times New Roman"/>
                <w:sz w:val="24"/>
                <w:szCs w:val="24"/>
                <w:lang w:bidi="ar-SA"/>
              </w:rPr>
              <w:t xml:space="preserve">Road No  :  334, </w:t>
            </w:r>
          </w:p>
          <w:p w:rsidR="00FB5B85" w:rsidRPr="00292A5F" w:rsidRDefault="00FB5B85" w:rsidP="00F979B4">
            <w:pPr>
              <w:pStyle w:val="ListParagraph"/>
              <w:spacing w:after="0" w:line="240" w:lineRule="auto"/>
              <w:ind w:left="0"/>
              <w:rPr>
                <w:rFonts w:ascii="Times New Roman" w:hAnsi="Times New Roman" w:cs="Times New Roman"/>
                <w:sz w:val="24"/>
                <w:szCs w:val="24"/>
                <w:lang w:bidi="ar-SA"/>
              </w:rPr>
            </w:pPr>
            <w:r w:rsidRPr="00292A5F">
              <w:rPr>
                <w:rFonts w:ascii="Times New Roman" w:hAnsi="Times New Roman" w:cs="Times New Roman"/>
                <w:sz w:val="24"/>
                <w:szCs w:val="24"/>
                <w:lang w:bidi="ar-SA"/>
              </w:rPr>
              <w:t>Elephant Road, Dhaka.</w:t>
            </w:r>
          </w:p>
          <w:p w:rsidR="00F979B4" w:rsidRPr="00292A5F" w:rsidRDefault="00F979B4" w:rsidP="00F979B4">
            <w:pPr>
              <w:pStyle w:val="ListParagraph"/>
              <w:spacing w:after="0" w:line="240" w:lineRule="auto"/>
              <w:ind w:left="0"/>
              <w:rPr>
                <w:rFonts w:ascii="Times New Roman" w:hAnsi="Times New Roman" w:cs="Times New Roman"/>
                <w:sz w:val="24"/>
                <w:szCs w:val="24"/>
                <w:lang w:bidi="ar-SA"/>
              </w:rPr>
            </w:pPr>
          </w:p>
        </w:tc>
      </w:tr>
      <w:tr w:rsidR="00FB5B85" w:rsidTr="00E57027">
        <w:trPr>
          <w:trHeight w:val="211"/>
        </w:trPr>
        <w:tc>
          <w:tcPr>
            <w:tcW w:w="2304" w:type="dxa"/>
          </w:tcPr>
          <w:p w:rsidR="00FB5B85" w:rsidRPr="00292A5F" w:rsidRDefault="00FB5B85" w:rsidP="009652B7">
            <w:pPr>
              <w:spacing w:after="0" w:line="360" w:lineRule="auto"/>
              <w:rPr>
                <w:rFonts w:ascii="Times New Roman" w:hAnsi="Times New Roman" w:cs="Times New Roman"/>
                <w:sz w:val="24"/>
                <w:szCs w:val="24"/>
              </w:rPr>
            </w:pPr>
            <w:r w:rsidRPr="00292A5F">
              <w:rPr>
                <w:rFonts w:ascii="Times New Roman" w:hAnsi="Times New Roman" w:cs="Times New Roman"/>
                <w:sz w:val="24"/>
                <w:szCs w:val="24"/>
              </w:rPr>
              <w:t xml:space="preserve">Height:                             </w:t>
            </w:r>
          </w:p>
        </w:tc>
        <w:tc>
          <w:tcPr>
            <w:tcW w:w="6547" w:type="dxa"/>
          </w:tcPr>
          <w:p w:rsidR="00FB5B85" w:rsidRPr="00292A5F" w:rsidRDefault="00FB5B85" w:rsidP="009652B7">
            <w:pPr>
              <w:spacing w:after="0" w:line="360" w:lineRule="auto"/>
              <w:rPr>
                <w:rFonts w:ascii="Times New Roman" w:hAnsi="Times New Roman" w:cs="Times New Roman"/>
                <w:sz w:val="24"/>
                <w:szCs w:val="24"/>
              </w:rPr>
            </w:pPr>
            <w:r w:rsidRPr="00292A5F">
              <w:rPr>
                <w:rFonts w:ascii="Times New Roman" w:hAnsi="Times New Roman" w:cs="Times New Roman"/>
                <w:sz w:val="24"/>
                <w:szCs w:val="24"/>
              </w:rPr>
              <w:t>5' 10''</w:t>
            </w:r>
          </w:p>
        </w:tc>
      </w:tr>
      <w:tr w:rsidR="00FB5B85" w:rsidTr="00E57027">
        <w:trPr>
          <w:trHeight w:val="882"/>
        </w:trPr>
        <w:tc>
          <w:tcPr>
            <w:tcW w:w="2304" w:type="dxa"/>
          </w:tcPr>
          <w:p w:rsidR="00FB5B85" w:rsidRPr="00292A5F" w:rsidRDefault="00FB5B85" w:rsidP="009652B7">
            <w:pPr>
              <w:spacing w:after="0" w:line="360" w:lineRule="auto"/>
              <w:rPr>
                <w:rFonts w:ascii="Times New Roman" w:hAnsi="Times New Roman" w:cs="Times New Roman"/>
                <w:sz w:val="24"/>
                <w:szCs w:val="24"/>
              </w:rPr>
            </w:pPr>
            <w:r w:rsidRPr="00292A5F">
              <w:rPr>
                <w:rFonts w:ascii="Times New Roman" w:hAnsi="Times New Roman" w:cs="Times New Roman"/>
                <w:sz w:val="24"/>
                <w:szCs w:val="24"/>
              </w:rPr>
              <w:t>Spouse:</w:t>
            </w:r>
          </w:p>
        </w:tc>
        <w:tc>
          <w:tcPr>
            <w:tcW w:w="6547" w:type="dxa"/>
          </w:tcPr>
          <w:p w:rsidR="00FB5B85" w:rsidRPr="00292A5F" w:rsidRDefault="00FB5B85" w:rsidP="00F979B4">
            <w:pPr>
              <w:spacing w:after="0" w:line="240" w:lineRule="auto"/>
              <w:rPr>
                <w:rFonts w:ascii="Times New Roman" w:hAnsi="Times New Roman" w:cs="Times New Roman"/>
                <w:sz w:val="24"/>
                <w:szCs w:val="24"/>
              </w:rPr>
            </w:pPr>
            <w:r w:rsidRPr="00292A5F">
              <w:rPr>
                <w:rFonts w:ascii="Times New Roman" w:hAnsi="Times New Roman" w:cs="Times New Roman"/>
                <w:sz w:val="24"/>
                <w:szCs w:val="24"/>
              </w:rPr>
              <w:t>Mrs. Tahmina</w:t>
            </w:r>
            <w:r w:rsidR="00C73A79">
              <w:rPr>
                <w:rFonts w:ascii="Times New Roman" w:hAnsi="Times New Roman" w:cs="Times New Roman"/>
                <w:sz w:val="24"/>
                <w:szCs w:val="24"/>
              </w:rPr>
              <w:t xml:space="preserve"> </w:t>
            </w:r>
            <w:r w:rsidRPr="00292A5F">
              <w:rPr>
                <w:rFonts w:ascii="Times New Roman" w:hAnsi="Times New Roman" w:cs="Times New Roman"/>
                <w:sz w:val="24"/>
                <w:szCs w:val="24"/>
              </w:rPr>
              <w:t>Kabir</w:t>
            </w:r>
            <w:r w:rsidR="00C73A79">
              <w:rPr>
                <w:rFonts w:ascii="Times New Roman" w:hAnsi="Times New Roman" w:cs="Times New Roman"/>
                <w:sz w:val="24"/>
                <w:szCs w:val="24"/>
              </w:rPr>
              <w:t xml:space="preserve"> </w:t>
            </w:r>
            <w:r w:rsidR="006C07AB" w:rsidRPr="00292A5F">
              <w:rPr>
                <w:rFonts w:ascii="Times New Roman" w:hAnsi="Times New Roman" w:cs="Times New Roman"/>
                <w:sz w:val="24"/>
                <w:szCs w:val="24"/>
              </w:rPr>
              <w:t>Tresha</w:t>
            </w:r>
          </w:p>
          <w:p w:rsidR="00FB5B85" w:rsidRPr="00292A5F" w:rsidRDefault="00FB5B85" w:rsidP="00F979B4">
            <w:pPr>
              <w:spacing w:after="0" w:line="240" w:lineRule="auto"/>
              <w:rPr>
                <w:rFonts w:ascii="Times New Roman" w:hAnsi="Times New Roman" w:cs="Times New Roman"/>
                <w:sz w:val="24"/>
                <w:szCs w:val="24"/>
              </w:rPr>
            </w:pPr>
            <w:r w:rsidRPr="00292A5F">
              <w:rPr>
                <w:rFonts w:ascii="Times New Roman" w:hAnsi="Times New Roman" w:cs="Times New Roman"/>
                <w:sz w:val="24"/>
                <w:szCs w:val="24"/>
              </w:rPr>
              <w:t>Assistant Librarian</w:t>
            </w:r>
          </w:p>
          <w:p w:rsidR="00FB5B85" w:rsidRPr="00292A5F" w:rsidRDefault="00FB5B85" w:rsidP="00F979B4">
            <w:pPr>
              <w:spacing w:after="0" w:line="240" w:lineRule="auto"/>
              <w:rPr>
                <w:rFonts w:ascii="Times New Roman" w:hAnsi="Times New Roman" w:cs="Times New Roman"/>
                <w:sz w:val="24"/>
                <w:szCs w:val="24"/>
              </w:rPr>
            </w:pPr>
            <w:r w:rsidRPr="00292A5F">
              <w:rPr>
                <w:rFonts w:ascii="Times New Roman" w:hAnsi="Times New Roman" w:cs="Times New Roman"/>
                <w:sz w:val="24"/>
                <w:szCs w:val="24"/>
              </w:rPr>
              <w:t>Dhaka University Library</w:t>
            </w:r>
          </w:p>
          <w:p w:rsidR="00FB5B85" w:rsidRPr="00292A5F" w:rsidRDefault="00FB5B85" w:rsidP="00F979B4">
            <w:pPr>
              <w:spacing w:after="0" w:line="240" w:lineRule="auto"/>
              <w:rPr>
                <w:rFonts w:ascii="Times New Roman" w:hAnsi="Times New Roman" w:cs="Times New Roman"/>
                <w:sz w:val="24"/>
                <w:szCs w:val="24"/>
              </w:rPr>
            </w:pPr>
            <w:r w:rsidRPr="00292A5F">
              <w:rPr>
                <w:rFonts w:ascii="Times New Roman" w:hAnsi="Times New Roman" w:cs="Times New Roman"/>
                <w:sz w:val="24"/>
                <w:szCs w:val="24"/>
              </w:rPr>
              <w:t xml:space="preserve">Dhaka University, Dhaka. </w:t>
            </w:r>
          </w:p>
          <w:p w:rsidR="00F979B4" w:rsidRPr="00292A5F" w:rsidRDefault="00F979B4" w:rsidP="00F979B4">
            <w:pPr>
              <w:spacing w:after="0" w:line="240" w:lineRule="auto"/>
              <w:rPr>
                <w:rFonts w:ascii="Times New Roman" w:hAnsi="Times New Roman" w:cs="Times New Roman"/>
                <w:sz w:val="24"/>
                <w:szCs w:val="24"/>
              </w:rPr>
            </w:pPr>
          </w:p>
        </w:tc>
      </w:tr>
      <w:tr w:rsidR="00FB5B85" w:rsidTr="00E57027">
        <w:trPr>
          <w:trHeight w:val="448"/>
        </w:trPr>
        <w:tc>
          <w:tcPr>
            <w:tcW w:w="2304" w:type="dxa"/>
          </w:tcPr>
          <w:p w:rsidR="00FB5B85" w:rsidRPr="00292A5F" w:rsidRDefault="00FB5B85" w:rsidP="009652B7">
            <w:pPr>
              <w:spacing w:after="0" w:line="360" w:lineRule="auto"/>
              <w:rPr>
                <w:rFonts w:ascii="Times New Roman" w:hAnsi="Times New Roman" w:cs="Times New Roman"/>
                <w:sz w:val="24"/>
                <w:szCs w:val="24"/>
              </w:rPr>
            </w:pPr>
            <w:r w:rsidRPr="00292A5F">
              <w:rPr>
                <w:rFonts w:ascii="Times New Roman" w:hAnsi="Times New Roman" w:cs="Times New Roman"/>
                <w:sz w:val="24"/>
                <w:szCs w:val="24"/>
              </w:rPr>
              <w:t>Email:</w:t>
            </w:r>
          </w:p>
        </w:tc>
        <w:tc>
          <w:tcPr>
            <w:tcW w:w="6547" w:type="dxa"/>
          </w:tcPr>
          <w:p w:rsidR="0093219B" w:rsidRPr="00292A5F" w:rsidRDefault="00651739" w:rsidP="009652B7">
            <w:pPr>
              <w:spacing w:after="0" w:line="360" w:lineRule="auto"/>
              <w:rPr>
                <w:rFonts w:ascii="Times New Roman" w:hAnsi="Times New Roman" w:cs="Times New Roman"/>
                <w:i/>
                <w:iCs/>
                <w:color w:val="0000FF"/>
                <w:sz w:val="24"/>
                <w:szCs w:val="24"/>
                <w:u w:val="single"/>
              </w:rPr>
            </w:pPr>
            <w:hyperlink r:id="rId9" w:history="1">
              <w:r w:rsidR="00FB5B85" w:rsidRPr="00292A5F">
                <w:rPr>
                  <w:rFonts w:ascii="Times New Roman" w:hAnsi="Times New Roman" w:cs="Times New Roman"/>
                  <w:i/>
                  <w:iCs/>
                  <w:color w:val="0000FF"/>
                  <w:sz w:val="24"/>
                  <w:szCs w:val="24"/>
                  <w:u w:val="single"/>
                </w:rPr>
                <w:t>zahidshaon@gmail.com</w:t>
              </w:r>
            </w:hyperlink>
          </w:p>
        </w:tc>
      </w:tr>
      <w:tr w:rsidR="00F979B4" w:rsidTr="00E57027">
        <w:trPr>
          <w:trHeight w:val="58"/>
        </w:trPr>
        <w:tc>
          <w:tcPr>
            <w:tcW w:w="2304" w:type="dxa"/>
          </w:tcPr>
          <w:p w:rsidR="00F979B4" w:rsidRPr="00E059F1" w:rsidRDefault="00F979B4" w:rsidP="009652B7">
            <w:pPr>
              <w:spacing w:after="0" w:line="360" w:lineRule="auto"/>
              <w:rPr>
                <w:rFonts w:ascii="Times New Roman" w:hAnsi="Times New Roman" w:cs="Times New Roman"/>
                <w:sz w:val="25"/>
                <w:szCs w:val="25"/>
              </w:rPr>
            </w:pPr>
          </w:p>
        </w:tc>
        <w:tc>
          <w:tcPr>
            <w:tcW w:w="6547" w:type="dxa"/>
          </w:tcPr>
          <w:p w:rsidR="00F979B4" w:rsidRDefault="00F979B4" w:rsidP="009652B7">
            <w:pPr>
              <w:spacing w:after="0" w:line="360" w:lineRule="auto"/>
            </w:pPr>
          </w:p>
        </w:tc>
      </w:tr>
    </w:tbl>
    <w:p w:rsidR="009652B7" w:rsidRDefault="009652B7" w:rsidP="007A2B17">
      <w:pPr>
        <w:tabs>
          <w:tab w:val="left" w:pos="2430"/>
        </w:tabs>
        <w:spacing w:after="0" w:line="240" w:lineRule="auto"/>
        <w:rPr>
          <w:rFonts w:cs="Arial"/>
          <w:sz w:val="2"/>
          <w:szCs w:val="26"/>
        </w:rPr>
      </w:pPr>
    </w:p>
    <w:p w:rsidR="009652B7" w:rsidRDefault="009652B7" w:rsidP="007A2B17">
      <w:pPr>
        <w:tabs>
          <w:tab w:val="left" w:pos="2430"/>
        </w:tabs>
        <w:spacing w:after="0" w:line="240" w:lineRule="auto"/>
        <w:rPr>
          <w:rFonts w:cs="Arial"/>
          <w:sz w:val="2"/>
          <w:szCs w:val="26"/>
        </w:rPr>
      </w:pPr>
    </w:p>
    <w:p w:rsidR="0093219B" w:rsidRDefault="0093219B" w:rsidP="007A2B17">
      <w:pPr>
        <w:tabs>
          <w:tab w:val="left" w:pos="2430"/>
        </w:tabs>
        <w:spacing w:after="0" w:line="240" w:lineRule="auto"/>
        <w:rPr>
          <w:rFonts w:cs="Arial"/>
          <w:sz w:val="2"/>
          <w:szCs w:val="26"/>
        </w:rPr>
      </w:pPr>
    </w:p>
    <w:p w:rsidR="0093219B" w:rsidRDefault="0093219B" w:rsidP="007A2B17">
      <w:pPr>
        <w:tabs>
          <w:tab w:val="left" w:pos="2430"/>
        </w:tabs>
        <w:spacing w:after="0" w:line="240" w:lineRule="auto"/>
        <w:rPr>
          <w:rFonts w:cs="Arial"/>
          <w:sz w:val="2"/>
          <w:szCs w:val="26"/>
        </w:rPr>
      </w:pPr>
    </w:p>
    <w:p w:rsidR="007A2B17" w:rsidRDefault="007A2B17" w:rsidP="007A2B17">
      <w:pPr>
        <w:tabs>
          <w:tab w:val="left" w:pos="2430"/>
        </w:tabs>
        <w:spacing w:after="0" w:line="240" w:lineRule="auto"/>
        <w:rPr>
          <w:rFonts w:cs="Arial"/>
          <w:sz w:val="2"/>
          <w:szCs w:val="26"/>
        </w:rPr>
      </w:pPr>
    </w:p>
    <w:p w:rsidR="007A2B17" w:rsidRDefault="007A2B17" w:rsidP="007A2B17">
      <w:pPr>
        <w:tabs>
          <w:tab w:val="left" w:pos="2430"/>
        </w:tabs>
        <w:spacing w:after="0" w:line="240" w:lineRule="auto"/>
        <w:rPr>
          <w:rFonts w:cs="Arial"/>
          <w:sz w:val="2"/>
          <w:szCs w:val="26"/>
        </w:rPr>
      </w:pPr>
    </w:p>
    <w:p w:rsidR="009652B7" w:rsidRDefault="009652B7" w:rsidP="007A2B17">
      <w:pPr>
        <w:tabs>
          <w:tab w:val="left" w:pos="2430"/>
        </w:tabs>
        <w:spacing w:after="0" w:line="240" w:lineRule="auto"/>
        <w:rPr>
          <w:rFonts w:cs="Arial"/>
          <w:sz w:val="2"/>
          <w:szCs w:val="26"/>
        </w:rPr>
      </w:pPr>
    </w:p>
    <w:p w:rsidR="009652B7" w:rsidRDefault="009652B7" w:rsidP="007A2B17">
      <w:pPr>
        <w:tabs>
          <w:tab w:val="left" w:pos="2430"/>
        </w:tabs>
        <w:spacing w:after="0" w:line="240" w:lineRule="auto"/>
        <w:rPr>
          <w:rFonts w:cs="Arial"/>
          <w:sz w:val="2"/>
          <w:szCs w:val="26"/>
        </w:rPr>
      </w:pPr>
    </w:p>
    <w:p w:rsidR="009652B7" w:rsidRDefault="009652B7" w:rsidP="007A2B17">
      <w:pPr>
        <w:tabs>
          <w:tab w:val="left" w:pos="2430"/>
        </w:tabs>
        <w:spacing w:after="0" w:line="240" w:lineRule="auto"/>
        <w:rPr>
          <w:rFonts w:cs="Arial"/>
          <w:sz w:val="2"/>
          <w:szCs w:val="26"/>
        </w:rPr>
      </w:pPr>
    </w:p>
    <w:p w:rsidR="0093219B" w:rsidRDefault="0093219B" w:rsidP="007A2B17">
      <w:pPr>
        <w:tabs>
          <w:tab w:val="left" w:pos="2430"/>
        </w:tabs>
        <w:spacing w:after="0" w:line="240" w:lineRule="auto"/>
        <w:rPr>
          <w:rFonts w:cs="Arial"/>
          <w:sz w:val="2"/>
          <w:szCs w:val="26"/>
        </w:rPr>
      </w:pPr>
    </w:p>
    <w:p w:rsidR="0093219B" w:rsidRPr="00CB3298" w:rsidRDefault="0093219B" w:rsidP="007A2B17">
      <w:pPr>
        <w:tabs>
          <w:tab w:val="left" w:pos="2430"/>
        </w:tabs>
        <w:spacing w:after="0" w:line="240" w:lineRule="auto"/>
        <w:rPr>
          <w:rFonts w:cs="Arial"/>
          <w:sz w:val="2"/>
          <w:szCs w:val="26"/>
        </w:rPr>
      </w:pPr>
    </w:p>
    <w:p w:rsidR="007A2B17" w:rsidRPr="001745D3" w:rsidRDefault="007A2B17" w:rsidP="007A2B17">
      <w:pPr>
        <w:pBdr>
          <w:top w:val="triple" w:sz="4" w:space="0" w:color="auto"/>
          <w:left w:val="triple" w:sz="4" w:space="0" w:color="auto"/>
          <w:bottom w:val="triple" w:sz="4" w:space="1" w:color="auto"/>
          <w:right w:val="triple" w:sz="4" w:space="0" w:color="auto"/>
        </w:pBdr>
        <w:spacing w:after="0" w:line="240" w:lineRule="auto"/>
        <w:jc w:val="center"/>
        <w:rPr>
          <w:rFonts w:ascii="Cambria" w:hAnsi="Cambria"/>
          <w:b/>
          <w:color w:val="000000"/>
          <w:sz w:val="28"/>
          <w:szCs w:val="28"/>
        </w:rPr>
      </w:pPr>
      <w:r w:rsidRPr="001745D3">
        <w:rPr>
          <w:rFonts w:ascii="Cambria" w:hAnsi="Cambria"/>
          <w:b/>
          <w:color w:val="000000"/>
          <w:sz w:val="28"/>
          <w:szCs w:val="28"/>
        </w:rPr>
        <w:t>Reference</w:t>
      </w:r>
    </w:p>
    <w:p w:rsidR="007A2B17" w:rsidRPr="00E059F1" w:rsidRDefault="007A2B17" w:rsidP="007A2B17">
      <w:pPr>
        <w:spacing w:after="0" w:line="240" w:lineRule="auto"/>
        <w:rPr>
          <w:rFonts w:ascii="Tw Cen MT" w:hAnsi="Tw Cen MT"/>
          <w:b/>
          <w:bCs/>
          <w:sz w:val="14"/>
          <w:szCs w:val="26"/>
        </w:rPr>
      </w:pPr>
    </w:p>
    <w:p w:rsidR="007A2B17" w:rsidRPr="00E57027" w:rsidRDefault="007A2B17" w:rsidP="007A2B17">
      <w:pPr>
        <w:spacing w:after="0" w:line="240" w:lineRule="auto"/>
        <w:rPr>
          <w:rFonts w:ascii="Times New Roman" w:hAnsi="Times New Roman" w:cs="Times New Roman"/>
          <w:sz w:val="10"/>
          <w:szCs w:val="10"/>
        </w:rPr>
      </w:pPr>
    </w:p>
    <w:p w:rsidR="007A2B17" w:rsidRPr="00292A5F" w:rsidRDefault="007A2B17" w:rsidP="007A2B17">
      <w:pPr>
        <w:spacing w:after="0" w:line="240" w:lineRule="auto"/>
        <w:rPr>
          <w:rFonts w:ascii="Times New Roman" w:hAnsi="Times New Roman" w:cs="Times New Roman"/>
          <w:b/>
          <w:sz w:val="24"/>
          <w:szCs w:val="24"/>
        </w:rPr>
      </w:pPr>
      <w:r w:rsidRPr="00292A5F">
        <w:rPr>
          <w:rFonts w:ascii="Times New Roman" w:hAnsi="Times New Roman" w:cs="Times New Roman"/>
          <w:b/>
          <w:sz w:val="24"/>
          <w:szCs w:val="24"/>
        </w:rPr>
        <w:t>Md. Nabirul Islam</w:t>
      </w:r>
    </w:p>
    <w:p w:rsidR="007A2B17" w:rsidRPr="002C31D2" w:rsidRDefault="007A2B17" w:rsidP="007A2B17">
      <w:pPr>
        <w:spacing w:after="0" w:line="240" w:lineRule="auto"/>
        <w:rPr>
          <w:rFonts w:ascii="Times New Roman" w:hAnsi="Times New Roman" w:cs="Times New Roman"/>
          <w:sz w:val="24"/>
          <w:szCs w:val="24"/>
        </w:rPr>
      </w:pPr>
      <w:r w:rsidRPr="002C31D2">
        <w:rPr>
          <w:rFonts w:ascii="Times New Roman" w:hAnsi="Times New Roman" w:cs="Times New Roman"/>
          <w:sz w:val="24"/>
          <w:szCs w:val="24"/>
        </w:rPr>
        <w:t>Secretary</w:t>
      </w:r>
    </w:p>
    <w:p w:rsidR="007A2B17" w:rsidRPr="00292A5F" w:rsidRDefault="007A2B17" w:rsidP="007A2B17">
      <w:pPr>
        <w:spacing w:after="0" w:line="240" w:lineRule="auto"/>
        <w:rPr>
          <w:rFonts w:ascii="Times New Roman" w:hAnsi="Times New Roman" w:cs="Times New Roman"/>
          <w:sz w:val="24"/>
          <w:szCs w:val="24"/>
        </w:rPr>
      </w:pPr>
      <w:r w:rsidRPr="00292A5F">
        <w:rPr>
          <w:rFonts w:ascii="Times New Roman" w:hAnsi="Times New Roman" w:cs="Times New Roman"/>
          <w:sz w:val="24"/>
          <w:szCs w:val="24"/>
        </w:rPr>
        <w:t>Bangladesh Export Processing Zones Authority (BEPZA)</w:t>
      </w:r>
    </w:p>
    <w:p w:rsidR="007A2B17" w:rsidRPr="00292A5F" w:rsidRDefault="007A2B17" w:rsidP="007A2B17">
      <w:pPr>
        <w:spacing w:after="0" w:line="240" w:lineRule="auto"/>
        <w:rPr>
          <w:rFonts w:ascii="Times New Roman" w:hAnsi="Times New Roman" w:cs="Times New Roman"/>
          <w:sz w:val="24"/>
          <w:szCs w:val="24"/>
        </w:rPr>
      </w:pPr>
      <w:r w:rsidRPr="00292A5F">
        <w:rPr>
          <w:rFonts w:ascii="Times New Roman" w:hAnsi="Times New Roman" w:cs="Times New Roman"/>
          <w:sz w:val="24"/>
          <w:szCs w:val="24"/>
        </w:rPr>
        <w:t>Contact: 01700784448</w:t>
      </w:r>
    </w:p>
    <w:p w:rsidR="007A2B17" w:rsidRDefault="007A2B17" w:rsidP="007A2B17">
      <w:pPr>
        <w:spacing w:after="0" w:line="240" w:lineRule="auto"/>
        <w:rPr>
          <w:rStyle w:val="Hyperlink"/>
          <w:rFonts w:ascii="Times New Roman" w:hAnsi="Times New Roman" w:cs="Times New Roman"/>
          <w:i/>
          <w:iCs/>
          <w:sz w:val="24"/>
          <w:szCs w:val="24"/>
        </w:rPr>
      </w:pPr>
      <w:r w:rsidRPr="00292A5F">
        <w:rPr>
          <w:rFonts w:ascii="Times New Roman" w:hAnsi="Times New Roman" w:cs="Times New Roman"/>
          <w:sz w:val="24"/>
          <w:szCs w:val="24"/>
        </w:rPr>
        <w:t xml:space="preserve">Email: </w:t>
      </w:r>
      <w:hyperlink r:id="rId10" w:history="1">
        <w:r w:rsidRPr="00292A5F">
          <w:rPr>
            <w:rStyle w:val="Hyperlink"/>
            <w:rFonts w:ascii="Times New Roman" w:hAnsi="Times New Roman" w:cs="Times New Roman"/>
            <w:i/>
            <w:iCs/>
            <w:sz w:val="24"/>
            <w:szCs w:val="24"/>
          </w:rPr>
          <w:t>secretary@bepza.gov.bd</w:t>
        </w:r>
      </w:hyperlink>
    </w:p>
    <w:p w:rsidR="002C31D2" w:rsidRPr="002C31D2" w:rsidRDefault="002C31D2" w:rsidP="007A2B17">
      <w:pPr>
        <w:spacing w:after="0" w:line="240" w:lineRule="auto"/>
        <w:rPr>
          <w:rFonts w:ascii="Times New Roman" w:hAnsi="Times New Roman" w:cs="Times New Roman"/>
          <w:i/>
          <w:iCs/>
          <w:sz w:val="24"/>
          <w:szCs w:val="24"/>
        </w:rPr>
      </w:pPr>
      <w:r w:rsidRPr="002C31D2">
        <w:rPr>
          <w:rStyle w:val="Hyperlink"/>
          <w:rFonts w:ascii="Times New Roman" w:hAnsi="Times New Roman" w:cs="Times New Roman"/>
          <w:i/>
          <w:iCs/>
          <w:color w:val="auto"/>
          <w:sz w:val="24"/>
          <w:szCs w:val="24"/>
          <w:u w:val="none"/>
        </w:rPr>
        <w:t>Relation: Top Management</w:t>
      </w:r>
    </w:p>
    <w:p w:rsidR="007A2B17" w:rsidRPr="00C25A50" w:rsidRDefault="007A2B17" w:rsidP="007A2B17">
      <w:pPr>
        <w:spacing w:after="0" w:line="240" w:lineRule="auto"/>
        <w:rPr>
          <w:rFonts w:ascii="Times New Roman" w:hAnsi="Times New Roman" w:cs="Times New Roman"/>
          <w:iCs/>
          <w:sz w:val="24"/>
          <w:szCs w:val="24"/>
        </w:rPr>
      </w:pPr>
    </w:p>
    <w:p w:rsidR="007A2B17" w:rsidRPr="00292A5F" w:rsidRDefault="00764CD4" w:rsidP="007A2B17">
      <w:pPr>
        <w:spacing w:after="0" w:line="240" w:lineRule="auto"/>
        <w:rPr>
          <w:rFonts w:ascii="Times New Roman" w:hAnsi="Times New Roman" w:cs="Times New Roman"/>
          <w:b/>
          <w:sz w:val="24"/>
          <w:szCs w:val="24"/>
        </w:rPr>
      </w:pPr>
      <w:r w:rsidRPr="00292A5F">
        <w:rPr>
          <w:rFonts w:ascii="Times New Roman" w:hAnsi="Times New Roman" w:cs="Times New Roman"/>
          <w:b/>
          <w:sz w:val="24"/>
          <w:szCs w:val="24"/>
        </w:rPr>
        <w:t>Md. Ashraful</w:t>
      </w:r>
      <w:r w:rsidR="006463E3">
        <w:rPr>
          <w:rFonts w:ascii="Times New Roman" w:hAnsi="Times New Roman" w:cs="Times New Roman"/>
          <w:b/>
          <w:sz w:val="24"/>
          <w:szCs w:val="24"/>
        </w:rPr>
        <w:t xml:space="preserve"> </w:t>
      </w:r>
      <w:r w:rsidRPr="00292A5F">
        <w:rPr>
          <w:rFonts w:ascii="Times New Roman" w:hAnsi="Times New Roman" w:cs="Times New Roman"/>
          <w:b/>
          <w:sz w:val="24"/>
          <w:szCs w:val="24"/>
        </w:rPr>
        <w:t>Kabir</w:t>
      </w:r>
    </w:p>
    <w:p w:rsidR="00764CD4" w:rsidRPr="002C31D2" w:rsidRDefault="00764CD4" w:rsidP="007A2B17">
      <w:pPr>
        <w:spacing w:after="0" w:line="240" w:lineRule="auto"/>
        <w:rPr>
          <w:rFonts w:ascii="Times New Roman" w:hAnsi="Times New Roman" w:cs="Times New Roman"/>
          <w:sz w:val="24"/>
          <w:szCs w:val="24"/>
        </w:rPr>
      </w:pPr>
      <w:r w:rsidRPr="002C31D2">
        <w:rPr>
          <w:rFonts w:ascii="Times New Roman" w:hAnsi="Times New Roman" w:cs="Times New Roman"/>
          <w:sz w:val="24"/>
          <w:szCs w:val="24"/>
        </w:rPr>
        <w:t>Chief Engineer &amp; Project Director, C</w:t>
      </w:r>
      <w:r w:rsidR="002C31D2">
        <w:rPr>
          <w:rFonts w:ascii="Times New Roman" w:hAnsi="Times New Roman" w:cs="Times New Roman"/>
          <w:sz w:val="24"/>
          <w:szCs w:val="24"/>
        </w:rPr>
        <w:t xml:space="preserve">apacity </w:t>
      </w:r>
      <w:r w:rsidRPr="002C31D2">
        <w:rPr>
          <w:rFonts w:ascii="Times New Roman" w:hAnsi="Times New Roman" w:cs="Times New Roman"/>
          <w:sz w:val="24"/>
          <w:szCs w:val="24"/>
        </w:rPr>
        <w:t>B</w:t>
      </w:r>
      <w:r w:rsidR="002C31D2">
        <w:rPr>
          <w:rFonts w:ascii="Times New Roman" w:hAnsi="Times New Roman" w:cs="Times New Roman"/>
          <w:sz w:val="24"/>
          <w:szCs w:val="24"/>
        </w:rPr>
        <w:t>uilding of BEPZA Project</w:t>
      </w:r>
    </w:p>
    <w:p w:rsidR="00764CD4" w:rsidRPr="00292A5F" w:rsidRDefault="00764CD4" w:rsidP="00764CD4">
      <w:pPr>
        <w:spacing w:after="0" w:line="240" w:lineRule="auto"/>
        <w:rPr>
          <w:rFonts w:ascii="Times New Roman" w:hAnsi="Times New Roman" w:cs="Times New Roman"/>
          <w:sz w:val="24"/>
          <w:szCs w:val="24"/>
        </w:rPr>
      </w:pPr>
      <w:r w:rsidRPr="00292A5F">
        <w:rPr>
          <w:rFonts w:ascii="Times New Roman" w:hAnsi="Times New Roman" w:cs="Times New Roman"/>
          <w:sz w:val="24"/>
          <w:szCs w:val="24"/>
        </w:rPr>
        <w:t>Bangladesh Export Processing Zones Authority (BEPZA)</w:t>
      </w:r>
    </w:p>
    <w:p w:rsidR="00764CD4" w:rsidRPr="00292A5F" w:rsidRDefault="00764CD4" w:rsidP="00764CD4">
      <w:pPr>
        <w:spacing w:after="0" w:line="240" w:lineRule="auto"/>
        <w:rPr>
          <w:rFonts w:ascii="Times New Roman" w:hAnsi="Times New Roman" w:cs="Times New Roman"/>
          <w:sz w:val="24"/>
          <w:szCs w:val="24"/>
        </w:rPr>
      </w:pPr>
      <w:r w:rsidRPr="00292A5F">
        <w:rPr>
          <w:rFonts w:ascii="Times New Roman" w:hAnsi="Times New Roman" w:cs="Times New Roman"/>
          <w:sz w:val="24"/>
          <w:szCs w:val="24"/>
        </w:rPr>
        <w:t>Contact: 01761616670</w:t>
      </w:r>
    </w:p>
    <w:p w:rsidR="00764CD4" w:rsidRDefault="00764CD4" w:rsidP="00764CD4">
      <w:pPr>
        <w:spacing w:after="0" w:line="240" w:lineRule="auto"/>
        <w:rPr>
          <w:rStyle w:val="Hyperlink"/>
          <w:rFonts w:ascii="Times New Roman" w:hAnsi="Times New Roman" w:cs="Times New Roman"/>
          <w:i/>
          <w:iCs/>
          <w:sz w:val="24"/>
          <w:szCs w:val="24"/>
        </w:rPr>
      </w:pPr>
      <w:r w:rsidRPr="00292A5F">
        <w:rPr>
          <w:rFonts w:ascii="Times New Roman" w:hAnsi="Times New Roman" w:cs="Times New Roman"/>
          <w:sz w:val="24"/>
          <w:szCs w:val="24"/>
        </w:rPr>
        <w:t>Email:</w:t>
      </w:r>
      <w:r w:rsidRPr="00292A5F">
        <w:rPr>
          <w:rStyle w:val="Hyperlink"/>
          <w:rFonts w:ascii="Times New Roman" w:hAnsi="Times New Roman" w:cs="Times New Roman"/>
          <w:i/>
          <w:iCs/>
          <w:sz w:val="24"/>
          <w:szCs w:val="24"/>
        </w:rPr>
        <w:t>pd.cbp.bepza@gmail.com</w:t>
      </w:r>
    </w:p>
    <w:p w:rsidR="002C31D2" w:rsidRPr="002C31D2" w:rsidRDefault="002C31D2" w:rsidP="00764CD4">
      <w:pPr>
        <w:spacing w:after="0" w:line="240" w:lineRule="auto"/>
        <w:rPr>
          <w:rFonts w:ascii="Times New Roman" w:hAnsi="Times New Roman" w:cs="Times New Roman"/>
          <w:i/>
          <w:iCs/>
          <w:sz w:val="24"/>
          <w:szCs w:val="24"/>
        </w:rPr>
      </w:pPr>
      <w:r w:rsidRPr="002C31D2">
        <w:rPr>
          <w:rStyle w:val="Hyperlink"/>
          <w:rFonts w:ascii="Times New Roman" w:hAnsi="Times New Roman" w:cs="Times New Roman"/>
          <w:i/>
          <w:iCs/>
          <w:color w:val="auto"/>
          <w:sz w:val="24"/>
          <w:szCs w:val="24"/>
          <w:u w:val="none"/>
        </w:rPr>
        <w:t xml:space="preserve">Relation: </w:t>
      </w:r>
      <w:r>
        <w:rPr>
          <w:rStyle w:val="Hyperlink"/>
          <w:rFonts w:ascii="Times New Roman" w:hAnsi="Times New Roman" w:cs="Times New Roman"/>
          <w:i/>
          <w:iCs/>
          <w:color w:val="auto"/>
          <w:sz w:val="24"/>
          <w:szCs w:val="24"/>
          <w:u w:val="none"/>
        </w:rPr>
        <w:t>Project Director/Supervisor</w:t>
      </w:r>
    </w:p>
    <w:p w:rsidR="007A2B17" w:rsidRPr="00C25A50" w:rsidRDefault="007A2B17" w:rsidP="007A2B17">
      <w:pPr>
        <w:spacing w:after="0" w:line="240" w:lineRule="auto"/>
        <w:rPr>
          <w:rFonts w:ascii="Times New Roman" w:hAnsi="Times New Roman" w:cs="Times New Roman"/>
          <w:sz w:val="24"/>
          <w:szCs w:val="24"/>
        </w:rPr>
      </w:pPr>
    </w:p>
    <w:p w:rsidR="007A2B17" w:rsidRPr="00292A5F" w:rsidRDefault="007A2B17" w:rsidP="007A2B17">
      <w:pPr>
        <w:spacing w:after="0" w:line="240" w:lineRule="auto"/>
        <w:rPr>
          <w:rFonts w:ascii="Times New Roman" w:hAnsi="Times New Roman" w:cs="Times New Roman"/>
          <w:b/>
          <w:sz w:val="24"/>
          <w:szCs w:val="24"/>
        </w:rPr>
      </w:pPr>
      <w:r w:rsidRPr="00292A5F">
        <w:rPr>
          <w:rFonts w:ascii="Times New Roman" w:eastAsia="Calibri" w:hAnsi="Times New Roman" w:cs="Times New Roman"/>
          <w:b/>
          <w:sz w:val="24"/>
          <w:szCs w:val="24"/>
        </w:rPr>
        <w:t>Md. Abdul Awal Khan</w:t>
      </w:r>
    </w:p>
    <w:p w:rsidR="007A2B17" w:rsidRPr="00292A5F" w:rsidRDefault="007A2B17" w:rsidP="007A2B17">
      <w:pPr>
        <w:spacing w:after="0" w:line="240" w:lineRule="auto"/>
        <w:rPr>
          <w:rFonts w:ascii="Times New Roman" w:hAnsi="Times New Roman" w:cs="Times New Roman"/>
          <w:bCs/>
          <w:sz w:val="24"/>
          <w:szCs w:val="24"/>
        </w:rPr>
      </w:pPr>
      <w:r w:rsidRPr="00292A5F">
        <w:rPr>
          <w:rFonts w:ascii="Times New Roman" w:hAnsi="Times New Roman" w:cs="Times New Roman"/>
          <w:bCs/>
          <w:sz w:val="24"/>
          <w:szCs w:val="24"/>
        </w:rPr>
        <w:t>Member</w:t>
      </w:r>
    </w:p>
    <w:p w:rsidR="007A2B17" w:rsidRPr="00292A5F" w:rsidRDefault="007A2B17" w:rsidP="007A2B17">
      <w:pPr>
        <w:spacing w:after="0" w:line="240" w:lineRule="auto"/>
        <w:rPr>
          <w:rFonts w:ascii="Times New Roman" w:hAnsi="Times New Roman" w:cs="Times New Roman"/>
          <w:bCs/>
          <w:sz w:val="24"/>
          <w:szCs w:val="24"/>
        </w:rPr>
      </w:pPr>
      <w:r w:rsidRPr="00292A5F">
        <w:rPr>
          <w:rFonts w:ascii="Times New Roman" w:eastAsia="Calibri" w:hAnsi="Times New Roman" w:cs="Times New Roman"/>
          <w:bCs/>
          <w:sz w:val="24"/>
          <w:szCs w:val="24"/>
        </w:rPr>
        <w:t>BTCL, Narayanganj.</w:t>
      </w:r>
    </w:p>
    <w:p w:rsidR="007A2B17" w:rsidRDefault="007A2B17" w:rsidP="007A2B17">
      <w:pPr>
        <w:spacing w:after="0" w:line="240" w:lineRule="auto"/>
        <w:rPr>
          <w:rFonts w:ascii="Times New Roman" w:hAnsi="Times New Roman" w:cs="Times New Roman"/>
          <w:bCs/>
          <w:sz w:val="24"/>
          <w:szCs w:val="24"/>
        </w:rPr>
      </w:pPr>
      <w:r w:rsidRPr="00292A5F">
        <w:rPr>
          <w:rFonts w:ascii="Times New Roman" w:hAnsi="Times New Roman" w:cs="Times New Roman"/>
          <w:bCs/>
          <w:sz w:val="24"/>
          <w:szCs w:val="24"/>
        </w:rPr>
        <w:t>Contact: 01550151227</w:t>
      </w:r>
    </w:p>
    <w:p w:rsidR="002C31D2" w:rsidRPr="002C31D2" w:rsidRDefault="002C31D2" w:rsidP="002C31D2">
      <w:pPr>
        <w:spacing w:after="0" w:line="240" w:lineRule="auto"/>
        <w:rPr>
          <w:rFonts w:ascii="Times New Roman" w:hAnsi="Times New Roman" w:cs="Times New Roman"/>
          <w:i/>
          <w:iCs/>
          <w:sz w:val="24"/>
          <w:szCs w:val="24"/>
        </w:rPr>
      </w:pPr>
      <w:r w:rsidRPr="002C31D2">
        <w:rPr>
          <w:rStyle w:val="Hyperlink"/>
          <w:rFonts w:ascii="Times New Roman" w:hAnsi="Times New Roman" w:cs="Times New Roman"/>
          <w:i/>
          <w:iCs/>
          <w:color w:val="auto"/>
          <w:sz w:val="24"/>
          <w:szCs w:val="24"/>
          <w:u w:val="none"/>
        </w:rPr>
        <w:t>Relation: Relative</w:t>
      </w:r>
    </w:p>
    <w:p w:rsidR="00292A5F" w:rsidRPr="00292A5F" w:rsidRDefault="00292A5F" w:rsidP="007A2B17">
      <w:pPr>
        <w:tabs>
          <w:tab w:val="left" w:pos="9990"/>
        </w:tabs>
        <w:spacing w:after="0" w:line="360" w:lineRule="auto"/>
        <w:jc w:val="both"/>
        <w:rPr>
          <w:rFonts w:cs="Arial"/>
          <w:sz w:val="18"/>
          <w:szCs w:val="26"/>
        </w:rPr>
      </w:pPr>
      <w:bookmarkStart w:id="0" w:name="_GoBack"/>
      <w:bookmarkEnd w:id="0"/>
      <w:r>
        <w:rPr>
          <w:noProof/>
        </w:rPr>
        <w:drawing>
          <wp:anchor distT="0" distB="0" distL="114300" distR="114300" simplePos="0" relativeHeight="251658240" behindDoc="0" locked="0" layoutInCell="1" allowOverlap="1">
            <wp:simplePos x="0" y="0"/>
            <wp:positionH relativeFrom="column">
              <wp:posOffset>-304713</wp:posOffset>
            </wp:positionH>
            <wp:positionV relativeFrom="paragraph">
              <wp:posOffset>249755</wp:posOffset>
            </wp:positionV>
            <wp:extent cx="1657350" cy="3333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7350" cy="333375"/>
                    </a:xfrm>
                    <a:prstGeom prst="rect">
                      <a:avLst/>
                    </a:prstGeom>
                    <a:noFill/>
                    <a:ln>
                      <a:noFill/>
                    </a:ln>
                  </pic:spPr>
                </pic:pic>
              </a:graphicData>
            </a:graphic>
          </wp:anchor>
        </w:drawing>
      </w:r>
    </w:p>
    <w:p w:rsidR="00292A5F" w:rsidRDefault="00292A5F" w:rsidP="00292A5F">
      <w:pPr>
        <w:spacing w:after="0" w:line="240" w:lineRule="auto"/>
        <w:rPr>
          <w:rFonts w:cs="Arial"/>
          <w:sz w:val="26"/>
          <w:szCs w:val="26"/>
        </w:rPr>
      </w:pPr>
    </w:p>
    <w:p w:rsidR="00292A5F" w:rsidRDefault="00292A5F" w:rsidP="00292A5F">
      <w:pPr>
        <w:spacing w:after="0" w:line="240" w:lineRule="auto"/>
        <w:rPr>
          <w:rFonts w:cs="Arial"/>
          <w:sz w:val="26"/>
          <w:szCs w:val="26"/>
        </w:rPr>
      </w:pPr>
    </w:p>
    <w:p w:rsidR="007A2B17" w:rsidRDefault="007A2B17" w:rsidP="00292A5F">
      <w:pPr>
        <w:spacing w:after="0" w:line="240" w:lineRule="auto"/>
        <w:rPr>
          <w:rFonts w:ascii="Times New Roman" w:hAnsi="Times New Roman" w:cs="Times New Roman"/>
          <w:color w:val="A6A6A6" w:themeColor="background1" w:themeShade="A6"/>
          <w:sz w:val="26"/>
          <w:szCs w:val="26"/>
        </w:rPr>
      </w:pPr>
      <w:r>
        <w:rPr>
          <w:rFonts w:ascii="Times New Roman" w:hAnsi="Times New Roman" w:cs="Times New Roman"/>
          <w:color w:val="A6A6A6" w:themeColor="background1" w:themeShade="A6"/>
          <w:sz w:val="26"/>
          <w:szCs w:val="26"/>
        </w:rPr>
        <w:t>……………………….</w:t>
      </w:r>
    </w:p>
    <w:p w:rsidR="00422F61" w:rsidRPr="009D0360" w:rsidRDefault="007A2B17" w:rsidP="00292A5F">
      <w:pPr>
        <w:spacing w:after="0" w:line="240" w:lineRule="auto"/>
        <w:rPr>
          <w:rFonts w:ascii="Times New Roman" w:hAnsi="Times New Roman" w:cs="Times New Roman"/>
          <w:sz w:val="26"/>
          <w:szCs w:val="26"/>
        </w:rPr>
      </w:pPr>
      <w:r w:rsidRPr="00D2140E">
        <w:rPr>
          <w:rFonts w:ascii="Times New Roman" w:hAnsi="Times New Roman" w:cs="Times New Roman"/>
          <w:sz w:val="26"/>
          <w:szCs w:val="26"/>
        </w:rPr>
        <w:t>Signature</w:t>
      </w:r>
    </w:p>
    <w:sectPr w:rsidR="00422F61" w:rsidRPr="009D0360" w:rsidSect="00067272">
      <w:footerReference w:type="default" r:id="rId12"/>
      <w:pgSz w:w="11907" w:h="16839" w:code="9"/>
      <w:pgMar w:top="540" w:right="657" w:bottom="720" w:left="99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0B3" w:rsidRPr="00BB1F16" w:rsidRDefault="00BA70B3" w:rsidP="00BB1F16">
      <w:pPr>
        <w:pStyle w:val="ListParagraph"/>
        <w:spacing w:after="0" w:line="240" w:lineRule="auto"/>
        <w:rPr>
          <w:szCs w:val="22"/>
          <w:lang w:bidi="ar-SA"/>
        </w:rPr>
      </w:pPr>
      <w:r>
        <w:separator/>
      </w:r>
    </w:p>
  </w:endnote>
  <w:endnote w:type="continuationSeparator" w:id="1">
    <w:p w:rsidR="00BA70B3" w:rsidRPr="00BB1F16" w:rsidRDefault="00BA70B3" w:rsidP="00BB1F16">
      <w:pPr>
        <w:pStyle w:val="ListParagraph"/>
        <w:spacing w:after="0" w:line="240" w:lineRule="auto"/>
        <w:rPr>
          <w:szCs w:val="22"/>
          <w:lang w:bidi="ar-SA"/>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Nirmala UI Semilight">
    <w:panose1 w:val="020B0402040204020203"/>
    <w:charset w:val="00"/>
    <w:family w:val="swiss"/>
    <w:pitch w:val="variable"/>
    <w:sig w:usb0="80FF8023" w:usb1="0000004A" w:usb2="000002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Narkisim">
    <w:altName w:val="Segoe UI"/>
    <w:charset w:val="B1"/>
    <w:family w:val="swiss"/>
    <w:pitch w:val="variable"/>
    <w:sig w:usb0="00000800"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F16" w:rsidRDefault="00BB1F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0B3" w:rsidRPr="00BB1F16" w:rsidRDefault="00BA70B3" w:rsidP="00BB1F16">
      <w:pPr>
        <w:pStyle w:val="ListParagraph"/>
        <w:spacing w:after="0" w:line="240" w:lineRule="auto"/>
        <w:rPr>
          <w:szCs w:val="22"/>
          <w:lang w:bidi="ar-SA"/>
        </w:rPr>
      </w:pPr>
      <w:r>
        <w:separator/>
      </w:r>
    </w:p>
  </w:footnote>
  <w:footnote w:type="continuationSeparator" w:id="1">
    <w:p w:rsidR="00BA70B3" w:rsidRPr="00BB1F16" w:rsidRDefault="00BA70B3" w:rsidP="00BB1F16">
      <w:pPr>
        <w:pStyle w:val="ListParagraph"/>
        <w:spacing w:after="0" w:line="240" w:lineRule="auto"/>
        <w:rPr>
          <w:szCs w:val="22"/>
          <w:lang w:bidi="ar-S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87809"/>
    <w:multiLevelType w:val="hybridMultilevel"/>
    <w:tmpl w:val="898C5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C44837"/>
    <w:multiLevelType w:val="hybridMultilevel"/>
    <w:tmpl w:val="4DC854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A046FD"/>
    <w:multiLevelType w:val="multilevel"/>
    <w:tmpl w:val="58727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9F1BAC"/>
    <w:multiLevelType w:val="hybridMultilevel"/>
    <w:tmpl w:val="8F0098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nsid w:val="19B6065E"/>
    <w:multiLevelType w:val="hybridMultilevel"/>
    <w:tmpl w:val="30A45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4F07C8"/>
    <w:multiLevelType w:val="hybridMultilevel"/>
    <w:tmpl w:val="4DDEC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9253F4"/>
    <w:multiLevelType w:val="hybridMultilevel"/>
    <w:tmpl w:val="310890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F54BB"/>
    <w:multiLevelType w:val="hybridMultilevel"/>
    <w:tmpl w:val="5740C07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A01FC8"/>
    <w:multiLevelType w:val="hybridMultilevel"/>
    <w:tmpl w:val="EA80C10A"/>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AB64377"/>
    <w:multiLevelType w:val="hybridMultilevel"/>
    <w:tmpl w:val="5F3C164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1BF1D5A"/>
    <w:multiLevelType w:val="hybridMultilevel"/>
    <w:tmpl w:val="94587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AD6EB8"/>
    <w:multiLevelType w:val="hybridMultilevel"/>
    <w:tmpl w:val="D2E2A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CA2723"/>
    <w:multiLevelType w:val="hybridMultilevel"/>
    <w:tmpl w:val="5666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8B4962"/>
    <w:multiLevelType w:val="hybridMultilevel"/>
    <w:tmpl w:val="E6F2554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7415AB1"/>
    <w:multiLevelType w:val="hybridMultilevel"/>
    <w:tmpl w:val="F0242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4BD1BA8"/>
    <w:multiLevelType w:val="hybridMultilevel"/>
    <w:tmpl w:val="F4527E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8A21661"/>
    <w:multiLevelType w:val="hybridMultilevel"/>
    <w:tmpl w:val="8C4603C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52F19F4"/>
    <w:multiLevelType w:val="hybridMultilevel"/>
    <w:tmpl w:val="6DDC31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9D017C0"/>
    <w:multiLevelType w:val="hybridMultilevel"/>
    <w:tmpl w:val="AD1219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9FD61A3"/>
    <w:multiLevelType w:val="hybridMultilevel"/>
    <w:tmpl w:val="AE929180"/>
    <w:lvl w:ilvl="0" w:tplc="0BF4002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FD59F2"/>
    <w:multiLevelType w:val="hybridMultilevel"/>
    <w:tmpl w:val="584E1D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44E2DDA"/>
    <w:multiLevelType w:val="hybridMultilevel"/>
    <w:tmpl w:val="28FA55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53E10C4"/>
    <w:multiLevelType w:val="hybridMultilevel"/>
    <w:tmpl w:val="0032EE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E73A36"/>
    <w:multiLevelType w:val="hybridMultilevel"/>
    <w:tmpl w:val="1E1EB1A8"/>
    <w:lvl w:ilvl="0" w:tplc="FF5880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FE13CE3"/>
    <w:multiLevelType w:val="hybridMultilevel"/>
    <w:tmpl w:val="71266338"/>
    <w:lvl w:ilvl="0" w:tplc="B5782B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7"/>
  </w:num>
  <w:num w:numId="3">
    <w:abstractNumId w:val="22"/>
  </w:num>
  <w:num w:numId="4">
    <w:abstractNumId w:val="17"/>
  </w:num>
  <w:num w:numId="5">
    <w:abstractNumId w:val="3"/>
  </w:num>
  <w:num w:numId="6">
    <w:abstractNumId w:val="18"/>
  </w:num>
  <w:num w:numId="7">
    <w:abstractNumId w:val="1"/>
  </w:num>
  <w:num w:numId="8">
    <w:abstractNumId w:val="14"/>
  </w:num>
  <w:num w:numId="9">
    <w:abstractNumId w:val="9"/>
  </w:num>
  <w:num w:numId="10">
    <w:abstractNumId w:val="6"/>
  </w:num>
  <w:num w:numId="11">
    <w:abstractNumId w:val="13"/>
  </w:num>
  <w:num w:numId="12">
    <w:abstractNumId w:val="23"/>
  </w:num>
  <w:num w:numId="13">
    <w:abstractNumId w:val="19"/>
  </w:num>
  <w:num w:numId="14">
    <w:abstractNumId w:val="8"/>
  </w:num>
  <w:num w:numId="15">
    <w:abstractNumId w:val="16"/>
  </w:num>
  <w:num w:numId="16">
    <w:abstractNumId w:val="24"/>
  </w:num>
  <w:num w:numId="17">
    <w:abstractNumId w:val="11"/>
  </w:num>
  <w:num w:numId="18">
    <w:abstractNumId w:val="17"/>
  </w:num>
  <w:num w:numId="19">
    <w:abstractNumId w:val="4"/>
  </w:num>
  <w:num w:numId="20">
    <w:abstractNumId w:val="5"/>
  </w:num>
  <w:num w:numId="21">
    <w:abstractNumId w:val="2"/>
  </w:num>
  <w:num w:numId="22">
    <w:abstractNumId w:val="12"/>
  </w:num>
  <w:num w:numId="23">
    <w:abstractNumId w:val="20"/>
  </w:num>
  <w:num w:numId="24">
    <w:abstractNumId w:val="15"/>
  </w:num>
  <w:num w:numId="25">
    <w:abstractNumId w:val="0"/>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A2B17"/>
    <w:rsid w:val="0001055D"/>
    <w:rsid w:val="000320E8"/>
    <w:rsid w:val="00067272"/>
    <w:rsid w:val="000730FB"/>
    <w:rsid w:val="000A2EC7"/>
    <w:rsid w:val="000D53FF"/>
    <w:rsid w:val="001274A8"/>
    <w:rsid w:val="00133704"/>
    <w:rsid w:val="00161954"/>
    <w:rsid w:val="00167E05"/>
    <w:rsid w:val="001745D3"/>
    <w:rsid w:val="00187B8B"/>
    <w:rsid w:val="00195C84"/>
    <w:rsid w:val="001C5B44"/>
    <w:rsid w:val="001C7F50"/>
    <w:rsid w:val="001F2CB7"/>
    <w:rsid w:val="00214E75"/>
    <w:rsid w:val="002411E7"/>
    <w:rsid w:val="00247EAA"/>
    <w:rsid w:val="00292A5F"/>
    <w:rsid w:val="00297CA7"/>
    <w:rsid w:val="002A22ED"/>
    <w:rsid w:val="002C31D2"/>
    <w:rsid w:val="002C5CCF"/>
    <w:rsid w:val="002F7112"/>
    <w:rsid w:val="00310029"/>
    <w:rsid w:val="003407F6"/>
    <w:rsid w:val="00370979"/>
    <w:rsid w:val="0039528C"/>
    <w:rsid w:val="003D55FD"/>
    <w:rsid w:val="003F0D16"/>
    <w:rsid w:val="004023B9"/>
    <w:rsid w:val="00410465"/>
    <w:rsid w:val="00412D24"/>
    <w:rsid w:val="0041503F"/>
    <w:rsid w:val="00417308"/>
    <w:rsid w:val="00422F61"/>
    <w:rsid w:val="00461C58"/>
    <w:rsid w:val="00470B47"/>
    <w:rsid w:val="004874E4"/>
    <w:rsid w:val="00497DEC"/>
    <w:rsid w:val="004C78B9"/>
    <w:rsid w:val="004D02FA"/>
    <w:rsid w:val="004D3BE5"/>
    <w:rsid w:val="004D5DE3"/>
    <w:rsid w:val="004F594D"/>
    <w:rsid w:val="00533E2E"/>
    <w:rsid w:val="00567733"/>
    <w:rsid w:val="00593E99"/>
    <w:rsid w:val="00594B76"/>
    <w:rsid w:val="005A6E48"/>
    <w:rsid w:val="005D4133"/>
    <w:rsid w:val="005D6CFC"/>
    <w:rsid w:val="00616CE4"/>
    <w:rsid w:val="00616DD7"/>
    <w:rsid w:val="00636AD8"/>
    <w:rsid w:val="006463E3"/>
    <w:rsid w:val="00651739"/>
    <w:rsid w:val="00682E0E"/>
    <w:rsid w:val="006A1842"/>
    <w:rsid w:val="006C07AB"/>
    <w:rsid w:val="0070100C"/>
    <w:rsid w:val="00707CA5"/>
    <w:rsid w:val="00714A51"/>
    <w:rsid w:val="0072764C"/>
    <w:rsid w:val="0074734B"/>
    <w:rsid w:val="00761A6E"/>
    <w:rsid w:val="00762A9F"/>
    <w:rsid w:val="00764CD4"/>
    <w:rsid w:val="007A2B17"/>
    <w:rsid w:val="007A322A"/>
    <w:rsid w:val="007A779B"/>
    <w:rsid w:val="007B57E3"/>
    <w:rsid w:val="007D2D9E"/>
    <w:rsid w:val="00800281"/>
    <w:rsid w:val="00813666"/>
    <w:rsid w:val="00826979"/>
    <w:rsid w:val="00853B79"/>
    <w:rsid w:val="00865F2A"/>
    <w:rsid w:val="00882D23"/>
    <w:rsid w:val="008D3D15"/>
    <w:rsid w:val="0092377D"/>
    <w:rsid w:val="0093219B"/>
    <w:rsid w:val="0093368B"/>
    <w:rsid w:val="0093385C"/>
    <w:rsid w:val="0094574A"/>
    <w:rsid w:val="00947E1E"/>
    <w:rsid w:val="00956F0E"/>
    <w:rsid w:val="009652B7"/>
    <w:rsid w:val="009A1638"/>
    <w:rsid w:val="009A2945"/>
    <w:rsid w:val="009B20F1"/>
    <w:rsid w:val="009D0360"/>
    <w:rsid w:val="009E40CC"/>
    <w:rsid w:val="009F4E51"/>
    <w:rsid w:val="009F51CF"/>
    <w:rsid w:val="00A02D46"/>
    <w:rsid w:val="00A032C3"/>
    <w:rsid w:val="00A03422"/>
    <w:rsid w:val="00A04304"/>
    <w:rsid w:val="00A052CA"/>
    <w:rsid w:val="00A42D1A"/>
    <w:rsid w:val="00A533DD"/>
    <w:rsid w:val="00A93256"/>
    <w:rsid w:val="00A942C4"/>
    <w:rsid w:val="00AB0731"/>
    <w:rsid w:val="00AD484F"/>
    <w:rsid w:val="00AE1AF5"/>
    <w:rsid w:val="00AE2689"/>
    <w:rsid w:val="00AE47F5"/>
    <w:rsid w:val="00B002F5"/>
    <w:rsid w:val="00B05BC3"/>
    <w:rsid w:val="00B1542E"/>
    <w:rsid w:val="00B34C6D"/>
    <w:rsid w:val="00B60063"/>
    <w:rsid w:val="00B94F63"/>
    <w:rsid w:val="00BA0158"/>
    <w:rsid w:val="00BA70B3"/>
    <w:rsid w:val="00BA7A37"/>
    <w:rsid w:val="00BB1F16"/>
    <w:rsid w:val="00BB7096"/>
    <w:rsid w:val="00BC0E9F"/>
    <w:rsid w:val="00BE51A7"/>
    <w:rsid w:val="00C12ED8"/>
    <w:rsid w:val="00C25A50"/>
    <w:rsid w:val="00C25A74"/>
    <w:rsid w:val="00C31A42"/>
    <w:rsid w:val="00C40EB7"/>
    <w:rsid w:val="00C73A79"/>
    <w:rsid w:val="00CA780B"/>
    <w:rsid w:val="00CC24B8"/>
    <w:rsid w:val="00CC37B3"/>
    <w:rsid w:val="00CD4284"/>
    <w:rsid w:val="00CD5018"/>
    <w:rsid w:val="00CE11FF"/>
    <w:rsid w:val="00CF1410"/>
    <w:rsid w:val="00D43B33"/>
    <w:rsid w:val="00D71D45"/>
    <w:rsid w:val="00D907EC"/>
    <w:rsid w:val="00DD50E0"/>
    <w:rsid w:val="00DE0F8B"/>
    <w:rsid w:val="00DE7EEF"/>
    <w:rsid w:val="00E42BC9"/>
    <w:rsid w:val="00E50F31"/>
    <w:rsid w:val="00E56005"/>
    <w:rsid w:val="00E57027"/>
    <w:rsid w:val="00E97086"/>
    <w:rsid w:val="00EB48B0"/>
    <w:rsid w:val="00EC68A9"/>
    <w:rsid w:val="00ED3630"/>
    <w:rsid w:val="00F01230"/>
    <w:rsid w:val="00F07B2C"/>
    <w:rsid w:val="00F60B82"/>
    <w:rsid w:val="00F663BE"/>
    <w:rsid w:val="00F84C49"/>
    <w:rsid w:val="00F932DA"/>
    <w:rsid w:val="00F979B4"/>
    <w:rsid w:val="00FB5B85"/>
    <w:rsid w:val="00FC41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B17"/>
    <w:pPr>
      <w:spacing w:after="160" w:line="259" w:lineRule="auto"/>
    </w:pPr>
  </w:style>
  <w:style w:type="paragraph" w:styleId="Heading1">
    <w:name w:val="heading 1"/>
    <w:basedOn w:val="Normal"/>
    <w:next w:val="Normal"/>
    <w:link w:val="Heading1Char"/>
    <w:qFormat/>
    <w:rsid w:val="007A2B17"/>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35"/>
      <w:lang w:bidi="bn-IN"/>
    </w:rPr>
  </w:style>
  <w:style w:type="paragraph" w:styleId="Heading3">
    <w:name w:val="heading 3"/>
    <w:basedOn w:val="Normal"/>
    <w:next w:val="Normal"/>
    <w:link w:val="Heading3Char"/>
    <w:uiPriority w:val="9"/>
    <w:semiHidden/>
    <w:unhideWhenUsed/>
    <w:qFormat/>
    <w:rsid w:val="00A533D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2B17"/>
    <w:rPr>
      <w:rFonts w:asciiTheme="majorHAnsi" w:eastAsiaTheme="majorEastAsia" w:hAnsiTheme="majorHAnsi" w:cstheme="majorBidi"/>
      <w:b/>
      <w:bCs/>
      <w:color w:val="365F91" w:themeColor="accent1" w:themeShade="BF"/>
      <w:sz w:val="28"/>
      <w:szCs w:val="35"/>
      <w:lang w:bidi="bn-IN"/>
    </w:rPr>
  </w:style>
  <w:style w:type="paragraph" w:styleId="ListParagraph">
    <w:name w:val="List Paragraph"/>
    <w:aliases w:val="List Paragraph (numbered (a))"/>
    <w:basedOn w:val="Normal"/>
    <w:link w:val="ListParagraphChar"/>
    <w:qFormat/>
    <w:rsid w:val="007A2B17"/>
    <w:pPr>
      <w:spacing w:after="200" w:line="276" w:lineRule="auto"/>
      <w:ind w:left="720"/>
      <w:contextualSpacing/>
    </w:pPr>
    <w:rPr>
      <w:szCs w:val="28"/>
      <w:lang w:bidi="bn-IN"/>
    </w:rPr>
  </w:style>
  <w:style w:type="table" w:styleId="TableGrid">
    <w:name w:val="Table Grid"/>
    <w:basedOn w:val="TableNormal"/>
    <w:uiPriority w:val="39"/>
    <w:rsid w:val="007A2B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A2B17"/>
    <w:rPr>
      <w:color w:val="0000FF" w:themeColor="hyperlink"/>
      <w:u w:val="single"/>
    </w:rPr>
  </w:style>
  <w:style w:type="paragraph" w:styleId="NoSpacing">
    <w:name w:val="No Spacing"/>
    <w:uiPriority w:val="1"/>
    <w:qFormat/>
    <w:rsid w:val="007A2B17"/>
    <w:pPr>
      <w:spacing w:after="0" w:line="240" w:lineRule="auto"/>
    </w:pPr>
    <w:rPr>
      <w:szCs w:val="28"/>
      <w:lang w:bidi="bn-IN"/>
    </w:rPr>
  </w:style>
  <w:style w:type="paragraph" w:customStyle="1" w:styleId="site-description">
    <w:name w:val="site-description"/>
    <w:basedOn w:val="Normal"/>
    <w:rsid w:val="007A2B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A2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B17"/>
    <w:rPr>
      <w:rFonts w:ascii="Tahoma" w:hAnsi="Tahoma" w:cs="Tahoma"/>
      <w:sz w:val="16"/>
      <w:szCs w:val="16"/>
    </w:rPr>
  </w:style>
  <w:style w:type="character" w:customStyle="1" w:styleId="tlid-translation">
    <w:name w:val="tlid-translation"/>
    <w:basedOn w:val="DefaultParagraphFont"/>
    <w:rsid w:val="0001055D"/>
  </w:style>
  <w:style w:type="character" w:customStyle="1" w:styleId="Heading3Char">
    <w:name w:val="Heading 3 Char"/>
    <w:basedOn w:val="DefaultParagraphFont"/>
    <w:link w:val="Heading3"/>
    <w:uiPriority w:val="9"/>
    <w:semiHidden/>
    <w:rsid w:val="00A533DD"/>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5677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3B79"/>
    <w:rPr>
      <w:b/>
      <w:bCs/>
    </w:rPr>
  </w:style>
  <w:style w:type="character" w:customStyle="1" w:styleId="ListParagraphChar">
    <w:name w:val="List Paragraph Char"/>
    <w:aliases w:val="List Paragraph (numbered (a)) Char"/>
    <w:link w:val="ListParagraph"/>
    <w:rsid w:val="000320E8"/>
    <w:rPr>
      <w:szCs w:val="28"/>
      <w:lang w:bidi="bn-IN"/>
    </w:rPr>
  </w:style>
  <w:style w:type="paragraph" w:styleId="Header">
    <w:name w:val="header"/>
    <w:basedOn w:val="Normal"/>
    <w:link w:val="HeaderChar"/>
    <w:uiPriority w:val="99"/>
    <w:semiHidden/>
    <w:unhideWhenUsed/>
    <w:rsid w:val="00BB1F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1F16"/>
  </w:style>
  <w:style w:type="paragraph" w:styleId="Footer">
    <w:name w:val="footer"/>
    <w:basedOn w:val="Normal"/>
    <w:link w:val="FooterChar"/>
    <w:uiPriority w:val="99"/>
    <w:unhideWhenUsed/>
    <w:rsid w:val="00BB1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F16"/>
  </w:style>
</w:styles>
</file>

<file path=word/webSettings.xml><?xml version="1.0" encoding="utf-8"?>
<w:webSettings xmlns:r="http://schemas.openxmlformats.org/officeDocument/2006/relationships" xmlns:w="http://schemas.openxmlformats.org/wordprocessingml/2006/main">
  <w:divs>
    <w:div w:id="344675599">
      <w:bodyDiv w:val="1"/>
      <w:marLeft w:val="0"/>
      <w:marRight w:val="0"/>
      <w:marTop w:val="0"/>
      <w:marBottom w:val="0"/>
      <w:divBdr>
        <w:top w:val="none" w:sz="0" w:space="0" w:color="auto"/>
        <w:left w:val="none" w:sz="0" w:space="0" w:color="auto"/>
        <w:bottom w:val="none" w:sz="0" w:space="0" w:color="auto"/>
        <w:right w:val="none" w:sz="0" w:space="0" w:color="auto"/>
      </w:divBdr>
    </w:div>
    <w:div w:id="567809276">
      <w:bodyDiv w:val="1"/>
      <w:marLeft w:val="0"/>
      <w:marRight w:val="0"/>
      <w:marTop w:val="0"/>
      <w:marBottom w:val="0"/>
      <w:divBdr>
        <w:top w:val="none" w:sz="0" w:space="0" w:color="auto"/>
        <w:left w:val="none" w:sz="0" w:space="0" w:color="auto"/>
        <w:bottom w:val="none" w:sz="0" w:space="0" w:color="auto"/>
        <w:right w:val="none" w:sz="0" w:space="0" w:color="auto"/>
      </w:divBdr>
    </w:div>
    <w:div w:id="757560823">
      <w:bodyDiv w:val="1"/>
      <w:marLeft w:val="0"/>
      <w:marRight w:val="0"/>
      <w:marTop w:val="0"/>
      <w:marBottom w:val="0"/>
      <w:divBdr>
        <w:top w:val="none" w:sz="0" w:space="0" w:color="auto"/>
        <w:left w:val="none" w:sz="0" w:space="0" w:color="auto"/>
        <w:bottom w:val="none" w:sz="0" w:space="0" w:color="auto"/>
        <w:right w:val="none" w:sz="0" w:space="0" w:color="auto"/>
      </w:divBdr>
    </w:div>
    <w:div w:id="1035883762">
      <w:bodyDiv w:val="1"/>
      <w:marLeft w:val="0"/>
      <w:marRight w:val="0"/>
      <w:marTop w:val="0"/>
      <w:marBottom w:val="0"/>
      <w:divBdr>
        <w:top w:val="none" w:sz="0" w:space="0" w:color="auto"/>
        <w:left w:val="none" w:sz="0" w:space="0" w:color="auto"/>
        <w:bottom w:val="none" w:sz="0" w:space="0" w:color="auto"/>
        <w:right w:val="none" w:sz="0" w:space="0" w:color="auto"/>
      </w:divBdr>
    </w:div>
    <w:div w:id="1129587983">
      <w:bodyDiv w:val="1"/>
      <w:marLeft w:val="0"/>
      <w:marRight w:val="0"/>
      <w:marTop w:val="0"/>
      <w:marBottom w:val="0"/>
      <w:divBdr>
        <w:top w:val="none" w:sz="0" w:space="0" w:color="auto"/>
        <w:left w:val="none" w:sz="0" w:space="0" w:color="auto"/>
        <w:bottom w:val="none" w:sz="0" w:space="0" w:color="auto"/>
        <w:right w:val="none" w:sz="0" w:space="0" w:color="auto"/>
      </w:divBdr>
    </w:div>
    <w:div w:id="1273364966">
      <w:bodyDiv w:val="1"/>
      <w:marLeft w:val="0"/>
      <w:marRight w:val="0"/>
      <w:marTop w:val="0"/>
      <w:marBottom w:val="0"/>
      <w:divBdr>
        <w:top w:val="none" w:sz="0" w:space="0" w:color="auto"/>
        <w:left w:val="none" w:sz="0" w:space="0" w:color="auto"/>
        <w:bottom w:val="none" w:sz="0" w:space="0" w:color="auto"/>
        <w:right w:val="none" w:sz="0" w:space="0" w:color="auto"/>
      </w:divBdr>
    </w:div>
    <w:div w:id="1302540316">
      <w:bodyDiv w:val="1"/>
      <w:marLeft w:val="0"/>
      <w:marRight w:val="0"/>
      <w:marTop w:val="0"/>
      <w:marBottom w:val="0"/>
      <w:divBdr>
        <w:top w:val="none" w:sz="0" w:space="0" w:color="auto"/>
        <w:left w:val="none" w:sz="0" w:space="0" w:color="auto"/>
        <w:bottom w:val="none" w:sz="0" w:space="0" w:color="auto"/>
        <w:right w:val="none" w:sz="0" w:space="0" w:color="auto"/>
      </w:divBdr>
    </w:div>
    <w:div w:id="1372460131">
      <w:bodyDiv w:val="1"/>
      <w:marLeft w:val="0"/>
      <w:marRight w:val="0"/>
      <w:marTop w:val="0"/>
      <w:marBottom w:val="0"/>
      <w:divBdr>
        <w:top w:val="none" w:sz="0" w:space="0" w:color="auto"/>
        <w:left w:val="none" w:sz="0" w:space="0" w:color="auto"/>
        <w:bottom w:val="none" w:sz="0" w:space="0" w:color="auto"/>
        <w:right w:val="none" w:sz="0" w:space="0" w:color="auto"/>
      </w:divBdr>
    </w:div>
    <w:div w:id="1809283282">
      <w:bodyDiv w:val="1"/>
      <w:marLeft w:val="0"/>
      <w:marRight w:val="0"/>
      <w:marTop w:val="0"/>
      <w:marBottom w:val="0"/>
      <w:divBdr>
        <w:top w:val="none" w:sz="0" w:space="0" w:color="auto"/>
        <w:left w:val="none" w:sz="0" w:space="0" w:color="auto"/>
        <w:bottom w:val="none" w:sz="0" w:space="0" w:color="auto"/>
        <w:right w:val="none" w:sz="0" w:space="0" w:color="auto"/>
      </w:divBdr>
    </w:div>
    <w:div w:id="1920866133">
      <w:bodyDiv w:val="1"/>
      <w:marLeft w:val="0"/>
      <w:marRight w:val="0"/>
      <w:marTop w:val="0"/>
      <w:marBottom w:val="0"/>
      <w:divBdr>
        <w:top w:val="none" w:sz="0" w:space="0" w:color="auto"/>
        <w:left w:val="none" w:sz="0" w:space="0" w:color="auto"/>
        <w:bottom w:val="none" w:sz="0" w:space="0" w:color="auto"/>
        <w:right w:val="none" w:sz="0" w:space="0" w:color="auto"/>
      </w:divBdr>
    </w:div>
    <w:div w:id="211571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ahidshao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mailto:secretary@bepza.gov.bd" TargetMode="External"/><Relationship Id="rId4" Type="http://schemas.openxmlformats.org/officeDocument/2006/relationships/webSettings" Target="webSettings.xml"/><Relationship Id="rId9" Type="http://schemas.openxmlformats.org/officeDocument/2006/relationships/hyperlink" Target="mailto:zahidshao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5</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Procurement Spt</dc:creator>
  <cp:lastModifiedBy>Lenovo</cp:lastModifiedBy>
  <cp:revision>48</cp:revision>
  <dcterms:created xsi:type="dcterms:W3CDTF">2020-01-19T07:17:00Z</dcterms:created>
  <dcterms:modified xsi:type="dcterms:W3CDTF">2020-02-23T04:59:00Z</dcterms:modified>
</cp:coreProperties>
</file>