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v0.5 - Architecture and Refactoring Workbook</w:t>
      </w:r>
    </w:p>
    <w:p w:rsidR="00000000" w:rsidDel="00000000" w:rsidP="00000000" w:rsidRDefault="00000000" w:rsidRPr="00000000" w14:paraId="00000002">
      <w:pPr>
        <w:jc w:val="center"/>
        <w:rPr/>
      </w:pPr>
      <w:r w:rsidDel="00000000" w:rsidR="00000000" w:rsidRPr="00000000">
        <w:rPr>
          <w:rtl w:val="0"/>
        </w:rPr>
        <w:t xml:space="preserve">Week 8 student resource</w:t>
      </w:r>
    </w:p>
    <w:p w:rsidR="00000000" w:rsidDel="00000000" w:rsidP="00000000" w:rsidRDefault="00000000" w:rsidRPr="00000000" w14:paraId="00000003">
      <w:pPr>
        <w:pStyle w:val="Heading1"/>
        <w:rPr/>
      </w:pPr>
      <w:r w:rsidDel="00000000" w:rsidR="00000000" w:rsidRPr="00000000">
        <w:rPr>
          <w:rtl w:val="0"/>
        </w:rPr>
        <w:t xml:space="preserve">Current Architecture Problems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Problem</w:t>
            </w:r>
          </w:p>
        </w:tc>
        <w:tc>
          <w:tcPr/>
          <w:p w:rsidR="00000000" w:rsidDel="00000000" w:rsidP="00000000" w:rsidRDefault="00000000" w:rsidRPr="00000000" w14:paraId="00000005">
            <w:pPr>
              <w:rPr/>
            </w:pPr>
            <w:r w:rsidDel="00000000" w:rsidR="00000000" w:rsidRPr="00000000">
              <w:rPr>
                <w:rtl w:val="0"/>
              </w:rPr>
              <w:t xml:space="preserve">Evidence</w:t>
            </w:r>
          </w:p>
        </w:tc>
        <w:tc>
          <w:tcPr/>
          <w:p w:rsidR="00000000" w:rsidDel="00000000" w:rsidP="00000000" w:rsidRDefault="00000000" w:rsidRPr="00000000" w14:paraId="00000006">
            <w:pPr>
              <w:rPr/>
            </w:pPr>
            <w:r w:rsidDel="00000000" w:rsidR="00000000" w:rsidRPr="00000000">
              <w:rPr>
                <w:rtl w:val="0"/>
              </w:rPr>
              <w:t xml:space="preserve">Impact</w:t>
            </w:r>
          </w:p>
        </w:tc>
        <w:tc>
          <w:tcPr/>
          <w:p w:rsidR="00000000" w:rsidDel="00000000" w:rsidP="00000000" w:rsidRDefault="00000000" w:rsidRPr="00000000" w14:paraId="00000007">
            <w:pPr>
              <w:rPr/>
            </w:pPr>
            <w:r w:rsidDel="00000000" w:rsidR="00000000" w:rsidRPr="00000000">
              <w:rPr>
                <w:rtl w:val="0"/>
              </w:rPr>
              <w:t xml:space="preserve">Refactoring</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Presentation mixed into the domain models (UI/Controllers/Views should be separate and have no context of how backend systems are working)</w:t>
            </w:r>
          </w:p>
        </w:tc>
        <w:tc>
          <w:tcPr/>
          <w:p w:rsidR="00000000" w:rsidDel="00000000" w:rsidP="00000000" w:rsidRDefault="00000000" w:rsidRPr="00000000" w14:paraId="00000009">
            <w:pPr>
              <w:rPr/>
            </w:pPr>
            <w:r w:rsidDel="00000000" w:rsidR="00000000" w:rsidRPr="00000000">
              <w:rPr>
                <w:rtl w:val="0"/>
              </w:rPr>
              <w:t xml:space="preserve">main() creates demo data, prints results and catches exceptions in the same file as Patient, Practitioner and Appointment</w:t>
            </w:r>
          </w:p>
        </w:tc>
        <w:tc>
          <w:tcPr/>
          <w:p w:rsidR="00000000" w:rsidDel="00000000" w:rsidP="00000000" w:rsidRDefault="00000000" w:rsidRPr="00000000" w14:paraId="0000000A">
            <w:pPr>
              <w:rPr/>
            </w:pPr>
            <w:r w:rsidDel="00000000" w:rsidR="00000000" w:rsidRPr="00000000">
              <w:rPr>
                <w:rtl w:val="0"/>
              </w:rPr>
              <w:t xml:space="preserve">Domain can't be reused without the demo,  output logic can't be tested, or swapping of code/extension or modification would require refactoring everything. </w:t>
            </w:r>
          </w:p>
        </w:tc>
        <w:tc>
          <w:tcPr/>
          <w:p w:rsidR="00000000" w:rsidDel="00000000" w:rsidP="00000000" w:rsidRDefault="00000000" w:rsidRPr="00000000" w14:paraId="0000000B">
            <w:pPr>
              <w:rPr/>
            </w:pPr>
            <w:r w:rsidDel="00000000" w:rsidR="00000000" w:rsidRPr="00000000">
              <w:rPr>
                <w:rtl w:val="0"/>
              </w:rPr>
              <w:t xml:space="preserve">Moved user input, output displaying, demo data, error displaying in a separate presentation layer, user interacts only with this.</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Workflow logic lives in main(), and domain classes.</w:t>
            </w:r>
          </w:p>
        </w:tc>
        <w:tc>
          <w:tcPr/>
          <w:p w:rsidR="00000000" w:rsidDel="00000000" w:rsidP="00000000" w:rsidRDefault="00000000" w:rsidRPr="00000000" w14:paraId="0000000D">
            <w:pPr>
              <w:rPr/>
            </w:pPr>
            <w:r w:rsidDel="00000000" w:rsidR="00000000" w:rsidRPr="00000000">
              <w:rPr>
                <w:rtl w:val="0"/>
              </w:rPr>
              <w:t xml:space="preserve">Checking of each instance id in main, and checking future time also lives in Domain class (even though it is not an invariant). </w:t>
            </w:r>
          </w:p>
        </w:tc>
        <w:tc>
          <w:tcPr/>
          <w:p w:rsidR="00000000" w:rsidDel="00000000" w:rsidP="00000000" w:rsidRDefault="00000000" w:rsidRPr="00000000" w14:paraId="0000000E">
            <w:pPr>
              <w:rPr/>
            </w:pPr>
            <w:r w:rsidDel="00000000" w:rsidR="00000000" w:rsidRPr="00000000">
              <w:rPr>
                <w:rtl w:val="0"/>
              </w:rPr>
              <w:t xml:space="preserve">main() decides the sequence: create patient -&gt; practitioner -&gt; appointment -&gt; cancel (weak and easier to bypass and always repeated).</w:t>
            </w:r>
          </w:p>
        </w:tc>
        <w:tc>
          <w:tcPr/>
          <w:p w:rsidR="00000000" w:rsidDel="00000000" w:rsidP="00000000" w:rsidRDefault="00000000" w:rsidRPr="00000000" w14:paraId="0000000F">
            <w:pPr>
              <w:rPr/>
            </w:pPr>
            <w:r w:rsidDel="00000000" w:rsidR="00000000" w:rsidRPr="00000000">
              <w:rPr>
                <w:rtl w:val="0"/>
              </w:rPr>
              <w:t xml:space="preserve">Create a separate Appointment Service in a service layer to handle workflow logic and Business rules.</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No conflict checking / duplicate booking checking.</w:t>
            </w:r>
          </w:p>
        </w:tc>
        <w:tc>
          <w:tcPr/>
          <w:p w:rsidR="00000000" w:rsidDel="00000000" w:rsidP="00000000" w:rsidRDefault="00000000" w:rsidRPr="00000000" w14:paraId="00000011">
            <w:pPr>
              <w:rPr/>
            </w:pPr>
            <w:r w:rsidDel="00000000" w:rsidR="00000000" w:rsidRPr="00000000">
              <w:rPr>
                <w:rtl w:val="0"/>
              </w:rPr>
              <w:t xml:space="preserve">There is no such workflow or logic currently in monolith, reason being it requires data persistence and cross domain checking which is not part of domain modules</w:t>
            </w:r>
          </w:p>
        </w:tc>
        <w:tc>
          <w:tcPr/>
          <w:p w:rsidR="00000000" w:rsidDel="00000000" w:rsidP="00000000" w:rsidRDefault="00000000" w:rsidRPr="00000000" w14:paraId="00000012">
            <w:pPr>
              <w:rPr/>
            </w:pPr>
            <w:r w:rsidDel="00000000" w:rsidR="00000000" w:rsidRPr="00000000">
              <w:rPr>
                <w:rtl w:val="0"/>
              </w:rPr>
              <w:t xml:space="preserve">Invalid or conflicting bookings can be made in monolith.</w:t>
            </w:r>
          </w:p>
        </w:tc>
        <w:tc>
          <w:tcPr/>
          <w:p w:rsidR="00000000" w:rsidDel="00000000" w:rsidP="00000000" w:rsidRDefault="00000000" w:rsidRPr="00000000" w14:paraId="00000013">
            <w:pPr>
              <w:rPr/>
            </w:pPr>
            <w:r w:rsidDel="00000000" w:rsidR="00000000" w:rsidRPr="00000000">
              <w:rPr>
                <w:rtl w:val="0"/>
              </w:rPr>
              <w:t xml:space="preserve">Create a separate Appointment Service in a service layer to handle workflow logic and Business rule, and checks cross domain relationships.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No separate data access layer.</w:t>
            </w:r>
          </w:p>
        </w:tc>
        <w:tc>
          <w:tcPr/>
          <w:p w:rsidR="00000000" w:rsidDel="00000000" w:rsidP="00000000" w:rsidRDefault="00000000" w:rsidRPr="00000000" w14:paraId="00000015">
            <w:pPr>
              <w:rPr/>
            </w:pPr>
            <w:r w:rsidDel="00000000" w:rsidR="00000000" w:rsidRPr="00000000">
              <w:rPr>
                <w:rtl w:val="0"/>
              </w:rPr>
              <w:t xml:space="preserve">There is no SQL / or in memory persistence (whatever little there is it stays in the same monolith file as domains)</w:t>
            </w:r>
          </w:p>
        </w:tc>
        <w:tc>
          <w:tcPr/>
          <w:p w:rsidR="00000000" w:rsidDel="00000000" w:rsidP="00000000" w:rsidRDefault="00000000" w:rsidRPr="00000000" w14:paraId="00000016">
            <w:pPr>
              <w:rPr/>
            </w:pPr>
            <w:r w:rsidDel="00000000" w:rsidR="00000000" w:rsidRPr="00000000">
              <w:rPr>
                <w:rtl w:val="0"/>
              </w:rPr>
              <w:t xml:space="preserve">It leaks functionalities to domain, allowing them to be made exactly like SQL wants it to. This is wrong, and requires separation of concern.</w:t>
            </w:r>
          </w:p>
        </w:tc>
        <w:tc>
          <w:tcPr/>
          <w:p w:rsidR="00000000" w:rsidDel="00000000" w:rsidP="00000000" w:rsidRDefault="00000000" w:rsidRPr="00000000" w14:paraId="00000017">
            <w:pPr>
              <w:rPr/>
            </w:pPr>
            <w:r w:rsidDel="00000000" w:rsidR="00000000" w:rsidRPr="00000000">
              <w:rPr>
                <w:rtl w:val="0"/>
              </w:rPr>
              <w:t xml:space="preserve">Separate AppointmentRepository in Repository layer which has abstract funcs act as interface, so services know what to call but now how it works. How it works is stored in Persistence layer the actual implementation of repository.</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Everything in one file </w:t>
            </w:r>
          </w:p>
        </w:tc>
        <w:tc>
          <w:tcPr/>
          <w:p w:rsidR="00000000" w:rsidDel="00000000" w:rsidP="00000000" w:rsidRDefault="00000000" w:rsidRPr="00000000" w14:paraId="00000019">
            <w:pPr>
              <w:rPr/>
            </w:pPr>
            <w:r w:rsidDel="00000000" w:rsidR="00000000" w:rsidRPr="00000000">
              <w:rPr>
                <w:rtl w:val="0"/>
              </w:rPr>
              <w:t xml:space="preserve">Exceptions, enum, three entities and the demo share a module.</w:t>
            </w:r>
          </w:p>
        </w:tc>
        <w:tc>
          <w:tcPr/>
          <w:p w:rsidR="00000000" w:rsidDel="00000000" w:rsidP="00000000" w:rsidRDefault="00000000" w:rsidRPr="00000000" w14:paraId="0000001A">
            <w:pPr>
              <w:rPr/>
            </w:pPr>
            <w:r w:rsidDel="00000000" w:rsidR="00000000" w:rsidRPr="00000000">
              <w:rPr>
                <w:rtl w:val="0"/>
              </w:rPr>
              <w:t xml:space="preserve">Hard to navigate, creates ripple effect, where changing one thing changing all others because of circular dependencies and knowledge/functionality leaking.</w:t>
            </w:r>
          </w:p>
        </w:tc>
        <w:tc>
          <w:tcPr/>
          <w:p w:rsidR="00000000" w:rsidDel="00000000" w:rsidP="00000000" w:rsidRDefault="00000000" w:rsidRPr="00000000" w14:paraId="0000001B">
            <w:pPr>
              <w:rPr/>
            </w:pPr>
            <w:r w:rsidDel="00000000" w:rsidR="00000000" w:rsidRPr="00000000">
              <w:rPr>
                <w:rtl w:val="0"/>
              </w:rPr>
              <w:t xml:space="preserve">Split into domain/models, domain/exceptions, services, repositories, persistence, presentation (canonical).</w:t>
            </w:r>
          </w:p>
        </w:tc>
      </w:tr>
    </w:tbl>
    <w:p w:rsidR="00000000" w:rsidDel="00000000" w:rsidP="00000000" w:rsidRDefault="00000000" w:rsidRPr="00000000" w14:paraId="0000001C">
      <w:pPr>
        <w:pStyle w:val="Heading1"/>
        <w:rPr/>
      </w:pPr>
      <w:r w:rsidDel="00000000" w:rsidR="00000000" w:rsidRPr="00000000">
        <w:rPr>
          <w:rtl w:val="0"/>
        </w:rPr>
        <w:t xml:space="preserve">Layer Responsibilities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D">
            <w:pPr>
              <w:rPr/>
            </w:pPr>
            <w:r w:rsidDel="00000000" w:rsidR="00000000" w:rsidRPr="00000000">
              <w:rPr>
                <w:rtl w:val="0"/>
              </w:rPr>
              <w:t xml:space="preserve">Layer</w:t>
            </w:r>
          </w:p>
        </w:tc>
        <w:tc>
          <w:tcPr/>
          <w:p w:rsidR="00000000" w:rsidDel="00000000" w:rsidP="00000000" w:rsidRDefault="00000000" w:rsidRPr="00000000" w14:paraId="0000001E">
            <w:pPr>
              <w:rPr/>
            </w:pPr>
            <w:r w:rsidDel="00000000" w:rsidR="00000000" w:rsidRPr="00000000">
              <w:rPr>
                <w:rtl w:val="0"/>
              </w:rPr>
              <w:t xml:space="preserve">Responsibilities</w:t>
            </w:r>
          </w:p>
        </w:tc>
        <w:tc>
          <w:tcPr/>
          <w:p w:rsidR="00000000" w:rsidDel="00000000" w:rsidP="00000000" w:rsidRDefault="00000000" w:rsidRPr="00000000" w14:paraId="0000001F">
            <w:pPr>
              <w:rPr/>
            </w:pPr>
            <w:r w:rsidDel="00000000" w:rsidR="00000000" w:rsidRPr="00000000">
              <w:rPr>
                <w:rtl w:val="0"/>
              </w:rPr>
              <w:t xml:space="preserve">Must not contain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Presentation</w:t>
            </w:r>
          </w:p>
        </w:tc>
        <w:tc>
          <w:tcPr/>
          <w:p w:rsidR="00000000" w:rsidDel="00000000" w:rsidP="00000000" w:rsidRDefault="00000000" w:rsidRPr="00000000" w14:paraId="00000021">
            <w:pPr>
              <w:rPr/>
            </w:pPr>
            <w:r w:rsidDel="00000000" w:rsidR="00000000" w:rsidRPr="00000000">
              <w:rPr>
                <w:rtl w:val="0"/>
              </w:rPr>
              <w:t xml:space="preserve">Takes input from the user. Shows output and error messages. Controllers call the service (though I didn’t create any controllers for simplicity but there should be some). Views format what is shown. </w:t>
            </w:r>
          </w:p>
        </w:tc>
        <w:tc>
          <w:tcPr/>
          <w:p w:rsidR="00000000" w:rsidDel="00000000" w:rsidP="00000000" w:rsidRDefault="00000000" w:rsidRPr="00000000" w14:paraId="00000022">
            <w:pPr>
              <w:rPr/>
            </w:pPr>
            <w:r w:rsidDel="00000000" w:rsidR="00000000" w:rsidRPr="00000000">
              <w:rPr>
                <w:rtl w:val="0"/>
              </w:rPr>
              <w:t xml:space="preserve">Business rules. Validation of domain rules. Direct calls to repositories. </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Service</w:t>
            </w:r>
          </w:p>
        </w:tc>
        <w:tc>
          <w:tcPr/>
          <w:p w:rsidR="00000000" w:rsidDel="00000000" w:rsidP="00000000" w:rsidRDefault="00000000" w:rsidRPr="00000000" w14:paraId="00000024">
            <w:pPr>
              <w:rPr/>
            </w:pPr>
            <w:r w:rsidDel="00000000" w:rsidR="00000000" w:rsidRPr="00000000">
              <w:rPr>
                <w:rtl w:val="0"/>
              </w:rPr>
              <w:t xml:space="preserve">Runs the use cases such as book, cancel, complete and reschedule. Checks rules that involve more than one object (cross domain) like whether the patient and practitioner exist and whether the slot is free/conflict checking. Loads objects through repositories, changes them, and saves them. Basically contains business rules / workflow logics.</w:t>
            </w:r>
          </w:p>
        </w:tc>
        <w:tc>
          <w:tcPr/>
          <w:p w:rsidR="00000000" w:rsidDel="00000000" w:rsidP="00000000" w:rsidRDefault="00000000" w:rsidRPr="00000000" w14:paraId="00000025">
            <w:pPr>
              <w:rPr/>
            </w:pPr>
            <w:r w:rsidDel="00000000" w:rsidR="00000000" w:rsidRPr="00000000">
              <w:rPr>
                <w:rtl w:val="0"/>
              </w:rPr>
              <w:t xml:space="preserve">UI/UX, view formatting, Domain rules (invariants), core domain rules (for eg status transitioning). Know-how of how the data is accessed or stored (the implementation is not of concern here what to call is)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Domain</w:t>
            </w:r>
          </w:p>
        </w:tc>
        <w:tc>
          <w:tcPr/>
          <w:p w:rsidR="00000000" w:rsidDel="00000000" w:rsidP="00000000" w:rsidRDefault="00000000" w:rsidRPr="00000000" w14:paraId="00000027">
            <w:pPr>
              <w:rPr/>
            </w:pPr>
            <w:r w:rsidDel="00000000" w:rsidR="00000000" w:rsidRPr="00000000">
              <w:rPr>
                <w:rtl w:val="0"/>
              </w:rPr>
              <w:t xml:space="preserve">Holds all core entities like Patient, Practitioner and Appointment. Enforces their own rules, such as positive IDs and valid status changes (protecting invariants). Defines the enums and custom domain exceptions.</w:t>
            </w:r>
          </w:p>
        </w:tc>
        <w:tc>
          <w:tcPr/>
          <w:p w:rsidR="00000000" w:rsidDel="00000000" w:rsidP="00000000" w:rsidRDefault="00000000" w:rsidRPr="00000000" w14:paraId="00000028">
            <w:pPr>
              <w:rPr/>
            </w:pPr>
            <w:r w:rsidDel="00000000" w:rsidR="00000000" w:rsidRPr="00000000">
              <w:rPr>
                <w:rtl w:val="0"/>
              </w:rPr>
              <w:t xml:space="preserve">Printing or user input / UI/UX, view formatting. Knowledge of repositories or databases. Workflows that involve other objects / cross domain rules/logics.</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Repository</w:t>
            </w:r>
          </w:p>
        </w:tc>
        <w:tc>
          <w:tcPr/>
          <w:p w:rsidR="00000000" w:rsidDel="00000000" w:rsidP="00000000" w:rsidRDefault="00000000" w:rsidRPr="00000000" w14:paraId="0000002A">
            <w:pPr>
              <w:rPr/>
            </w:pPr>
            <w:r w:rsidDel="00000000" w:rsidR="00000000" w:rsidRPr="00000000">
              <w:rPr>
                <w:rtl w:val="0"/>
              </w:rPr>
              <w:t xml:space="preserve">Defines the abstract interface for getting and saving entities, such as save, find_by_id and find_all. Tells the service what it can ask for without telling how it is done.</w:t>
            </w:r>
          </w:p>
        </w:tc>
        <w:tc>
          <w:tcPr/>
          <w:p w:rsidR="00000000" w:rsidDel="00000000" w:rsidP="00000000" w:rsidRDefault="00000000" w:rsidRPr="00000000" w14:paraId="0000002B">
            <w:pPr>
              <w:rPr/>
            </w:pPr>
            <w:r w:rsidDel="00000000" w:rsidR="00000000" w:rsidRPr="00000000">
              <w:rPr>
                <w:rtl w:val="0"/>
              </w:rPr>
              <w:t xml:space="preserve">UI/UX, view formatting, Domain rules (invariants), core domain rules (for eg status transitioning). Business rules and workflow logic. (Implementation of data access is also not a concern here depending on architecture, for eg my fav architecture is MVC where we do have data access in the repository layer)</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Persistence</w:t>
            </w:r>
          </w:p>
        </w:tc>
        <w:tc>
          <w:tcPr/>
          <w:p w:rsidR="00000000" w:rsidDel="00000000" w:rsidP="00000000" w:rsidRDefault="00000000" w:rsidRPr="00000000" w14:paraId="0000002D">
            <w:pPr>
              <w:rPr/>
            </w:pPr>
            <w:r w:rsidDel="00000000" w:rsidR="00000000" w:rsidRPr="00000000">
              <w:rPr>
                <w:rtl w:val="0"/>
              </w:rPr>
              <w:t xml:space="preserve">Implements the repository interfaces, with an in-memory dict (for my case). Handles how data is stored/saved, loaded into entities, and transferred as encapsulated Data model (no DTOs for sake of simplicity).</w:t>
            </w:r>
          </w:p>
        </w:tc>
        <w:tc>
          <w:tcPr/>
          <w:p w:rsidR="00000000" w:rsidDel="00000000" w:rsidP="00000000" w:rsidRDefault="00000000" w:rsidRPr="00000000" w14:paraId="0000002E">
            <w:pPr>
              <w:rPr/>
            </w:pPr>
            <w:r w:rsidDel="00000000" w:rsidR="00000000" w:rsidRPr="00000000">
              <w:rPr>
                <w:rtl w:val="0"/>
              </w:rPr>
              <w:t xml:space="preserve">UI/UX, view formatting, Domain rules (invariants), core domain rules (for eg status transitioning). Business rules and workflow logic.</w:t>
            </w:r>
          </w:p>
        </w:tc>
      </w:tr>
    </w:tbl>
    <w:p w:rsidR="00000000" w:rsidDel="00000000" w:rsidP="00000000" w:rsidRDefault="00000000" w:rsidRPr="00000000" w14:paraId="0000002F">
      <w:pPr>
        <w:pStyle w:val="Heading1"/>
        <w:rPr/>
      </w:pPr>
      <w:r w:rsidDel="00000000" w:rsidR="00000000" w:rsidRPr="00000000">
        <w:rPr>
          <w:rtl w:val="0"/>
        </w:rPr>
        <w:t xml:space="preserve">Architecture Diagram</w:t>
      </w:r>
    </w:p>
    <w:p w:rsidR="00000000" w:rsidDel="00000000" w:rsidP="00000000" w:rsidRDefault="00000000" w:rsidRPr="00000000" w14:paraId="00000030">
      <w:pPr>
        <w:rPr/>
      </w:pPr>
      <w:r w:rsidDel="00000000" w:rsidR="00000000" w:rsidRPr="00000000">
        <w:rPr>
          <w:rtl w:val="0"/>
        </w:rPr>
        <w:t xml:space="preserve">Insert SmartCare v0.5 architecture and dependency direction.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2124075" cy="670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4075"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SOLID Review</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38">
            <w:pPr>
              <w:rPr/>
            </w:pPr>
            <w:r w:rsidDel="00000000" w:rsidR="00000000" w:rsidRPr="00000000">
              <w:rPr>
                <w:rtl w:val="0"/>
              </w:rPr>
              <w:t xml:space="preserve">Principle</w:t>
            </w:r>
          </w:p>
        </w:tc>
        <w:tc>
          <w:tcPr/>
          <w:p w:rsidR="00000000" w:rsidDel="00000000" w:rsidP="00000000" w:rsidRDefault="00000000" w:rsidRPr="00000000" w14:paraId="00000039">
            <w:pPr>
              <w:rPr/>
            </w:pPr>
            <w:r w:rsidDel="00000000" w:rsidR="00000000" w:rsidRPr="00000000">
              <w:rPr>
                <w:rtl w:val="0"/>
              </w:rPr>
              <w:t xml:space="preserve">Relevant?</w:t>
            </w:r>
          </w:p>
        </w:tc>
        <w:tc>
          <w:tcPr/>
          <w:p w:rsidR="00000000" w:rsidDel="00000000" w:rsidP="00000000" w:rsidRDefault="00000000" w:rsidRPr="00000000" w14:paraId="0000003A">
            <w:pPr>
              <w:rPr/>
            </w:pPr>
            <w:r w:rsidDel="00000000" w:rsidR="00000000" w:rsidRPr="00000000">
              <w:rPr>
                <w:rtl w:val="0"/>
              </w:rPr>
              <w:t xml:space="preserve">Evidence</w:t>
            </w:r>
          </w:p>
        </w:tc>
        <w:tc>
          <w:tcPr/>
          <w:p w:rsidR="00000000" w:rsidDel="00000000" w:rsidP="00000000" w:rsidRDefault="00000000" w:rsidRPr="00000000" w14:paraId="0000003B">
            <w:pPr>
              <w:rPr/>
            </w:pPr>
            <w:r w:rsidDel="00000000" w:rsidR="00000000" w:rsidRPr="00000000">
              <w:rPr>
                <w:rtl w:val="0"/>
              </w:rPr>
              <w:t xml:space="preserve">Decision</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SRP</w:t>
            </w:r>
          </w:p>
        </w:tc>
        <w:tc>
          <w:tcPr/>
          <w:p w:rsidR="00000000" w:rsidDel="00000000" w:rsidP="00000000" w:rsidRDefault="00000000" w:rsidRPr="00000000" w14:paraId="0000003D">
            <w:pPr>
              <w:rPr/>
            </w:pPr>
            <w:r w:rsidDel="00000000" w:rsidR="00000000" w:rsidRPr="00000000">
              <w:rPr>
                <w:rtl w:val="0"/>
              </w:rPr>
              <w:t xml:space="preserve">Yes</w:t>
            </w:r>
          </w:p>
        </w:tc>
        <w:tc>
          <w:tcPr/>
          <w:p w:rsidR="00000000" w:rsidDel="00000000" w:rsidP="00000000" w:rsidRDefault="00000000" w:rsidRPr="00000000" w14:paraId="0000003E">
            <w:pPr>
              <w:rPr/>
            </w:pPr>
            <w:r w:rsidDel="00000000" w:rsidR="00000000" w:rsidRPr="00000000">
              <w:rPr>
                <w:rtl w:val="0"/>
              </w:rPr>
              <w:t xml:space="preserve">main() handles input, output, orchestration and error handling in one place. Entities mix their own rules. One file holds exceptions, enum, entities and the demo.</w:t>
            </w:r>
          </w:p>
        </w:tc>
        <w:tc>
          <w:tcPr/>
          <w:p w:rsidR="00000000" w:rsidDel="00000000" w:rsidP="00000000" w:rsidRDefault="00000000" w:rsidRPr="00000000" w14:paraId="0000003F">
            <w:pPr>
              <w:rPr/>
            </w:pPr>
            <w:r w:rsidDel="00000000" w:rsidR="00000000" w:rsidRPr="00000000">
              <w:rPr>
                <w:rtl w:val="0"/>
              </w:rPr>
              <w:t xml:space="preserve">Build a service based (Canonical/MVC) architecture to help with single respo principle, one change belong to once class. High cohesion low coupling)</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OCP</w:t>
            </w:r>
          </w:p>
        </w:tc>
        <w:tc>
          <w:tcPr/>
          <w:p w:rsidR="00000000" w:rsidDel="00000000" w:rsidP="00000000" w:rsidRDefault="00000000" w:rsidRPr="00000000" w14:paraId="00000041">
            <w:pPr>
              <w:rPr/>
            </w:pPr>
            <w:r w:rsidDel="00000000" w:rsidR="00000000" w:rsidRPr="00000000">
              <w:rPr>
                <w:rtl w:val="0"/>
              </w:rPr>
              <w:t xml:space="preserve">Yes</w:t>
            </w:r>
          </w:p>
        </w:tc>
        <w:tc>
          <w:tcPr/>
          <w:p w:rsidR="00000000" w:rsidDel="00000000" w:rsidP="00000000" w:rsidRDefault="00000000" w:rsidRPr="00000000" w14:paraId="00000042">
            <w:pPr>
              <w:rPr/>
            </w:pPr>
            <w:r w:rsidDel="00000000" w:rsidR="00000000" w:rsidRPr="00000000">
              <w:rPr>
                <w:rtl w:val="0"/>
              </w:rPr>
              <w:t xml:space="preserve">This is a simple base, a lot of FR needs to be catered. The single monolith file if needed to be changed does not follow OCP because everything else will be affected and modified.</w:t>
            </w:r>
          </w:p>
        </w:tc>
        <w:tc>
          <w:tcPr/>
          <w:p w:rsidR="00000000" w:rsidDel="00000000" w:rsidP="00000000" w:rsidRDefault="00000000" w:rsidRPr="00000000" w14:paraId="00000043">
            <w:pPr>
              <w:rPr/>
            </w:pPr>
            <w:r w:rsidDel="00000000" w:rsidR="00000000" w:rsidRPr="00000000">
              <w:rPr>
                <w:rtl w:val="0"/>
              </w:rPr>
              <w:t xml:space="preserve">Canonical Architecture promotes easy extension through modularity, we can build upon any module, any service or anything in any layer without disturbing other layers.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LSP</w:t>
            </w:r>
          </w:p>
        </w:tc>
        <w:tc>
          <w:tcPr/>
          <w:p w:rsidR="00000000" w:rsidDel="00000000" w:rsidP="00000000" w:rsidRDefault="00000000" w:rsidRPr="00000000" w14:paraId="00000045">
            <w:pPr>
              <w:rPr/>
            </w:pPr>
            <w:r w:rsidDel="00000000" w:rsidR="00000000" w:rsidRPr="00000000">
              <w:rPr>
                <w:rtl w:val="0"/>
              </w:rPr>
              <w:t xml:space="preserve">Yes and No.</w:t>
            </w:r>
          </w:p>
        </w:tc>
        <w:tc>
          <w:tcPr/>
          <w:p w:rsidR="00000000" w:rsidDel="00000000" w:rsidP="00000000" w:rsidRDefault="00000000" w:rsidRPr="00000000" w14:paraId="00000046">
            <w:pPr>
              <w:rPr/>
            </w:pPr>
            <w:r w:rsidDel="00000000" w:rsidR="00000000" w:rsidRPr="00000000">
              <w:rPr>
                <w:rtl w:val="0"/>
              </w:rPr>
              <w:t xml:space="preserve">Since monolith had no inheritance or interfaces not applicable. But after the revamp the implementation of AppointmentRepository is done by InMemoryAppointmentRepository.</w:t>
            </w:r>
          </w:p>
        </w:tc>
        <w:tc>
          <w:tcPr/>
          <w:p w:rsidR="00000000" w:rsidDel="00000000" w:rsidP="00000000" w:rsidRDefault="00000000" w:rsidRPr="00000000" w14:paraId="00000047">
            <w:pPr>
              <w:rPr/>
            </w:pPr>
            <w:r w:rsidDel="00000000" w:rsidR="00000000" w:rsidRPr="00000000">
              <w:rPr>
                <w:rtl w:val="0"/>
              </w:rPr>
              <w:t xml:space="preserve">So we make sure Persistence layer follow the same contract as its parent interface, and we can see this as I use Dependency Injection in </w:t>
            </w:r>
            <w:hyperlink r:id="rId7">
              <w:r w:rsidDel="00000000" w:rsidR="00000000" w:rsidRPr="00000000">
                <w:rPr>
                  <w:color w:val="1155cc"/>
                  <w:u w:val="single"/>
                  <w:rtl w:val="0"/>
                </w:rPr>
                <w:t xml:space="preserve">main.py</w:t>
              </w:r>
            </w:hyperlink>
            <w:r w:rsidDel="00000000" w:rsidR="00000000" w:rsidRPr="00000000">
              <w:rPr>
                <w:rtl w:val="0"/>
              </w:rPr>
              <w:t xml:space="preserve"> and inject the implemented child class in place of its parent interface.</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ISP</w:t>
            </w:r>
          </w:p>
        </w:tc>
        <w:tc>
          <w:tcPr/>
          <w:p w:rsidR="00000000" w:rsidDel="00000000" w:rsidP="00000000" w:rsidRDefault="00000000" w:rsidRPr="00000000" w14:paraId="00000049">
            <w:pPr>
              <w:rPr/>
            </w:pPr>
            <w:r w:rsidDel="00000000" w:rsidR="00000000" w:rsidRPr="00000000">
              <w:rPr>
                <w:rtl w:val="0"/>
              </w:rPr>
              <w:t xml:space="preserve">No</w:t>
            </w:r>
          </w:p>
        </w:tc>
        <w:tc>
          <w:tcPr/>
          <w:p w:rsidR="00000000" w:rsidDel="00000000" w:rsidP="00000000" w:rsidRDefault="00000000" w:rsidRPr="00000000" w14:paraId="0000004A">
            <w:pPr>
              <w:rPr/>
            </w:pPr>
            <w:r w:rsidDel="00000000" w:rsidR="00000000" w:rsidRPr="00000000">
              <w:rPr>
                <w:rtl w:val="0"/>
              </w:rPr>
              <w:t xml:space="preserve">The original monolith code has no interfaces. Right now for simplicity sake we have no patient or practitioner services or data accessing. </w:t>
            </w:r>
          </w:p>
        </w:tc>
        <w:tc>
          <w:tcPr/>
          <w:p w:rsidR="00000000" w:rsidDel="00000000" w:rsidP="00000000" w:rsidRDefault="00000000" w:rsidRPr="00000000" w14:paraId="0000004B">
            <w:pPr>
              <w:rPr/>
            </w:pPr>
            <w:r w:rsidDel="00000000" w:rsidR="00000000" w:rsidRPr="00000000">
              <w:rPr>
                <w:rtl w:val="0"/>
              </w:rPr>
              <w:t xml:space="preserve">No. Even though I have kept interface small but dont need separate small interfaces for each practitioner and patient at this point.</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DIP</w:t>
            </w:r>
          </w:p>
        </w:tc>
        <w:tc>
          <w:tcPr/>
          <w:p w:rsidR="00000000" w:rsidDel="00000000" w:rsidP="00000000" w:rsidRDefault="00000000" w:rsidRPr="00000000" w14:paraId="0000004D">
            <w:pPr>
              <w:rPr/>
            </w:pPr>
            <w:r w:rsidDel="00000000" w:rsidR="00000000" w:rsidRPr="00000000">
              <w:rPr>
                <w:rtl w:val="0"/>
              </w:rPr>
              <w:t xml:space="preserve">YES!</w:t>
            </w:r>
          </w:p>
        </w:tc>
        <w:tc>
          <w:tcPr/>
          <w:p w:rsidR="00000000" w:rsidDel="00000000" w:rsidP="00000000" w:rsidRDefault="00000000" w:rsidRPr="00000000" w14:paraId="0000004E">
            <w:pPr>
              <w:rPr/>
            </w:pPr>
            <w:r w:rsidDel="00000000" w:rsidR="00000000" w:rsidRPr="00000000">
              <w:rPr>
                <w:rtl w:val="0"/>
              </w:rPr>
              <w:t xml:space="preserve">The workflow in main() talks to concrete classes directly, and there is no abstraction at all.</w:t>
            </w:r>
          </w:p>
        </w:tc>
        <w:tc>
          <w:tcPr/>
          <w:p w:rsidR="00000000" w:rsidDel="00000000" w:rsidP="00000000" w:rsidRDefault="00000000" w:rsidRPr="00000000" w14:paraId="0000004F">
            <w:pPr>
              <w:rPr/>
            </w:pPr>
            <w:r w:rsidDel="00000000" w:rsidR="00000000" w:rsidRPr="00000000">
              <w:rPr>
                <w:rtl w:val="0"/>
              </w:rPr>
              <w:t xml:space="preserve">AppointmentService receives repository interface through its constructor and never knows about implementation of those function. Persistence depends on the interface, and vice versa. So if I want to change save() func implementation I can change it without even touching Service.</w:t>
            </w:r>
          </w:p>
        </w:tc>
      </w:tr>
    </w:tbl>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AI Architecture Review</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52">
            <w:pPr>
              <w:rPr/>
            </w:pPr>
            <w:r w:rsidDel="00000000" w:rsidR="00000000" w:rsidRPr="00000000">
              <w:rPr>
                <w:rtl w:val="0"/>
              </w:rPr>
              <w:t xml:space="preserve">AI suggestion</w:t>
            </w:r>
          </w:p>
        </w:tc>
        <w:tc>
          <w:tcPr/>
          <w:p w:rsidR="00000000" w:rsidDel="00000000" w:rsidP="00000000" w:rsidRDefault="00000000" w:rsidRPr="00000000" w14:paraId="00000053">
            <w:pPr>
              <w:rPr/>
            </w:pPr>
            <w:r w:rsidDel="00000000" w:rsidR="00000000" w:rsidRPr="00000000">
              <w:rPr>
                <w:rtl w:val="0"/>
              </w:rPr>
              <w:t xml:space="preserve">Observed problem?</w:t>
            </w:r>
          </w:p>
        </w:tc>
        <w:tc>
          <w:tcPr/>
          <w:p w:rsidR="00000000" w:rsidDel="00000000" w:rsidP="00000000" w:rsidRDefault="00000000" w:rsidRPr="00000000" w14:paraId="00000054">
            <w:pPr>
              <w:rPr/>
            </w:pPr>
            <w:r w:rsidDel="00000000" w:rsidR="00000000" w:rsidRPr="00000000">
              <w:rPr>
                <w:rtl w:val="0"/>
              </w:rPr>
              <w:t xml:space="preserve">Decision</w:t>
            </w:r>
          </w:p>
        </w:tc>
        <w:tc>
          <w:tcPr/>
          <w:p w:rsidR="00000000" w:rsidDel="00000000" w:rsidP="00000000" w:rsidRDefault="00000000" w:rsidRPr="00000000" w14:paraId="00000055">
            <w:pPr>
              <w:rPr/>
            </w:pPr>
            <w:r w:rsidDel="00000000" w:rsidR="00000000" w:rsidRPr="00000000">
              <w:rPr>
                <w:rtl w:val="0"/>
              </w:rPr>
              <w:t xml:space="preserve">Reason</w:t>
            </w:r>
          </w:p>
        </w:tc>
        <w:tc>
          <w:tcPr/>
          <w:p w:rsidR="00000000" w:rsidDel="00000000" w:rsidP="00000000" w:rsidRDefault="00000000" w:rsidRPr="00000000" w14:paraId="00000056">
            <w:pPr>
              <w:rPr/>
            </w:pPr>
            <w:r w:rsidDel="00000000" w:rsidR="00000000" w:rsidRPr="00000000">
              <w:rPr>
                <w:rtl w:val="0"/>
              </w:rPr>
              <w:t xml:space="preserve">Verification</w:t>
            </w:r>
          </w:p>
        </w:tc>
      </w:tr>
      <w:tr>
        <w:trPr>
          <w:cantSplit w:val="0"/>
          <w:tblHeader w:val="0"/>
        </w:trPr>
        <w:tc>
          <w:tcPr/>
          <w:p w:rsidR="00000000" w:rsidDel="00000000" w:rsidP="00000000" w:rsidRDefault="00000000" w:rsidRPr="00000000" w14:paraId="00000057">
            <w:pPr>
              <w:spacing w:after="200" w:line="276" w:lineRule="auto"/>
              <w:rPr/>
            </w:pPr>
            <w:r w:rsidDel="00000000" w:rsidR="00000000" w:rsidRPr="00000000">
              <w:rPr>
                <w:rtl w:val="0"/>
              </w:rPr>
              <w:t xml:space="preserve">Change `save` to take only the `Appointment`, and read the id inside `InMemoryAppointmentRepository`.</w:t>
            </w:r>
          </w:p>
        </w:tc>
        <w:tc>
          <w:tcPr/>
          <w:p w:rsidR="00000000" w:rsidDel="00000000" w:rsidP="00000000" w:rsidRDefault="00000000" w:rsidRPr="00000000" w14:paraId="00000058">
            <w:pPr>
              <w:spacing w:after="200" w:line="276" w:lineRule="auto"/>
              <w:rPr/>
            </w:pPr>
            <w:r w:rsidDel="00000000" w:rsidR="00000000" w:rsidRPr="00000000">
              <w:rPr>
                <w:rtl w:val="0"/>
              </w:rPr>
              <w:t xml:space="preserve">-`AppointmentRepository.save` takes an id and an `Appointment` that already has an id. `InMemoryAppointmentRepository` can store the object under a different key.</w:t>
            </w:r>
          </w:p>
        </w:tc>
        <w:tc>
          <w:tcPr/>
          <w:p w:rsidR="00000000" w:rsidDel="00000000" w:rsidP="00000000" w:rsidRDefault="00000000" w:rsidRPr="00000000" w14:paraId="00000059">
            <w:pPr>
              <w:rPr/>
            </w:pPr>
            <w:r w:rsidDel="00000000" w:rsidR="00000000" w:rsidRPr="00000000">
              <w:rPr>
                <w:rtl w:val="0"/>
              </w:rPr>
              <w:t xml:space="preserve">Accepted</w:t>
            </w:r>
          </w:p>
        </w:tc>
        <w:tc>
          <w:tcPr/>
          <w:p w:rsidR="00000000" w:rsidDel="00000000" w:rsidP="00000000" w:rsidRDefault="00000000" w:rsidRPr="00000000" w14:paraId="0000005A">
            <w:pPr>
              <w:rPr/>
            </w:pPr>
            <w:r w:rsidDel="00000000" w:rsidR="00000000" w:rsidRPr="00000000">
              <w:rPr>
                <w:rtl w:val="0"/>
              </w:rPr>
              <w:t xml:space="preserve">Yes, this is how it should be a separate id should not be passed from service since this keeps a loose end on repo level that may be bypassed/misused. </w:t>
            </w:r>
          </w:p>
        </w:tc>
        <w:tc>
          <w:tcPr/>
          <w:p w:rsidR="00000000" w:rsidDel="00000000" w:rsidP="00000000" w:rsidRDefault="00000000" w:rsidRPr="00000000" w14:paraId="0000005B">
            <w:pPr>
              <w:rPr/>
            </w:pPr>
            <w:r w:rsidDel="00000000" w:rsidR="00000000" w:rsidRPr="00000000">
              <w:rPr>
                <w:rtl w:val="0"/>
              </w:rPr>
              <w:t xml:space="preserve">Works perfectly, cannot be bypassed or stored under a dup key now. This is also an inherent system design principle need to be thought about since we cant have irregularity in medical data.</w:t>
            </w:r>
          </w:p>
        </w:tc>
      </w:tr>
      <w:tr>
        <w:trPr>
          <w:cantSplit w:val="0"/>
          <w:tblHeader w:val="0"/>
        </w:trPr>
        <w:tc>
          <w:tcPr/>
          <w:p w:rsidR="00000000" w:rsidDel="00000000" w:rsidP="00000000" w:rsidRDefault="00000000" w:rsidRPr="00000000" w14:paraId="0000005C">
            <w:pPr>
              <w:spacing w:after="200" w:line="276" w:lineRule="auto"/>
              <w:rPr/>
            </w:pPr>
            <w:r w:rsidDel="00000000" w:rsidR="00000000" w:rsidRPr="00000000">
              <w:rPr>
                <w:rtl w:val="0"/>
              </w:rPr>
              <w:t xml:space="preserve">Add one private future-time check on `AppointmentService` for book and update.</w:t>
            </w:r>
          </w:p>
        </w:tc>
        <w:tc>
          <w:tcPr/>
          <w:p w:rsidR="00000000" w:rsidDel="00000000" w:rsidP="00000000" w:rsidRDefault="00000000" w:rsidRPr="00000000" w14:paraId="0000005D">
            <w:pPr>
              <w:spacing w:after="200" w:line="276" w:lineRule="auto"/>
              <w:rPr/>
            </w:pPr>
            <w:r w:rsidDel="00000000" w:rsidR="00000000" w:rsidRPr="00000000">
              <w:rPr>
                <w:rtl w:val="0"/>
              </w:rPr>
              <w:t xml:space="preserve">`update_appointment` calls `conflict_check` without the appointment id, so an update that keeps the same time conflicts with itself.</w:t>
            </w:r>
          </w:p>
        </w:tc>
        <w:tc>
          <w:tcPr/>
          <w:p w:rsidR="00000000" w:rsidDel="00000000" w:rsidP="00000000" w:rsidRDefault="00000000" w:rsidRPr="00000000" w14:paraId="0000005E">
            <w:pPr>
              <w:rPr/>
            </w:pPr>
            <w:r w:rsidDel="00000000" w:rsidR="00000000" w:rsidRPr="00000000">
              <w:rPr>
                <w:rtl w:val="0"/>
              </w:rPr>
              <w:t xml:space="preserve">Modified</w:t>
            </w:r>
          </w:p>
        </w:tc>
        <w:tc>
          <w:tcPr/>
          <w:p w:rsidR="00000000" w:rsidDel="00000000" w:rsidP="00000000" w:rsidRDefault="00000000" w:rsidRPr="00000000" w14:paraId="0000005F">
            <w:pPr>
              <w:widowControl w:val="0"/>
              <w:rPr/>
            </w:pPr>
            <w:r w:rsidDel="00000000" w:rsidR="00000000" w:rsidRPr="00000000">
              <w:rPr>
                <w:rtl w:val="0"/>
              </w:rPr>
              <w:t xml:space="preserve">Yes a future time-checking function is needed, but not a private one. A public function does perfectly fine, since it does not interfere with any state or behavior.</w:t>
            </w:r>
          </w:p>
        </w:tc>
        <w:tc>
          <w:tcPr/>
          <w:p w:rsidR="00000000" w:rsidDel="00000000" w:rsidP="00000000" w:rsidRDefault="00000000" w:rsidRPr="00000000" w14:paraId="00000060">
            <w:pPr>
              <w:rPr/>
            </w:pPr>
            <w:r w:rsidDel="00000000" w:rsidR="00000000" w:rsidRPr="00000000">
              <w:rPr>
                <w:rtl w:val="0"/>
              </w:rPr>
              <w:t xml:space="preserve">Verified, duplicate removed still works same more efficiently more modular. This is more of a NFR, and makes code more modular.</w:t>
            </w:r>
          </w:p>
        </w:tc>
      </w:tr>
      <w:tr>
        <w:trPr>
          <w:cantSplit w:val="0"/>
          <w:tblHeader w:val="0"/>
        </w:trPr>
        <w:tc>
          <w:tcPr/>
          <w:p w:rsidR="00000000" w:rsidDel="00000000" w:rsidP="00000000" w:rsidRDefault="00000000" w:rsidRPr="00000000" w14:paraId="00000061">
            <w:pPr>
              <w:spacing w:after="200" w:line="276" w:lineRule="auto"/>
              <w:rPr/>
            </w:pPr>
            <w:r w:rsidDel="00000000" w:rsidR="00000000" w:rsidRPr="00000000">
              <w:rPr>
                <w:rtl w:val="0"/>
              </w:rPr>
              <w:t xml:space="preserve">Make `conflict_check` private.</w:t>
            </w:r>
          </w:p>
        </w:tc>
        <w:tc>
          <w:tcPr/>
          <w:p w:rsidR="00000000" w:rsidDel="00000000" w:rsidP="00000000" w:rsidRDefault="00000000" w:rsidRPr="00000000" w14:paraId="00000062">
            <w:pPr>
              <w:spacing w:after="200" w:line="276" w:lineRule="auto"/>
              <w:rPr/>
            </w:pPr>
            <w:r w:rsidDel="00000000" w:rsidR="00000000" w:rsidRPr="00000000">
              <w:rPr>
                <w:rtl w:val="0"/>
              </w:rPr>
              <w:t xml:space="preserve">- `conflict_check` is public. Only `book_appointment` and `update_appointment` use it.</w:t>
            </w:r>
          </w:p>
        </w:tc>
        <w:tc>
          <w:tcPr/>
          <w:p w:rsidR="00000000" w:rsidDel="00000000" w:rsidP="00000000" w:rsidRDefault="00000000" w:rsidRPr="00000000" w14:paraId="00000063">
            <w:pPr>
              <w:rPr/>
            </w:pPr>
            <w:r w:rsidDel="00000000" w:rsidR="00000000" w:rsidRPr="00000000">
              <w:rPr>
                <w:rtl w:val="0"/>
              </w:rPr>
              <w:t xml:space="preserve">Deferred/ Rejected</w:t>
            </w:r>
          </w:p>
        </w:tc>
        <w:tc>
          <w:tcPr/>
          <w:p w:rsidR="00000000" w:rsidDel="00000000" w:rsidP="00000000" w:rsidRDefault="00000000" w:rsidRPr="00000000" w14:paraId="00000064">
            <w:pPr>
              <w:widowControl w:val="0"/>
              <w:rPr/>
            </w:pPr>
            <w:r w:rsidDel="00000000" w:rsidR="00000000" w:rsidRPr="00000000">
              <w:rPr>
                <w:rtl w:val="0"/>
              </w:rPr>
              <w:t xml:space="preserve">Although, I do agree with this, for the level of our system and simplicity its added overhead, this could be very easily be a public function, if in the future maybe a timeslot class or a clinic class if wants to inject the appointment service and use its function it should be able to do so.</w:t>
            </w:r>
          </w:p>
        </w:tc>
        <w:tc>
          <w:tcPr/>
          <w:p w:rsidR="00000000" w:rsidDel="00000000" w:rsidP="00000000" w:rsidRDefault="00000000" w:rsidRPr="00000000" w14:paraId="00000065">
            <w:pPr>
              <w:rPr/>
            </w:pPr>
            <w:r w:rsidDel="00000000" w:rsidR="00000000" w:rsidRPr="00000000">
              <w:rPr>
                <w:rtl w:val="0"/>
              </w:rPr>
              <w:t xml:space="preserve">Works fine still (Rejected Suggestion).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00" w:line="276" w:lineRule="auto"/>
              <w:rPr/>
            </w:pPr>
            <w:r w:rsidDel="00000000" w:rsidR="00000000" w:rsidRPr="00000000">
              <w:rPr>
                <w:rtl w:val="0"/>
              </w:rPr>
              <w:t xml:space="preserve">- Use `get_status()` in `conflict_check` instead of the details string.</w:t>
            </w:r>
          </w:p>
          <w:p w:rsidR="00000000" w:rsidDel="00000000" w:rsidP="00000000" w:rsidRDefault="00000000" w:rsidRPr="00000000" w14:paraId="00000067">
            <w:pPr>
              <w:spacing w:after="200" w:line="276" w:lineRule="auto"/>
              <w:rPr/>
            </w:pPr>
            <w:r w:rsidDel="00000000" w:rsidR="00000000" w:rsidRPr="00000000">
              <w:rPr>
                <w:rtl w:val="0"/>
              </w:rPr>
              <w:t xml:space="preserve">- Add one private “load or raise not found” method on `AppointmentService` for cancel, complete, and update.</w:t>
            </w:r>
          </w:p>
          <w:p w:rsidR="00000000" w:rsidDel="00000000" w:rsidP="00000000" w:rsidRDefault="00000000" w:rsidRPr="00000000" w14:paraId="00000068">
            <w:pPr>
              <w:spacing w:after="200" w:line="276" w:lineRule="auto"/>
              <w:rPr/>
            </w:pPr>
            <w:r w:rsidDel="00000000" w:rsidR="00000000" w:rsidRPr="00000000">
              <w:rPr>
                <w:rtl w:val="0"/>
              </w:rPr>
              <w:t xml:space="preserve">- Move `AppointmentSchedulingError` next to `AppointmentService`.</w:t>
            </w:r>
          </w:p>
        </w:tc>
        <w:tc>
          <w:tcPr/>
          <w:p w:rsidR="00000000" w:rsidDel="00000000" w:rsidP="00000000" w:rsidRDefault="00000000" w:rsidRPr="00000000" w14:paraId="00000069">
            <w:pPr>
              <w:spacing w:after="200" w:line="276" w:lineRule="auto"/>
              <w:rPr/>
            </w:pPr>
            <w:r w:rsidDel="00000000" w:rsidR="00000000" w:rsidRPr="00000000">
              <w:rPr>
                <w:rtl w:val="0"/>
              </w:rPr>
              <w:t xml:space="preserve">- `AppointmentService` reads `"status"`, `"patient_id"`, `"practitioner_id"`, and `"time_slot"` from `get_appointment_details()`. The status check uses the string `AppointmentStatus.SCHEDULED.value` even though `Appointment.get_status()` returns the enum.</w:t>
              <w:br w:type="textWrapping"/>
              <w:br w:type="textWrapping"/>
              <w:t xml:space="preserve">- `AppointmentSchedulingError` sits in `domain/models/exceptions.py`, but only `AppointmentService` raises it. `Appointment` does not.</w:t>
            </w:r>
          </w:p>
          <w:p w:rsidR="00000000" w:rsidDel="00000000" w:rsidP="00000000" w:rsidRDefault="00000000" w:rsidRPr="00000000" w14:paraId="0000006A">
            <w:pPr>
              <w:spacing w:after="200" w:line="276" w:lineRule="auto"/>
              <w:rPr/>
            </w:pPr>
            <w:r w:rsidDel="00000000" w:rsidR="00000000" w:rsidRPr="00000000">
              <w:rPr>
                <w:rtl w:val="0"/>
              </w:rPr>
            </w:r>
          </w:p>
          <w:p w:rsidR="00000000" w:rsidDel="00000000" w:rsidP="00000000" w:rsidRDefault="00000000" w:rsidRPr="00000000" w14:paraId="0000006B">
            <w:pPr>
              <w:spacing w:after="200" w:line="276" w:lineRule="auto"/>
              <w:rPr/>
            </w:pPr>
            <w:r w:rsidDel="00000000" w:rsidR="00000000" w:rsidRPr="00000000">
              <w:rPr>
                <w:rtl w:val="0"/>
              </w:rPr>
              <w:t xml:space="preserve">`cancel_appointment`, `complete_appointment`, and `update_appointment` each repeat the missing-appointment check.</w:t>
            </w:r>
          </w:p>
        </w:tc>
        <w:tc>
          <w:tcPr/>
          <w:p w:rsidR="00000000" w:rsidDel="00000000" w:rsidP="00000000" w:rsidRDefault="00000000" w:rsidRPr="00000000" w14:paraId="0000006C">
            <w:pPr>
              <w:rPr/>
            </w:pPr>
            <w:r w:rsidDel="00000000" w:rsidR="00000000" w:rsidRPr="00000000">
              <w:rPr>
                <w:rtl w:val="0"/>
              </w:rPr>
              <w:t xml:space="preserve">Rejected</w:t>
            </w:r>
          </w:p>
        </w:tc>
        <w:tc>
          <w:tcPr/>
          <w:p w:rsidR="00000000" w:rsidDel="00000000" w:rsidP="00000000" w:rsidRDefault="00000000" w:rsidRPr="00000000" w14:paraId="0000006D">
            <w:pPr>
              <w:widowControl w:val="0"/>
              <w:rPr/>
            </w:pPr>
            <w:r w:rsidDel="00000000" w:rsidR="00000000" w:rsidRPr="00000000">
              <w:rPr>
                <w:rtl w:val="0"/>
              </w:rPr>
              <w:t xml:space="preserve">Not needed, it works fine either way (for more clean architecture sure it is better), but for scope and sake of simplicity not needed.</w:t>
            </w:r>
          </w:p>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Rejected, no particular FR/NFR leading to these specifications, for a simple system this is not needed. If scale was necessary then we might have considered it with modifications.</w:t>
            </w:r>
          </w:p>
        </w:tc>
      </w:tr>
    </w:tbl>
    <w:p w:rsidR="00000000" w:rsidDel="00000000" w:rsidP="00000000" w:rsidRDefault="00000000" w:rsidRPr="00000000" w14:paraId="00000070">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2026-09-04T08:24:48Z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9b0e8e8a-d4b5-4f16-bea3-3bf73cdb8213</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