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28A0F" w14:textId="1154AFAF" w:rsidR="00880D27" w:rsidRDefault="00880D27" w:rsidP="00880D27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Computer Networks</w:t>
      </w:r>
      <w:r w:rsidR="00B668BE">
        <w:rPr>
          <w:rFonts w:ascii="Arial Rounded MT Bold" w:hAnsi="Arial Rounded MT Bold"/>
          <w:b/>
          <w:bCs/>
          <w:sz w:val="44"/>
          <w:szCs w:val="44"/>
        </w:rPr>
        <w:t xml:space="preserve"> Lab</w:t>
      </w:r>
    </w:p>
    <w:p w14:paraId="79F716DF" w14:textId="77777777" w:rsidR="00880D27" w:rsidRDefault="00880D27" w:rsidP="00880D27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56F1997" wp14:editId="7235AEB6">
            <wp:extent cx="2864227" cy="1689503"/>
            <wp:effectExtent l="0" t="0" r="0" b="635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6" r="18597" b="31234"/>
                    <a:stretch/>
                  </pic:blipFill>
                  <pic:spPr bwMode="auto">
                    <a:xfrm>
                      <a:off x="0" y="0"/>
                      <a:ext cx="2864905" cy="16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55669" w14:textId="21254CA5" w:rsidR="00880D27" w:rsidRPr="00F1444B" w:rsidRDefault="003637E3" w:rsidP="00880D27">
      <w:pPr>
        <w:jc w:val="center"/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  <w:t>Task</w:t>
      </w:r>
      <w:r w:rsidR="00880D27"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  <w:t xml:space="preserve"> 1</w:t>
      </w:r>
    </w:p>
    <w:p w14:paraId="7440B51C" w14:textId="77777777" w:rsidR="00880D27" w:rsidRDefault="00880D27" w:rsidP="00880D27">
      <w:pPr>
        <w:jc w:val="center"/>
        <w:rPr>
          <w:rFonts w:ascii="Arial Rounded MT Bold" w:hAnsi="Arial Rounded MT Bold"/>
          <w:b/>
          <w:bCs/>
          <w:sz w:val="44"/>
          <w:szCs w:val="44"/>
        </w:rPr>
      </w:pPr>
    </w:p>
    <w:p w14:paraId="7170F180" w14:textId="77777777" w:rsidR="00880D27" w:rsidRDefault="00880D27" w:rsidP="00880D27">
      <w:pPr>
        <w:rPr>
          <w:rFonts w:ascii="Arial Rounded MT Bold" w:hAnsi="Arial Rounded MT Bold"/>
          <w:b/>
          <w:bCs/>
          <w:sz w:val="44"/>
          <w:szCs w:val="44"/>
        </w:rPr>
      </w:pPr>
      <w:r w:rsidRPr="00F1444B">
        <w:rPr>
          <w:rFonts w:ascii="Arial Rounded MT Bold" w:hAnsi="Arial Rounded MT Bold"/>
          <w:b/>
          <w:bCs/>
          <w:sz w:val="44"/>
          <w:szCs w:val="44"/>
        </w:rPr>
        <w:t>Submitted by</w:t>
      </w:r>
      <w:r>
        <w:rPr>
          <w:rFonts w:ascii="Arial Rounded MT Bold" w:hAnsi="Arial Rounded MT Bold"/>
          <w:b/>
          <w:bCs/>
          <w:sz w:val="44"/>
          <w:szCs w:val="44"/>
        </w:rPr>
        <w:t>:</w:t>
      </w:r>
    </w:p>
    <w:p w14:paraId="14ED9EEF" w14:textId="77777777" w:rsidR="00880D27" w:rsidRDefault="00880D27" w:rsidP="00880D27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Name: </w:t>
      </w:r>
      <w:r>
        <w:rPr>
          <w:rFonts w:ascii="Arial Rounded MT Bold" w:hAnsi="Arial Rounded MT Bold"/>
          <w:sz w:val="44"/>
          <w:szCs w:val="44"/>
        </w:rPr>
        <w:t>Junaid Ahmad</w:t>
      </w:r>
    </w:p>
    <w:p w14:paraId="7AF6EBCC" w14:textId="77777777" w:rsidR="00880D27" w:rsidRDefault="00880D27" w:rsidP="00880D27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Roll No: SU92-</w:t>
      </w:r>
      <w:r>
        <w:rPr>
          <w:rFonts w:ascii="Arial Rounded MT Bold" w:hAnsi="Arial Rounded MT Bold"/>
          <w:sz w:val="44"/>
          <w:szCs w:val="44"/>
        </w:rPr>
        <w:t>BSDSM-F22-021</w:t>
      </w:r>
    </w:p>
    <w:p w14:paraId="6DC0DB0E" w14:textId="4A89622E" w:rsidR="00880D27" w:rsidRDefault="00880D27" w:rsidP="00880D27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Section: </w:t>
      </w:r>
      <w:r>
        <w:rPr>
          <w:rFonts w:ascii="Arial Rounded MT Bold" w:hAnsi="Arial Rounded MT Bold"/>
          <w:sz w:val="44"/>
          <w:szCs w:val="44"/>
        </w:rPr>
        <w:t>5A</w:t>
      </w:r>
    </w:p>
    <w:p w14:paraId="1AA0A24C" w14:textId="77777777" w:rsidR="00880D27" w:rsidRDefault="00880D27" w:rsidP="00880D27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Program: </w:t>
      </w:r>
      <w:r>
        <w:rPr>
          <w:rFonts w:ascii="Arial Rounded MT Bold" w:hAnsi="Arial Rounded MT Bold"/>
          <w:sz w:val="44"/>
          <w:szCs w:val="44"/>
        </w:rPr>
        <w:t>Data Science</w:t>
      </w:r>
    </w:p>
    <w:p w14:paraId="1F7EFAFA" w14:textId="4440ED05" w:rsidR="00880D27" w:rsidRDefault="00880D27" w:rsidP="00880D27">
      <w:pPr>
        <w:rPr>
          <w:rFonts w:ascii="Arial Rounded MT Bold" w:hAnsi="Arial Rounded MT Bold"/>
          <w:sz w:val="44"/>
          <w:szCs w:val="44"/>
        </w:rPr>
      </w:pPr>
      <w:r w:rsidRPr="00F1444B">
        <w:rPr>
          <w:rFonts w:ascii="Arial Rounded MT Bold" w:hAnsi="Arial Rounded MT Bold"/>
          <w:b/>
          <w:bCs/>
          <w:sz w:val="44"/>
          <w:szCs w:val="44"/>
        </w:rPr>
        <w:t>Submitted To</w:t>
      </w:r>
      <w:r>
        <w:rPr>
          <w:rFonts w:ascii="Arial Rounded MT Bold" w:hAnsi="Arial Rounded MT Bold"/>
          <w:b/>
          <w:bCs/>
          <w:sz w:val="44"/>
          <w:szCs w:val="44"/>
        </w:rPr>
        <w:t>: Prof Rasikh</w:t>
      </w:r>
    </w:p>
    <w:p w14:paraId="4654B7DD" w14:textId="77777777" w:rsidR="00880D27" w:rsidRDefault="00880D27" w:rsidP="00880D27">
      <w:pPr>
        <w:rPr>
          <w:b/>
          <w:bCs/>
        </w:rPr>
      </w:pPr>
    </w:p>
    <w:p w14:paraId="719740EF" w14:textId="77777777" w:rsidR="00880D27" w:rsidRDefault="00880D27" w:rsidP="00880D27">
      <w:pPr>
        <w:rPr>
          <w:b/>
          <w:bCs/>
        </w:rPr>
      </w:pPr>
    </w:p>
    <w:p w14:paraId="53303E1E" w14:textId="77777777" w:rsidR="00880D27" w:rsidRDefault="00880D27" w:rsidP="00880D27">
      <w:pPr>
        <w:rPr>
          <w:b/>
          <w:bCs/>
        </w:rPr>
      </w:pPr>
    </w:p>
    <w:p w14:paraId="33C26F1E" w14:textId="77777777" w:rsidR="00880D27" w:rsidRDefault="00880D27" w:rsidP="00880D27">
      <w:pPr>
        <w:rPr>
          <w:b/>
          <w:bCs/>
        </w:rPr>
      </w:pPr>
    </w:p>
    <w:p w14:paraId="03EE85AA" w14:textId="77777777" w:rsidR="00880D27" w:rsidRDefault="00880D27" w:rsidP="00880D27">
      <w:pPr>
        <w:rPr>
          <w:b/>
          <w:bCs/>
        </w:rPr>
      </w:pPr>
    </w:p>
    <w:p w14:paraId="615FC338" w14:textId="77777777" w:rsidR="00212C6D" w:rsidRDefault="00212C6D" w:rsidP="00367086">
      <w:pPr>
        <w:rPr>
          <w:b/>
          <w:bCs/>
        </w:rPr>
      </w:pPr>
    </w:p>
    <w:p w14:paraId="0EAC6D5A" w14:textId="77777777" w:rsidR="00BA1AE0" w:rsidRDefault="00BA1AE0"/>
    <w:p w14:paraId="4EED17C6" w14:textId="77777777" w:rsidR="003637E3" w:rsidRPr="003637E3" w:rsidRDefault="003637E3" w:rsidP="003637E3">
      <w:pPr>
        <w:rPr>
          <w:rFonts w:ascii="Times New Roman" w:hAnsi="Times New Roman" w:cs="Times New Roman"/>
          <w:b/>
          <w:bCs/>
        </w:rPr>
      </w:pPr>
      <w:r w:rsidRPr="003637E3">
        <w:rPr>
          <w:rFonts w:ascii="Times New Roman" w:hAnsi="Times New Roman" w:cs="Times New Roman"/>
          <w:b/>
          <w:bCs/>
        </w:rPr>
        <w:lastRenderedPageBreak/>
        <w:t>1. Difference Between All the Routers in Cisco Packet Tracer</w:t>
      </w:r>
    </w:p>
    <w:p w14:paraId="78B5F273" w14:textId="77777777" w:rsidR="003637E3" w:rsidRPr="003637E3" w:rsidRDefault="003637E3" w:rsidP="003637E3">
      <w:p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</w:rPr>
        <w:t>In Cisco Packet Tracer, routers are differentiated based on their performance, features, and the scale of the networks they support.</w:t>
      </w:r>
    </w:p>
    <w:p w14:paraId="772318B7" w14:textId="77777777" w:rsidR="003637E3" w:rsidRPr="003637E3" w:rsidRDefault="003637E3" w:rsidP="00363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1841 Router</w:t>
      </w:r>
      <w:r w:rsidRPr="003637E3">
        <w:rPr>
          <w:rFonts w:ascii="Times New Roman" w:hAnsi="Times New Roman" w:cs="Times New Roman"/>
        </w:rPr>
        <w:t>:</w:t>
      </w:r>
    </w:p>
    <w:p w14:paraId="187816E6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Basic routing for small-to-medium networks, supports static routes, RIP, OSPF.</w:t>
      </w:r>
    </w:p>
    <w:p w14:paraId="5213371E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small networks or labs with basic routing needs.</w:t>
      </w:r>
    </w:p>
    <w:p w14:paraId="46365144" w14:textId="77777777" w:rsidR="003637E3" w:rsidRPr="003637E3" w:rsidRDefault="003637E3" w:rsidP="00363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1941 Router</w:t>
      </w:r>
      <w:r w:rsidRPr="003637E3">
        <w:rPr>
          <w:rFonts w:ascii="Times New Roman" w:hAnsi="Times New Roman" w:cs="Times New Roman"/>
        </w:rPr>
        <w:t>:</w:t>
      </w:r>
    </w:p>
    <w:p w14:paraId="2CD86F9A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More powerful than 1841, better security (like firewalls), supports more interfaces and more advanced routing protocols.</w:t>
      </w:r>
    </w:p>
    <w:p w14:paraId="063E2EE1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small-to-medium businesses requiring more security and interface options than 1841.</w:t>
      </w:r>
    </w:p>
    <w:p w14:paraId="1A992F9A" w14:textId="77777777" w:rsidR="003637E3" w:rsidRPr="003637E3" w:rsidRDefault="003637E3" w:rsidP="00363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2811 Router</w:t>
      </w:r>
      <w:r w:rsidRPr="003637E3">
        <w:rPr>
          <w:rFonts w:ascii="Times New Roman" w:hAnsi="Times New Roman" w:cs="Times New Roman"/>
        </w:rPr>
        <w:t>:</w:t>
      </w:r>
    </w:p>
    <w:p w14:paraId="01C3F3D3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Suitable for medium-sized enterprises, supports multiple WAN interfaces and more advanced routing protocols like BGP and advanced QoS.</w:t>
      </w:r>
    </w:p>
    <w:p w14:paraId="556DA710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In medium-sized networks where WAN connections and advanced routing features are needed.</w:t>
      </w:r>
    </w:p>
    <w:p w14:paraId="6AAF009B" w14:textId="77777777" w:rsidR="003637E3" w:rsidRPr="003637E3" w:rsidRDefault="003637E3" w:rsidP="00363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2911 Router</w:t>
      </w:r>
      <w:r w:rsidRPr="003637E3">
        <w:rPr>
          <w:rFonts w:ascii="Times New Roman" w:hAnsi="Times New Roman" w:cs="Times New Roman"/>
        </w:rPr>
        <w:t>:</w:t>
      </w:r>
    </w:p>
    <w:p w14:paraId="56B72B73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High-performance router with more interfaces, supports VPNs, advanced security, and higher speeds.</w:t>
      </w:r>
    </w:p>
    <w:p w14:paraId="4C0ABF41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large enterprise networks with multiple WANs and advanced security requirements.</w:t>
      </w:r>
    </w:p>
    <w:p w14:paraId="535810B5" w14:textId="77777777" w:rsidR="003637E3" w:rsidRPr="003637E3" w:rsidRDefault="003637E3" w:rsidP="003637E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ISR Routers (Integrated Services Routers)</w:t>
      </w:r>
      <w:r w:rsidRPr="003637E3">
        <w:rPr>
          <w:rFonts w:ascii="Times New Roman" w:hAnsi="Times New Roman" w:cs="Times New Roman"/>
        </w:rPr>
        <w:t>:</w:t>
      </w:r>
    </w:p>
    <w:p w14:paraId="7485BF66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Combines routing with additional services like voice, video, and security. Example: ISR 4321, which supports services like VPNs, voice, and video communication along with traditional routing.</w:t>
      </w:r>
    </w:p>
    <w:p w14:paraId="4A0CAF7B" w14:textId="77777777" w:rsidR="003637E3" w:rsidRPr="003637E3" w:rsidRDefault="003637E3" w:rsidP="003637E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larger networks that need integrated services such as voice, video, and enhanced security.</w:t>
      </w:r>
    </w:p>
    <w:p w14:paraId="63B4CC3C" w14:textId="6A25FD76" w:rsidR="003637E3" w:rsidRPr="003637E3" w:rsidRDefault="003637E3" w:rsidP="003637E3">
      <w:pPr>
        <w:rPr>
          <w:rFonts w:ascii="Times New Roman" w:hAnsi="Times New Roman" w:cs="Times New Roman"/>
          <w:b/>
          <w:bCs/>
        </w:rPr>
      </w:pPr>
      <w:r w:rsidRPr="003637E3">
        <w:rPr>
          <w:rFonts w:ascii="Times New Roman" w:hAnsi="Times New Roman" w:cs="Times New Roman"/>
          <w:b/>
          <w:bCs/>
        </w:rPr>
        <w:t xml:space="preserve">2. Difference Between All the Switches in </w:t>
      </w:r>
      <w:r>
        <w:rPr>
          <w:rFonts w:ascii="Times New Roman" w:hAnsi="Times New Roman" w:cs="Times New Roman"/>
          <w:b/>
          <w:bCs/>
        </w:rPr>
        <w:t xml:space="preserve">the </w:t>
      </w:r>
      <w:r w:rsidRPr="003637E3">
        <w:rPr>
          <w:rFonts w:ascii="Times New Roman" w:hAnsi="Times New Roman" w:cs="Times New Roman"/>
          <w:b/>
          <w:bCs/>
        </w:rPr>
        <w:t>Cisco Packet Tracer</w:t>
      </w:r>
    </w:p>
    <w:p w14:paraId="2A0C0FBC" w14:textId="77777777" w:rsidR="003637E3" w:rsidRPr="003637E3" w:rsidRDefault="003637E3" w:rsidP="003637E3">
      <w:p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</w:rPr>
        <w:t>Switches in Cisco Packet Tracer vary based on their layer of operation (Layer 2 or Layer 3) and their capacity for features like VLANs and routing.</w:t>
      </w:r>
    </w:p>
    <w:p w14:paraId="2BC47564" w14:textId="77777777" w:rsidR="003637E3" w:rsidRPr="003637E3" w:rsidRDefault="003637E3" w:rsidP="00363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lastRenderedPageBreak/>
        <w:t>Unmanaged Switch (PT-Switch)</w:t>
      </w:r>
      <w:r w:rsidRPr="003637E3">
        <w:rPr>
          <w:rFonts w:ascii="Times New Roman" w:hAnsi="Times New Roman" w:cs="Times New Roman"/>
        </w:rPr>
        <w:t>:</w:t>
      </w:r>
    </w:p>
    <w:p w14:paraId="2AD84BDB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Simple plug-and-play switch, no configuration needed, no VLAN support.</w:t>
      </w:r>
    </w:p>
    <w:p w14:paraId="46E2D1D2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very basic networks where simple connectivity is required without any configuration.</w:t>
      </w:r>
    </w:p>
    <w:p w14:paraId="06984726" w14:textId="77777777" w:rsidR="003637E3" w:rsidRPr="003637E3" w:rsidRDefault="003637E3" w:rsidP="00363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2960 Switch</w:t>
      </w:r>
      <w:r w:rsidRPr="003637E3">
        <w:rPr>
          <w:rFonts w:ascii="Times New Roman" w:hAnsi="Times New Roman" w:cs="Times New Roman"/>
        </w:rPr>
        <w:t>:</w:t>
      </w:r>
    </w:p>
    <w:p w14:paraId="1AEE38D3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Layer 2 switch, supports VLANs, port security, spanning tree, and basic management features.</w:t>
      </w:r>
    </w:p>
    <w:p w14:paraId="4006BD16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In small to medium-sized LANs where VLAN segmentation and basic security features are required.</w:t>
      </w:r>
    </w:p>
    <w:p w14:paraId="5D90C4F0" w14:textId="77777777" w:rsidR="003637E3" w:rsidRPr="003637E3" w:rsidRDefault="003637E3" w:rsidP="00363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3560 Switch</w:t>
      </w:r>
      <w:r w:rsidRPr="003637E3">
        <w:rPr>
          <w:rFonts w:ascii="Times New Roman" w:hAnsi="Times New Roman" w:cs="Times New Roman"/>
        </w:rPr>
        <w:t>:</w:t>
      </w:r>
    </w:p>
    <w:p w14:paraId="15E02420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Layer 3 switch, supports VLANs, inter-VLAN routing, access control lists (ACLs), and routing protocols.</w:t>
      </w:r>
    </w:p>
    <w:p w14:paraId="52D6998B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larger, more complex networks requiring inter-VLAN routing, typically used for networks with multiple VLANs that need to communicate with each other.</w:t>
      </w:r>
    </w:p>
    <w:p w14:paraId="0DCD5300" w14:textId="77777777" w:rsidR="003637E3" w:rsidRPr="003637E3" w:rsidRDefault="003637E3" w:rsidP="003637E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Multi-Layer Switch (MLS)</w:t>
      </w:r>
      <w:r w:rsidRPr="003637E3">
        <w:rPr>
          <w:rFonts w:ascii="Times New Roman" w:hAnsi="Times New Roman" w:cs="Times New Roman"/>
        </w:rPr>
        <w:t>:</w:t>
      </w:r>
    </w:p>
    <w:p w14:paraId="18F5D0E3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Features</w:t>
      </w:r>
      <w:r w:rsidRPr="003637E3">
        <w:rPr>
          <w:rFonts w:ascii="Times New Roman" w:hAnsi="Times New Roman" w:cs="Times New Roman"/>
        </w:rPr>
        <w:t>: Combines Layer 2 switching with Layer 3 routing, supports high-performance routing between VLANs.</w:t>
      </w:r>
    </w:p>
    <w:p w14:paraId="295B5C8C" w14:textId="77777777" w:rsidR="003637E3" w:rsidRPr="003637E3" w:rsidRDefault="003637E3" w:rsidP="003637E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In large enterprise networks where high traffic and advanced routing features are needed for efficient inter-VLAN communication.</w:t>
      </w:r>
    </w:p>
    <w:p w14:paraId="30FA36A9" w14:textId="77777777" w:rsidR="003637E3" w:rsidRPr="003637E3" w:rsidRDefault="003637E3" w:rsidP="003637E3">
      <w:pPr>
        <w:rPr>
          <w:rFonts w:ascii="Times New Roman" w:hAnsi="Times New Roman" w:cs="Times New Roman"/>
          <w:b/>
          <w:bCs/>
        </w:rPr>
      </w:pPr>
      <w:r w:rsidRPr="003637E3">
        <w:rPr>
          <w:rFonts w:ascii="Times New Roman" w:hAnsi="Times New Roman" w:cs="Times New Roman"/>
          <w:b/>
          <w:bCs/>
        </w:rPr>
        <w:t>3. Difference Between All the Connection Wires in Cisco Packet Tracer</w:t>
      </w:r>
    </w:p>
    <w:p w14:paraId="0A0FB608" w14:textId="77777777" w:rsidR="003637E3" w:rsidRPr="003637E3" w:rsidRDefault="003637E3" w:rsidP="003637E3">
      <w:p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</w:rPr>
        <w:t>The different cables in Cisco Packet Tracer are used to represent real-world physical connections between devices. Each cable has specific use cases depending on the devices you are connecting.</w:t>
      </w:r>
    </w:p>
    <w:p w14:paraId="17C71312" w14:textId="77777777" w:rsidR="003637E3" w:rsidRPr="003637E3" w:rsidRDefault="003637E3" w:rsidP="00363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Copper Straight-Through Cable</w:t>
      </w:r>
      <w:r w:rsidRPr="003637E3">
        <w:rPr>
          <w:rFonts w:ascii="Times New Roman" w:hAnsi="Times New Roman" w:cs="Times New Roman"/>
        </w:rPr>
        <w:t>:</w:t>
      </w:r>
    </w:p>
    <w:p w14:paraId="4B335BED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Use</w:t>
      </w:r>
      <w:r w:rsidRPr="003637E3">
        <w:rPr>
          <w:rFonts w:ascii="Times New Roman" w:hAnsi="Times New Roman" w:cs="Times New Roman"/>
        </w:rPr>
        <w:t>: To connect different types of devices (e.g., PC to switch, switch to router).</w:t>
      </w:r>
    </w:p>
    <w:p w14:paraId="0C5A6A65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For connecting end devices like PCs, printers to network devices such as switches and routers.</w:t>
      </w:r>
    </w:p>
    <w:p w14:paraId="03B04943" w14:textId="77777777" w:rsidR="003637E3" w:rsidRPr="003637E3" w:rsidRDefault="003637E3" w:rsidP="00363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Copper Cross-Over Cable</w:t>
      </w:r>
      <w:r w:rsidRPr="003637E3">
        <w:rPr>
          <w:rFonts w:ascii="Times New Roman" w:hAnsi="Times New Roman" w:cs="Times New Roman"/>
        </w:rPr>
        <w:t>:</w:t>
      </w:r>
    </w:p>
    <w:p w14:paraId="1CF73508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Use</w:t>
      </w:r>
      <w:r w:rsidRPr="003637E3">
        <w:rPr>
          <w:rFonts w:ascii="Times New Roman" w:hAnsi="Times New Roman" w:cs="Times New Roman"/>
        </w:rPr>
        <w:t>: To connect similar devices (e.g., switch to switch, PC to PC, or router to router).</w:t>
      </w:r>
    </w:p>
    <w:p w14:paraId="52BA3565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lastRenderedPageBreak/>
        <w:t>When to Use</w:t>
      </w:r>
      <w:r w:rsidRPr="003637E3">
        <w:rPr>
          <w:rFonts w:ascii="Times New Roman" w:hAnsi="Times New Roman" w:cs="Times New Roman"/>
        </w:rPr>
        <w:t>: When connecting devices of the same type (e.g., switch-to-switch or router-to-router without using an uplink port).</w:t>
      </w:r>
    </w:p>
    <w:p w14:paraId="4C9F3417" w14:textId="77777777" w:rsidR="003637E3" w:rsidRPr="003637E3" w:rsidRDefault="003637E3" w:rsidP="00363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Fiber Optic Cable</w:t>
      </w:r>
      <w:r w:rsidRPr="003637E3">
        <w:rPr>
          <w:rFonts w:ascii="Times New Roman" w:hAnsi="Times New Roman" w:cs="Times New Roman"/>
        </w:rPr>
        <w:t>:</w:t>
      </w:r>
    </w:p>
    <w:p w14:paraId="129E2C60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Use</w:t>
      </w:r>
      <w:r w:rsidRPr="003637E3">
        <w:rPr>
          <w:rFonts w:ascii="Times New Roman" w:hAnsi="Times New Roman" w:cs="Times New Roman"/>
        </w:rPr>
        <w:t>: For high-speed, long-distance connections between devices.</w:t>
      </w:r>
    </w:p>
    <w:p w14:paraId="5919266E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When connecting core routers, switches, or data centers over large distances or where high data transfer speeds are required.</w:t>
      </w:r>
    </w:p>
    <w:p w14:paraId="34E435B5" w14:textId="77777777" w:rsidR="003637E3" w:rsidRPr="003637E3" w:rsidRDefault="003637E3" w:rsidP="00363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Serial Cable</w:t>
      </w:r>
      <w:r w:rsidRPr="003637E3">
        <w:rPr>
          <w:rFonts w:ascii="Times New Roman" w:hAnsi="Times New Roman" w:cs="Times New Roman"/>
        </w:rPr>
        <w:t>:</w:t>
      </w:r>
    </w:p>
    <w:p w14:paraId="31ED423D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Use</w:t>
      </w:r>
      <w:r w:rsidRPr="003637E3">
        <w:rPr>
          <w:rFonts w:ascii="Times New Roman" w:hAnsi="Times New Roman" w:cs="Times New Roman"/>
        </w:rPr>
        <w:t>: For connecting routers via serial interfaces, common in WAN connections.</w:t>
      </w:r>
    </w:p>
    <w:p w14:paraId="7612DDB2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When creating point-to-point WAN connections between routers, simulating WAN environments.</w:t>
      </w:r>
    </w:p>
    <w:p w14:paraId="4CCFF711" w14:textId="77777777" w:rsidR="003637E3" w:rsidRPr="003637E3" w:rsidRDefault="003637E3" w:rsidP="003637E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Console Cable</w:t>
      </w:r>
      <w:r w:rsidRPr="003637E3">
        <w:rPr>
          <w:rFonts w:ascii="Times New Roman" w:hAnsi="Times New Roman" w:cs="Times New Roman"/>
        </w:rPr>
        <w:t>:</w:t>
      </w:r>
    </w:p>
    <w:p w14:paraId="61461553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Use</w:t>
      </w:r>
      <w:r w:rsidRPr="003637E3">
        <w:rPr>
          <w:rFonts w:ascii="Times New Roman" w:hAnsi="Times New Roman" w:cs="Times New Roman"/>
        </w:rPr>
        <w:t>: For connecting a PC to the console port of a switch or router for configuration purposes.</w:t>
      </w:r>
    </w:p>
    <w:p w14:paraId="58ACFC4C" w14:textId="77777777" w:rsidR="003637E3" w:rsidRPr="003637E3" w:rsidRDefault="003637E3" w:rsidP="003637E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637E3">
        <w:rPr>
          <w:rFonts w:ascii="Times New Roman" w:hAnsi="Times New Roman" w:cs="Times New Roman"/>
          <w:b/>
          <w:bCs/>
        </w:rPr>
        <w:t>When to Use</w:t>
      </w:r>
      <w:r w:rsidRPr="003637E3">
        <w:rPr>
          <w:rFonts w:ascii="Times New Roman" w:hAnsi="Times New Roman" w:cs="Times New Roman"/>
        </w:rPr>
        <w:t>: When manually configuring devices via the console, typically during initial setup or troubleshooting.</w:t>
      </w:r>
    </w:p>
    <w:p w14:paraId="4E3606C5" w14:textId="77777777" w:rsidR="003637E3" w:rsidRPr="003637E3" w:rsidRDefault="003637E3" w:rsidP="00BA1AE0">
      <w:pPr>
        <w:rPr>
          <w:rFonts w:ascii="Times New Roman" w:hAnsi="Times New Roman" w:cs="Times New Roman"/>
        </w:rPr>
      </w:pPr>
    </w:p>
    <w:p w14:paraId="7AEA2674" w14:textId="7CBA2B7B" w:rsidR="00BA1AE0" w:rsidRPr="003637E3" w:rsidRDefault="00BA1AE0" w:rsidP="00BA1AE0">
      <w:pPr>
        <w:rPr>
          <w:rFonts w:ascii="Times New Roman" w:hAnsi="Times New Roman" w:cs="Times New Roman"/>
          <w:b/>
          <w:bCs/>
        </w:rPr>
      </w:pPr>
      <w:r w:rsidRPr="003637E3">
        <w:rPr>
          <w:rFonts w:ascii="Times New Roman" w:hAnsi="Times New Roman" w:cs="Times New Roman"/>
          <w:b/>
          <w:bCs/>
        </w:rPr>
        <w:t>4. Make and copy the network of "Lab-7" (2-3 rows of computers, or all) and assign IP (if you could) to all the systems. (User Server, Switch &amp; End-Devices: Laptop/PC)</w:t>
      </w:r>
    </w:p>
    <w:p w14:paraId="2E9E93DC" w14:textId="0D230FEA" w:rsidR="00BA1AE0" w:rsidRPr="00BA1AE0" w:rsidRDefault="00BA1AE0" w:rsidP="00BA1AE0">
      <w:pPr>
        <w:rPr>
          <w:b/>
          <w:bCs/>
        </w:rPr>
      </w:pPr>
    </w:p>
    <w:p w14:paraId="7DA256DB" w14:textId="5ACD9FB5" w:rsidR="00BA1AE0" w:rsidRDefault="00CB3706">
      <w:r w:rsidRPr="00CB3706">
        <w:drawing>
          <wp:inline distT="0" distB="0" distL="0" distR="0" wp14:anchorId="1D74CF07" wp14:editId="22126391">
            <wp:extent cx="5943600" cy="2575560"/>
            <wp:effectExtent l="0" t="0" r="0" b="0"/>
            <wp:docPr id="99398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7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334B" w14:textId="17E4618C" w:rsidR="00B668BE" w:rsidRDefault="00B668BE"/>
    <w:sectPr w:rsidR="00B6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7150A" w14:textId="77777777" w:rsidR="003D0573" w:rsidRDefault="003D0573" w:rsidP="00212C6D">
      <w:pPr>
        <w:spacing w:after="0" w:line="240" w:lineRule="auto"/>
      </w:pPr>
      <w:r>
        <w:separator/>
      </w:r>
    </w:p>
  </w:endnote>
  <w:endnote w:type="continuationSeparator" w:id="0">
    <w:p w14:paraId="4B2858D3" w14:textId="77777777" w:rsidR="003D0573" w:rsidRDefault="003D0573" w:rsidP="0021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E54B0" w14:textId="77777777" w:rsidR="003D0573" w:rsidRDefault="003D0573" w:rsidP="00212C6D">
      <w:pPr>
        <w:spacing w:after="0" w:line="240" w:lineRule="auto"/>
      </w:pPr>
      <w:r>
        <w:separator/>
      </w:r>
    </w:p>
  </w:footnote>
  <w:footnote w:type="continuationSeparator" w:id="0">
    <w:p w14:paraId="27E36F2A" w14:textId="77777777" w:rsidR="003D0573" w:rsidRDefault="003D0573" w:rsidP="0021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2090F"/>
    <w:multiLevelType w:val="multilevel"/>
    <w:tmpl w:val="6CC8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939A1"/>
    <w:multiLevelType w:val="multilevel"/>
    <w:tmpl w:val="248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476E4"/>
    <w:multiLevelType w:val="multilevel"/>
    <w:tmpl w:val="A4DC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37F0D"/>
    <w:multiLevelType w:val="multilevel"/>
    <w:tmpl w:val="C5A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27807"/>
    <w:multiLevelType w:val="multilevel"/>
    <w:tmpl w:val="F93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C0294"/>
    <w:multiLevelType w:val="multilevel"/>
    <w:tmpl w:val="0AF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80242">
    <w:abstractNumId w:val="3"/>
  </w:num>
  <w:num w:numId="2" w16cid:durableId="2123919522">
    <w:abstractNumId w:val="1"/>
  </w:num>
  <w:num w:numId="3" w16cid:durableId="1354110747">
    <w:abstractNumId w:val="2"/>
  </w:num>
  <w:num w:numId="4" w16cid:durableId="557057243">
    <w:abstractNumId w:val="4"/>
  </w:num>
  <w:num w:numId="5" w16cid:durableId="302347979">
    <w:abstractNumId w:val="5"/>
  </w:num>
  <w:num w:numId="6" w16cid:durableId="16160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27"/>
    <w:rsid w:val="00112997"/>
    <w:rsid w:val="00212C6D"/>
    <w:rsid w:val="003637E3"/>
    <w:rsid w:val="00367086"/>
    <w:rsid w:val="003D0573"/>
    <w:rsid w:val="008100F0"/>
    <w:rsid w:val="00880D27"/>
    <w:rsid w:val="008F2DEE"/>
    <w:rsid w:val="00A22112"/>
    <w:rsid w:val="00A26043"/>
    <w:rsid w:val="00A43BC4"/>
    <w:rsid w:val="00B668BE"/>
    <w:rsid w:val="00BA1AE0"/>
    <w:rsid w:val="00BC60DD"/>
    <w:rsid w:val="00CB3706"/>
    <w:rsid w:val="00D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C2295"/>
  <w15:chartTrackingRefBased/>
  <w15:docId w15:val="{FC6CB64A-1F8C-4FF7-BE66-CB510780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6D"/>
  </w:style>
  <w:style w:type="paragraph" w:styleId="Footer">
    <w:name w:val="footer"/>
    <w:basedOn w:val="Normal"/>
    <w:link w:val="FooterChar"/>
    <w:uiPriority w:val="99"/>
    <w:unhideWhenUsed/>
    <w:rsid w:val="0021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657</Words>
  <Characters>3710</Characters>
  <Application>Microsoft Office Word</Application>
  <DocSecurity>0</DocSecurity>
  <Lines>100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4</cp:revision>
  <dcterms:created xsi:type="dcterms:W3CDTF">2024-09-05T05:25:00Z</dcterms:created>
  <dcterms:modified xsi:type="dcterms:W3CDTF">2024-09-05T10:44:00Z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5ea06cb1-f002-457f-af03-c25d22db07a4</vt:lpwstr>
  </property>
</Properties>
</file>