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AD2E" w14:textId="797F3CAF" w:rsidR="002E3086" w:rsidRPr="002E3086" w:rsidRDefault="002E3086" w:rsidP="00951F35">
      <w:pPr>
        <w:pStyle w:val="Title"/>
        <w:rPr>
          <w:rStyle w:val="ui-provider"/>
          <w:lang w:val="en-US"/>
        </w:rPr>
      </w:pPr>
      <w:r w:rsidRPr="002E3086">
        <w:rPr>
          <w:rStyle w:val="ui-provider"/>
        </w:rPr>
        <w:t>Enabling SSO via SAML with Confluent Cloud</w:t>
      </w:r>
    </w:p>
    <w:p w14:paraId="61589D8B" w14:textId="77777777" w:rsidR="002E3086" w:rsidRPr="002E3086" w:rsidRDefault="002E3086" w:rsidP="002E3086">
      <w:pPr>
        <w:rPr>
          <w:rStyle w:val="ui-provider"/>
        </w:rPr>
      </w:pPr>
    </w:p>
    <w:p w14:paraId="1FA0C38D" w14:textId="77777777" w:rsidR="002E3086" w:rsidRPr="002E3086" w:rsidRDefault="002E3086" w:rsidP="00951F35">
      <w:pPr>
        <w:pStyle w:val="Heading1"/>
        <w:rPr>
          <w:rStyle w:val="ui-provider"/>
        </w:rPr>
      </w:pPr>
      <w:r w:rsidRPr="002E3086">
        <w:rPr>
          <w:rStyle w:val="ui-provider"/>
        </w:rPr>
        <w:t>Introduction</w:t>
      </w:r>
    </w:p>
    <w:p w14:paraId="757ABAD5" w14:textId="77777777" w:rsidR="002E3086" w:rsidRPr="002E3086" w:rsidRDefault="002E3086" w:rsidP="002E3086">
      <w:pPr>
        <w:rPr>
          <w:rStyle w:val="ui-provider"/>
        </w:rPr>
      </w:pPr>
    </w:p>
    <w:p w14:paraId="005E6994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Confluent Cloud currently supports SAML SSO integration, and to achieve this, Azure AD is utilized as the Identity and Access Management (IAM) solution.</w:t>
      </w:r>
    </w:p>
    <w:p w14:paraId="41051155" w14:textId="77777777" w:rsidR="002E3086" w:rsidRPr="002E3086" w:rsidRDefault="002E3086" w:rsidP="002E3086">
      <w:pPr>
        <w:rPr>
          <w:rStyle w:val="ui-provider"/>
        </w:rPr>
      </w:pPr>
    </w:p>
    <w:p w14:paraId="7A76B70E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In the context of Scania, enabling SAML-based SSO requires raising a ticket with the Microsoft Entra team. The Jira link for this request is here.</w:t>
      </w:r>
    </w:p>
    <w:p w14:paraId="37597FC2" w14:textId="77777777" w:rsidR="002E3086" w:rsidRPr="002E3086" w:rsidRDefault="002E3086" w:rsidP="002E3086">
      <w:pPr>
        <w:rPr>
          <w:rStyle w:val="ui-provider"/>
        </w:rPr>
      </w:pPr>
    </w:p>
    <w:p w14:paraId="7F871010" w14:textId="77777777" w:rsidR="002E3086" w:rsidRPr="002E3086" w:rsidRDefault="002E3086" w:rsidP="00951F35">
      <w:pPr>
        <w:pStyle w:val="Heading1"/>
        <w:rPr>
          <w:rStyle w:val="ui-provider"/>
        </w:rPr>
      </w:pPr>
      <w:r w:rsidRPr="002E3086">
        <w:rPr>
          <w:rStyle w:val="ui-provider"/>
        </w:rPr>
        <w:t>Required Information for Microsoft Entra Team</w:t>
      </w:r>
    </w:p>
    <w:p w14:paraId="7B8026CD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The following two URLs need to be provided to the Microsoft Entra team:</w:t>
      </w:r>
    </w:p>
    <w:p w14:paraId="7E5D8360" w14:textId="77777777" w:rsidR="002E3086" w:rsidRPr="002E3086" w:rsidRDefault="002E3086" w:rsidP="002E3086">
      <w:pPr>
        <w:rPr>
          <w:rStyle w:val="ui-provider"/>
        </w:rPr>
      </w:pPr>
    </w:p>
    <w:p w14:paraId="6485F248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Assertion Consumer Service URL</w:t>
      </w:r>
    </w:p>
    <w:p w14:paraId="01ACB077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Entity ID</w:t>
      </w:r>
    </w:p>
    <w:p w14:paraId="58FA85D1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These URLs are generated from the Confluent Cloud SSO enablement page.</w:t>
      </w:r>
    </w:p>
    <w:p w14:paraId="1DEC92CC" w14:textId="77777777" w:rsidR="002E3086" w:rsidRPr="002E3086" w:rsidRDefault="002E3086" w:rsidP="002E3086">
      <w:pPr>
        <w:rPr>
          <w:rStyle w:val="ui-provider"/>
        </w:rPr>
      </w:pPr>
    </w:p>
    <w:p w14:paraId="17C86DDC" w14:textId="77777777" w:rsidR="002E3086" w:rsidRPr="002E3086" w:rsidRDefault="002E3086" w:rsidP="00951F35">
      <w:pPr>
        <w:pStyle w:val="Heading1"/>
        <w:rPr>
          <w:rStyle w:val="ui-provider"/>
        </w:rPr>
      </w:pPr>
      <w:r w:rsidRPr="002E3086">
        <w:rPr>
          <w:rStyle w:val="ui-provider"/>
        </w:rPr>
        <w:t>Prerequisites</w:t>
      </w:r>
    </w:p>
    <w:p w14:paraId="7F2B4AEA" w14:textId="77777777" w:rsidR="002E3086" w:rsidRPr="002E3086" w:rsidRDefault="002E3086" w:rsidP="002E3086">
      <w:pPr>
        <w:rPr>
          <w:rStyle w:val="ui-provider"/>
        </w:rPr>
      </w:pPr>
    </w:p>
    <w:p w14:paraId="3AE5E37A" w14:textId="77777777" w:rsidR="002E3086" w:rsidRPr="002E3086" w:rsidRDefault="002E3086" w:rsidP="002E3086">
      <w:pPr>
        <w:rPr>
          <w:rStyle w:val="ui-provider"/>
        </w:rPr>
      </w:pPr>
      <w:r w:rsidRPr="002E3086">
        <w:rPr>
          <w:rStyle w:val="ui-provider"/>
        </w:rPr>
        <w:t>Ensure that you have organizational admin privileges to enable SSO in Confluent Cloud.</w:t>
      </w:r>
    </w:p>
    <w:p w14:paraId="20548B86" w14:textId="77777777" w:rsidR="002E3086" w:rsidRDefault="002E3086" w:rsidP="002E3086">
      <w:pPr>
        <w:rPr>
          <w:rStyle w:val="ui-provider"/>
        </w:rPr>
      </w:pPr>
    </w:p>
    <w:p w14:paraId="4BE75F2B" w14:textId="77777777" w:rsidR="00951F35" w:rsidRDefault="00951F35" w:rsidP="002E3086">
      <w:pPr>
        <w:rPr>
          <w:rStyle w:val="ui-provider"/>
        </w:rPr>
      </w:pPr>
    </w:p>
    <w:p w14:paraId="1A4008D5" w14:textId="77777777" w:rsidR="00951F35" w:rsidRDefault="00951F35" w:rsidP="002E3086">
      <w:pPr>
        <w:rPr>
          <w:rStyle w:val="ui-provider"/>
        </w:rPr>
      </w:pPr>
    </w:p>
    <w:p w14:paraId="777AA965" w14:textId="77777777" w:rsidR="00951F35" w:rsidRDefault="00951F35" w:rsidP="002E3086">
      <w:pPr>
        <w:rPr>
          <w:rStyle w:val="ui-provider"/>
        </w:rPr>
      </w:pPr>
    </w:p>
    <w:p w14:paraId="15F77468" w14:textId="77777777" w:rsidR="00951F35" w:rsidRDefault="00951F35" w:rsidP="002E3086">
      <w:pPr>
        <w:rPr>
          <w:rStyle w:val="ui-provider"/>
        </w:rPr>
      </w:pPr>
    </w:p>
    <w:p w14:paraId="263D8AD4" w14:textId="77777777" w:rsidR="00951F35" w:rsidRDefault="00951F35" w:rsidP="002E3086">
      <w:pPr>
        <w:rPr>
          <w:rStyle w:val="ui-provider"/>
        </w:rPr>
      </w:pPr>
    </w:p>
    <w:p w14:paraId="00A0B60F" w14:textId="77777777" w:rsidR="00951F35" w:rsidRDefault="00951F35" w:rsidP="002E3086">
      <w:pPr>
        <w:rPr>
          <w:rStyle w:val="ui-provider"/>
        </w:rPr>
      </w:pPr>
    </w:p>
    <w:p w14:paraId="1744F832" w14:textId="77777777" w:rsidR="00951F35" w:rsidRDefault="00951F35" w:rsidP="002E3086">
      <w:pPr>
        <w:rPr>
          <w:rStyle w:val="ui-provider"/>
        </w:rPr>
      </w:pPr>
    </w:p>
    <w:p w14:paraId="290CD9AB" w14:textId="77777777" w:rsidR="00951F35" w:rsidRDefault="00951F35" w:rsidP="002E3086">
      <w:pPr>
        <w:rPr>
          <w:rStyle w:val="ui-provider"/>
        </w:rPr>
      </w:pPr>
    </w:p>
    <w:p w14:paraId="4C75A4A7" w14:textId="77777777" w:rsidR="00951F35" w:rsidRDefault="00951F35" w:rsidP="002E3086">
      <w:pPr>
        <w:rPr>
          <w:rStyle w:val="ui-provider"/>
        </w:rPr>
      </w:pPr>
    </w:p>
    <w:p w14:paraId="53ABC6E2" w14:textId="77777777" w:rsidR="00951F35" w:rsidRDefault="00951F35" w:rsidP="002E3086">
      <w:pPr>
        <w:rPr>
          <w:rStyle w:val="ui-provider"/>
        </w:rPr>
      </w:pPr>
    </w:p>
    <w:p w14:paraId="28CFCFAC" w14:textId="77777777" w:rsidR="00951F35" w:rsidRDefault="00951F35" w:rsidP="002E3086">
      <w:pPr>
        <w:rPr>
          <w:rStyle w:val="ui-provider"/>
        </w:rPr>
      </w:pPr>
    </w:p>
    <w:p w14:paraId="177CDB44" w14:textId="77777777" w:rsidR="00951F35" w:rsidRDefault="00951F35" w:rsidP="002E3086">
      <w:pPr>
        <w:rPr>
          <w:rStyle w:val="ui-provider"/>
        </w:rPr>
      </w:pPr>
    </w:p>
    <w:p w14:paraId="5B470524" w14:textId="77777777" w:rsidR="00951F35" w:rsidRDefault="00951F35" w:rsidP="002E3086">
      <w:pPr>
        <w:rPr>
          <w:rStyle w:val="ui-provider"/>
        </w:rPr>
      </w:pPr>
    </w:p>
    <w:p w14:paraId="7CF69F54" w14:textId="77777777" w:rsidR="00951F35" w:rsidRDefault="00951F35" w:rsidP="002E3086">
      <w:pPr>
        <w:rPr>
          <w:rStyle w:val="ui-provider"/>
        </w:rPr>
      </w:pPr>
    </w:p>
    <w:p w14:paraId="128CB048" w14:textId="77777777" w:rsidR="00951F35" w:rsidRDefault="00951F35" w:rsidP="002E3086">
      <w:pPr>
        <w:rPr>
          <w:rStyle w:val="ui-provider"/>
        </w:rPr>
      </w:pPr>
    </w:p>
    <w:p w14:paraId="3022B4AF" w14:textId="77777777" w:rsidR="00951F35" w:rsidRDefault="00951F35" w:rsidP="002E3086">
      <w:pPr>
        <w:rPr>
          <w:rStyle w:val="ui-provider"/>
        </w:rPr>
      </w:pPr>
    </w:p>
    <w:p w14:paraId="7B74CCFA" w14:textId="77777777" w:rsidR="00951F35" w:rsidRDefault="00951F35" w:rsidP="002E3086">
      <w:pPr>
        <w:rPr>
          <w:rStyle w:val="ui-provider"/>
        </w:rPr>
      </w:pPr>
    </w:p>
    <w:p w14:paraId="584BB41E" w14:textId="77777777" w:rsidR="00951F35" w:rsidRDefault="00951F35" w:rsidP="002E3086">
      <w:pPr>
        <w:rPr>
          <w:rStyle w:val="ui-provider"/>
        </w:rPr>
      </w:pPr>
    </w:p>
    <w:p w14:paraId="0744CB8D" w14:textId="77777777" w:rsidR="00951F35" w:rsidRPr="002E3086" w:rsidRDefault="00951F35" w:rsidP="002E3086">
      <w:pPr>
        <w:rPr>
          <w:rStyle w:val="ui-provider"/>
        </w:rPr>
      </w:pPr>
    </w:p>
    <w:p w14:paraId="6679631A" w14:textId="77777777" w:rsidR="002E3086" w:rsidRPr="002E3086" w:rsidRDefault="002E3086" w:rsidP="00951F35">
      <w:pPr>
        <w:pStyle w:val="Heading1"/>
        <w:rPr>
          <w:rStyle w:val="ui-provider"/>
        </w:rPr>
      </w:pPr>
      <w:r w:rsidRPr="002E3086">
        <w:rPr>
          <w:rStyle w:val="ui-provider"/>
        </w:rPr>
        <w:lastRenderedPageBreak/>
        <w:t>Steps to Enable SSO</w:t>
      </w:r>
    </w:p>
    <w:p w14:paraId="59DBCAF7" w14:textId="77777777" w:rsidR="002E3086" w:rsidRPr="002E3086" w:rsidRDefault="002E3086" w:rsidP="002E3086">
      <w:pPr>
        <w:rPr>
          <w:rStyle w:val="ui-provider"/>
        </w:rPr>
      </w:pPr>
    </w:p>
    <w:p w14:paraId="60063C7F" w14:textId="37F9C27C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 xml:space="preserve">Log into Confluent Cloud using your credentials with organizational admin privilege at </w:t>
      </w:r>
      <w:hyperlink r:id="rId5" w:history="1">
        <w:r w:rsidRPr="002E3086">
          <w:rPr>
            <w:rStyle w:val="Hyperlink"/>
          </w:rPr>
          <w:t>https://login.confluent.io</w:t>
        </w:r>
      </w:hyperlink>
      <w:r w:rsidRPr="002E3086">
        <w:rPr>
          <w:rStyle w:val="ui-provider"/>
        </w:rPr>
        <w:t>.</w:t>
      </w:r>
    </w:p>
    <w:p w14:paraId="6A4BBB03" w14:textId="639CA89E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>Click on the top-left menu and select "Account &amp; Access."</w:t>
      </w:r>
      <w:r w:rsidRPr="002E3086">
        <w:rPr>
          <w:rStyle w:val="ui-provider"/>
          <w:lang w:val="en-US"/>
        </w:rPr>
        <w:t xml:space="preserve"> </w:t>
      </w:r>
      <w:r w:rsidRPr="00AC33BC">
        <w:rPr>
          <w:rStyle w:val="ui-provider"/>
          <w:lang w:val="en-US"/>
        </w:rPr>
        <w:drawing>
          <wp:inline distT="0" distB="0" distL="0" distR="0" wp14:anchorId="031DEFFE" wp14:editId="54682438">
            <wp:extent cx="5731510" cy="3274060"/>
            <wp:effectExtent l="0" t="0" r="0" b="2540"/>
            <wp:docPr id="758401825" name="Picture 7584018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0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AFD" w14:textId="19023FCB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>Choose "Single Sign-On" and create a unique SSO identifier, which must be globally unique.</w:t>
      </w:r>
      <w:r w:rsidRPr="002E3086">
        <w:rPr>
          <w:noProof/>
        </w:rPr>
        <w:t xml:space="preserve"> </w:t>
      </w:r>
      <w:r w:rsidRPr="00FF3B6F">
        <w:rPr>
          <w:noProof/>
        </w:rPr>
        <w:drawing>
          <wp:inline distT="0" distB="0" distL="0" distR="0" wp14:anchorId="03E812DC" wp14:editId="75078481">
            <wp:extent cx="5731510" cy="3297555"/>
            <wp:effectExtent l="0" t="0" r="0" b="4445"/>
            <wp:docPr id="1088571978" name="Picture 10885719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7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B123" w14:textId="77777777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>Proceed to the next step, copy the two URLs (Assertion URL and Entity ID), and provide them to the Microsoft Entra team. Wait for them to provide the SAML XML.</w:t>
      </w:r>
    </w:p>
    <w:p w14:paraId="647F74D6" w14:textId="4D1D0F02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lastRenderedPageBreak/>
        <w:t>Once you have the SAML XML, click on next, upload the SAML XML file.</w:t>
      </w:r>
      <w:r w:rsidRPr="002E3086">
        <w:rPr>
          <w:noProof/>
        </w:rPr>
        <w:t xml:space="preserve"> </w:t>
      </w:r>
      <w:r w:rsidRPr="00FF3B6F">
        <w:rPr>
          <w:noProof/>
        </w:rPr>
        <w:drawing>
          <wp:inline distT="0" distB="0" distL="0" distR="0" wp14:anchorId="35776C21" wp14:editId="320F3A21">
            <wp:extent cx="5731510" cy="3258185"/>
            <wp:effectExtent l="0" t="0" r="0" b="5715"/>
            <wp:docPr id="969434891" name="Picture 9694348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2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2FE1" w14:textId="4E33D8ED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>Click submit. SSO is now enabled, and you can copy the SSO URL, which allows anyone within scope to access Confluent resources without the invite method:.</w:t>
      </w:r>
    </w:p>
    <w:p w14:paraId="36E38110" w14:textId="77777777" w:rsidR="002E3086" w:rsidRPr="002E3086" w:rsidRDefault="002E3086" w:rsidP="002E3086">
      <w:pPr>
        <w:pStyle w:val="ListParagraph"/>
        <w:numPr>
          <w:ilvl w:val="0"/>
          <w:numId w:val="4"/>
        </w:numPr>
        <w:rPr>
          <w:rStyle w:val="ui-provider"/>
        </w:rPr>
      </w:pPr>
      <w:r w:rsidRPr="002E3086">
        <w:rPr>
          <w:rStyle w:val="ui-provider"/>
        </w:rPr>
        <w:t>With SSO enabled, anyone with access can use this URL to log in via SSO.</w:t>
      </w:r>
    </w:p>
    <w:p w14:paraId="574A3F46" w14:textId="77777777" w:rsidR="002E3086" w:rsidRDefault="002E3086" w:rsidP="002E3086">
      <w:pPr>
        <w:rPr>
          <w:rStyle w:val="ui-provider"/>
        </w:rPr>
      </w:pPr>
    </w:p>
    <w:p w14:paraId="23659686" w14:textId="77777777" w:rsidR="002E3086" w:rsidRDefault="002E3086" w:rsidP="002E3086">
      <w:pPr>
        <w:rPr>
          <w:rStyle w:val="ui-provider"/>
        </w:rPr>
      </w:pPr>
    </w:p>
    <w:p w14:paraId="50DB10BD" w14:textId="27D14C37" w:rsidR="002E3086" w:rsidRPr="002E3086" w:rsidRDefault="002E3086" w:rsidP="00951F35">
      <w:pPr>
        <w:pStyle w:val="Heading1"/>
        <w:rPr>
          <w:rStyle w:val="ui-provider"/>
        </w:rPr>
      </w:pPr>
      <w:r w:rsidRPr="002E3086">
        <w:rPr>
          <w:rStyle w:val="ui-provider"/>
        </w:rPr>
        <w:t>Customer Access via SSO</w:t>
      </w:r>
    </w:p>
    <w:p w14:paraId="7F1DF8E6" w14:textId="77777777" w:rsidR="002E3086" w:rsidRPr="002E3086" w:rsidRDefault="002E3086" w:rsidP="002E3086">
      <w:pPr>
        <w:rPr>
          <w:rStyle w:val="ui-provider"/>
        </w:rPr>
      </w:pPr>
    </w:p>
    <w:p w14:paraId="3BE29261" w14:textId="77777777" w:rsidR="002E3086" w:rsidRPr="002E3086" w:rsidRDefault="002E3086" w:rsidP="002E3086">
      <w:pPr>
        <w:pStyle w:val="ListParagraph"/>
        <w:numPr>
          <w:ilvl w:val="0"/>
          <w:numId w:val="5"/>
        </w:numPr>
        <w:rPr>
          <w:rStyle w:val="ui-provider"/>
        </w:rPr>
      </w:pPr>
      <w:r w:rsidRPr="002E3086">
        <w:rPr>
          <w:rStyle w:val="ui-provider"/>
        </w:rPr>
        <w:t>Each customer needs to create a ServiceNow request to generate a security group.</w:t>
      </w:r>
    </w:p>
    <w:p w14:paraId="7E16729E" w14:textId="77777777" w:rsidR="002E3086" w:rsidRPr="002E3086" w:rsidRDefault="002E3086" w:rsidP="002E3086">
      <w:pPr>
        <w:pStyle w:val="ListParagraph"/>
        <w:numPr>
          <w:ilvl w:val="0"/>
          <w:numId w:val="5"/>
        </w:numPr>
        <w:rPr>
          <w:rStyle w:val="ui-provider"/>
        </w:rPr>
      </w:pPr>
      <w:r w:rsidRPr="002E3086">
        <w:rPr>
          <w:rStyle w:val="ui-provider"/>
        </w:rPr>
        <w:t>Once the group is created, request the Microsoft Entra team to add the group for accessing Confluent resources.</w:t>
      </w:r>
    </w:p>
    <w:p w14:paraId="393E9D43" w14:textId="3E38205E" w:rsidR="002E3086" w:rsidRDefault="002E3086" w:rsidP="002E3086">
      <w:pPr>
        <w:pStyle w:val="ListParagraph"/>
        <w:numPr>
          <w:ilvl w:val="0"/>
          <w:numId w:val="5"/>
        </w:numPr>
        <w:rPr>
          <w:rStyle w:val="ui-provider"/>
        </w:rPr>
      </w:pPr>
      <w:r w:rsidRPr="002E3086">
        <w:rPr>
          <w:rStyle w:val="ui-provider"/>
        </w:rPr>
        <w:t>Access to Confluent resources will depend on Role-Based Access Controls (RBACs) mapped in Confluent Cloud against the security group.</w:t>
      </w:r>
    </w:p>
    <w:p w14:paraId="47A5FA85" w14:textId="77777777" w:rsidR="00AC33BC" w:rsidRDefault="00AC33BC">
      <w:pPr>
        <w:rPr>
          <w:lang w:val="en-US"/>
        </w:rPr>
      </w:pPr>
    </w:p>
    <w:p w14:paraId="2BB431AF" w14:textId="4D918E26" w:rsidR="00230DD4" w:rsidRDefault="00230DD4">
      <w:pPr>
        <w:rPr>
          <w:lang w:val="en-US"/>
        </w:rPr>
      </w:pPr>
      <w:r>
        <w:rPr>
          <w:lang w:val="en-US"/>
        </w:rPr>
        <w:t xml:space="preserve">For detail about group </w:t>
      </w:r>
      <w:proofErr w:type="gramStart"/>
      <w:r>
        <w:rPr>
          <w:lang w:val="en-US"/>
        </w:rPr>
        <w:t>mapping  to</w:t>
      </w:r>
      <w:proofErr w:type="gramEnd"/>
      <w:r>
        <w:rPr>
          <w:lang w:val="en-US"/>
        </w:rPr>
        <w:t xml:space="preserve"> confluent resource, please refer the below document.</w:t>
      </w:r>
    </w:p>
    <w:p w14:paraId="7E9A4005" w14:textId="457A273A" w:rsidR="00230DD4" w:rsidRDefault="00230DD4">
      <w:pPr>
        <w:rPr>
          <w:lang w:val="en-US"/>
        </w:rPr>
      </w:pPr>
      <w:hyperlink r:id="rId9" w:history="1">
        <w:r w:rsidRPr="001E7320">
          <w:rPr>
            <w:rStyle w:val="Hyperlink"/>
            <w:lang w:val="en-US"/>
          </w:rPr>
          <w:t>https://docs.confluent.io/cloud/current/access-management/authenticate/sso/group-mapping/overview.html</w:t>
        </w:r>
      </w:hyperlink>
    </w:p>
    <w:p w14:paraId="1B31CF3E" w14:textId="77777777" w:rsidR="00230DD4" w:rsidRDefault="00230DD4">
      <w:pPr>
        <w:rPr>
          <w:lang w:val="en-US"/>
        </w:rPr>
      </w:pPr>
    </w:p>
    <w:p w14:paraId="2597364F" w14:textId="77777777" w:rsidR="00AC33BC" w:rsidRPr="00AC33BC" w:rsidRDefault="00AC33BC">
      <w:pPr>
        <w:rPr>
          <w:lang w:val="en-US"/>
        </w:rPr>
      </w:pPr>
    </w:p>
    <w:sectPr w:rsidR="00AC33BC" w:rsidRPr="00AC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0D29"/>
    <w:multiLevelType w:val="hybridMultilevel"/>
    <w:tmpl w:val="1794FBEE"/>
    <w:lvl w:ilvl="0" w:tplc="2D70AF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6F66"/>
    <w:multiLevelType w:val="hybridMultilevel"/>
    <w:tmpl w:val="817624D4"/>
    <w:lvl w:ilvl="0" w:tplc="2D70AF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6B4C"/>
    <w:multiLevelType w:val="hybridMultilevel"/>
    <w:tmpl w:val="FBA46CB8"/>
    <w:lvl w:ilvl="0" w:tplc="BA9A49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82F40"/>
    <w:multiLevelType w:val="hybridMultilevel"/>
    <w:tmpl w:val="AF782CF8"/>
    <w:lvl w:ilvl="0" w:tplc="2D70AF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96901"/>
    <w:multiLevelType w:val="hybridMultilevel"/>
    <w:tmpl w:val="B1602294"/>
    <w:lvl w:ilvl="0" w:tplc="1D663F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7850">
    <w:abstractNumId w:val="2"/>
  </w:num>
  <w:num w:numId="2" w16cid:durableId="1218517360">
    <w:abstractNumId w:val="4"/>
  </w:num>
  <w:num w:numId="3" w16cid:durableId="862986298">
    <w:abstractNumId w:val="1"/>
  </w:num>
  <w:num w:numId="4" w16cid:durableId="156269888">
    <w:abstractNumId w:val="0"/>
  </w:num>
  <w:num w:numId="5" w16cid:durableId="173797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FE"/>
    <w:rsid w:val="00230DD4"/>
    <w:rsid w:val="002E3086"/>
    <w:rsid w:val="006F473C"/>
    <w:rsid w:val="00951F35"/>
    <w:rsid w:val="00A47D7D"/>
    <w:rsid w:val="00AC33BC"/>
    <w:rsid w:val="00C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82C87"/>
  <w15:chartTrackingRefBased/>
  <w15:docId w15:val="{88F4D3D8-F19D-CC47-9832-C3DCD00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C13FE"/>
  </w:style>
  <w:style w:type="character" w:styleId="Hyperlink">
    <w:name w:val="Hyperlink"/>
    <w:basedOn w:val="DefaultParagraphFont"/>
    <w:uiPriority w:val="99"/>
    <w:unhideWhenUsed/>
    <w:rsid w:val="00CC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3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33B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C33B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51F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F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5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gin.confluen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onfluent.io/cloud/current/access-management/authenticate/sso/group-mapping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Junaid Ahmed</dc:creator>
  <cp:keywords/>
  <dc:description/>
  <cp:lastModifiedBy>Jameel Junaid Ahmed</cp:lastModifiedBy>
  <cp:revision>2</cp:revision>
  <dcterms:created xsi:type="dcterms:W3CDTF">2024-01-08T13:04:00Z</dcterms:created>
  <dcterms:modified xsi:type="dcterms:W3CDTF">2024-01-08T13:45:00Z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etDate">
    <vt:lpwstr>2024-01-08T13:36:37Z</vt:lpwstr>
  </property>
  <property fmtid="{D5CDD505-2E9C-101B-9397-08002B2CF9AE}" pid="4" name="MSIP_Label_a7f2ec83-e677-438d-afb7-4c7c0dbc872b_Method">
    <vt:lpwstr>Standard</vt:lpwstr>
  </property>
  <property fmtid="{D5CDD505-2E9C-101B-9397-08002B2CF9AE}" pid="5" name="MSIP_Label_a7f2ec83-e677-438d-afb7-4c7c0dbc872b_Name">
    <vt:lpwstr>a7f2ec83-e677-438d-afb7-4c7c0dbc872b</vt:lpwstr>
  </property>
  <property fmtid="{D5CDD505-2E9C-101B-9397-08002B2CF9AE}" pid="6" name="MSIP_Label_a7f2ec83-e677-438d-afb7-4c7c0dbc872b_SiteId">
    <vt:lpwstr>3bc062e4-ac9d-4c17-b4dd-3aad637ff1ac</vt:lpwstr>
  </property>
  <property fmtid="{D5CDD505-2E9C-101B-9397-08002B2CF9AE}" pid="7" name="MSIP_Label_a7f2ec83-e677-438d-afb7-4c7c0dbc872b_ActionId">
    <vt:lpwstr>a32d9748-d88f-4cd2-9581-5c743c99e8fb</vt:lpwstr>
  </property>
  <property fmtid="{D5CDD505-2E9C-101B-9397-08002B2CF9AE}" pid="8" name="MSIP_Label_a7f2ec83-e677-438d-afb7-4c7c0dbc872b_ContentBits">
    <vt:lpwstr>0</vt:lpwstr>
  </property>
</Properties>
</file>