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B6A00" w14:textId="05EE0439" w:rsidR="00A47D7D" w:rsidRDefault="00FF3B6F">
      <w:r w:rsidRPr="00FF3B6F">
        <w:rPr>
          <w:noProof/>
        </w:rPr>
        <w:drawing>
          <wp:inline distT="0" distB="0" distL="0" distR="0" wp14:anchorId="1724C478" wp14:editId="5FAAD5F9">
            <wp:extent cx="5731510" cy="3264535"/>
            <wp:effectExtent l="0" t="0" r="0" b="0"/>
            <wp:docPr id="519014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326" name="Picture 1" descr="A screenshot of a computer&#10;&#10;Description automatically generated"/>
                    <pic:cNvPicPr/>
                  </pic:nvPicPr>
                  <pic:blipFill>
                    <a:blip r:embed="rId4"/>
                    <a:stretch>
                      <a:fillRect/>
                    </a:stretch>
                  </pic:blipFill>
                  <pic:spPr>
                    <a:xfrm>
                      <a:off x="0" y="0"/>
                      <a:ext cx="5731510" cy="3264535"/>
                    </a:xfrm>
                    <a:prstGeom prst="rect">
                      <a:avLst/>
                    </a:prstGeom>
                  </pic:spPr>
                </pic:pic>
              </a:graphicData>
            </a:graphic>
          </wp:inline>
        </w:drawing>
      </w:r>
    </w:p>
    <w:p w14:paraId="18AD14BA" w14:textId="77777777" w:rsidR="00FF3B6F" w:rsidRDefault="00FF3B6F"/>
    <w:p w14:paraId="16BEC590" w14:textId="3151481C" w:rsidR="00FF3B6F" w:rsidRDefault="00FF3B6F">
      <w:r w:rsidRPr="00FF3B6F">
        <w:rPr>
          <w:noProof/>
        </w:rPr>
        <w:drawing>
          <wp:inline distT="0" distB="0" distL="0" distR="0" wp14:anchorId="16481585" wp14:editId="1E5D92F8">
            <wp:extent cx="5731510" cy="3297555"/>
            <wp:effectExtent l="0" t="0" r="0" b="4445"/>
            <wp:docPr id="211679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9726" name="Picture 1" descr="A screenshot of a computer&#10;&#10;Description automatically generated"/>
                    <pic:cNvPicPr/>
                  </pic:nvPicPr>
                  <pic:blipFill>
                    <a:blip r:embed="rId5"/>
                    <a:stretch>
                      <a:fillRect/>
                    </a:stretch>
                  </pic:blipFill>
                  <pic:spPr>
                    <a:xfrm>
                      <a:off x="0" y="0"/>
                      <a:ext cx="5731510" cy="3297555"/>
                    </a:xfrm>
                    <a:prstGeom prst="rect">
                      <a:avLst/>
                    </a:prstGeom>
                  </pic:spPr>
                </pic:pic>
              </a:graphicData>
            </a:graphic>
          </wp:inline>
        </w:drawing>
      </w:r>
    </w:p>
    <w:p w14:paraId="3EB40DAD" w14:textId="77777777" w:rsidR="00FF3B6F" w:rsidRDefault="00FF3B6F"/>
    <w:p w14:paraId="13AFAA99" w14:textId="44B79EFB" w:rsidR="00FF3B6F" w:rsidRDefault="00FF3B6F">
      <w:r w:rsidRPr="00FF3B6F">
        <w:rPr>
          <w:noProof/>
        </w:rPr>
        <w:lastRenderedPageBreak/>
        <w:drawing>
          <wp:inline distT="0" distB="0" distL="0" distR="0" wp14:anchorId="535AD7DA" wp14:editId="26D61E23">
            <wp:extent cx="5731510" cy="3246120"/>
            <wp:effectExtent l="0" t="0" r="0" b="5080"/>
            <wp:docPr id="1741159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59873" name="Picture 1" descr="A screenshot of a computer&#10;&#10;Description automatically generated"/>
                    <pic:cNvPicPr/>
                  </pic:nvPicPr>
                  <pic:blipFill>
                    <a:blip r:embed="rId6"/>
                    <a:stretch>
                      <a:fillRect/>
                    </a:stretch>
                  </pic:blipFill>
                  <pic:spPr>
                    <a:xfrm>
                      <a:off x="0" y="0"/>
                      <a:ext cx="5731510" cy="3246120"/>
                    </a:xfrm>
                    <a:prstGeom prst="rect">
                      <a:avLst/>
                    </a:prstGeom>
                  </pic:spPr>
                </pic:pic>
              </a:graphicData>
            </a:graphic>
          </wp:inline>
        </w:drawing>
      </w:r>
    </w:p>
    <w:p w14:paraId="12CDB32D" w14:textId="2116F223" w:rsidR="00FF3B6F" w:rsidRDefault="00FF3B6F">
      <w:r w:rsidRPr="00FF3B6F">
        <w:rPr>
          <w:noProof/>
        </w:rPr>
        <w:drawing>
          <wp:inline distT="0" distB="0" distL="0" distR="0" wp14:anchorId="0853DD05" wp14:editId="29EC0AC3">
            <wp:extent cx="5731510" cy="3258185"/>
            <wp:effectExtent l="0" t="0" r="0" b="5715"/>
            <wp:docPr id="1293422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22337" name="Picture 1" descr="A screenshot of a computer&#10;&#10;Description automatically generated"/>
                    <pic:cNvPicPr/>
                  </pic:nvPicPr>
                  <pic:blipFill>
                    <a:blip r:embed="rId7"/>
                    <a:stretch>
                      <a:fillRect/>
                    </a:stretch>
                  </pic:blipFill>
                  <pic:spPr>
                    <a:xfrm>
                      <a:off x="0" y="0"/>
                      <a:ext cx="5731510" cy="3258185"/>
                    </a:xfrm>
                    <a:prstGeom prst="rect">
                      <a:avLst/>
                    </a:prstGeom>
                  </pic:spPr>
                </pic:pic>
              </a:graphicData>
            </a:graphic>
          </wp:inline>
        </w:drawing>
      </w:r>
    </w:p>
    <w:p w14:paraId="5A449ABA" w14:textId="77777777" w:rsidR="00FF3B6F" w:rsidRDefault="00FF3B6F"/>
    <w:p w14:paraId="74987704" w14:textId="3B9E5F98" w:rsidR="00FF3B6F" w:rsidRDefault="00FF3B6F">
      <w:r w:rsidRPr="00FF3B6F">
        <w:rPr>
          <w:noProof/>
        </w:rPr>
        <w:lastRenderedPageBreak/>
        <w:drawing>
          <wp:inline distT="0" distB="0" distL="0" distR="0" wp14:anchorId="45C62794" wp14:editId="78815249">
            <wp:extent cx="5731510" cy="3258185"/>
            <wp:effectExtent l="0" t="0" r="0" b="5715"/>
            <wp:docPr id="690066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6322" name="Picture 1" descr="A screenshot of a computer&#10;&#10;Description automatically generated"/>
                    <pic:cNvPicPr/>
                  </pic:nvPicPr>
                  <pic:blipFill>
                    <a:blip r:embed="rId8"/>
                    <a:stretch>
                      <a:fillRect/>
                    </a:stretch>
                  </pic:blipFill>
                  <pic:spPr>
                    <a:xfrm>
                      <a:off x="0" y="0"/>
                      <a:ext cx="5731510" cy="3258185"/>
                    </a:xfrm>
                    <a:prstGeom prst="rect">
                      <a:avLst/>
                    </a:prstGeom>
                  </pic:spPr>
                </pic:pic>
              </a:graphicData>
            </a:graphic>
          </wp:inline>
        </w:drawing>
      </w:r>
    </w:p>
    <w:p w14:paraId="6F9857BC" w14:textId="77777777" w:rsidR="00C17DA2" w:rsidRDefault="00C17DA2"/>
    <w:p w14:paraId="12AB6B53" w14:textId="77777777" w:rsidR="00C17DA2" w:rsidRDefault="00C17DA2"/>
    <w:p w14:paraId="066DD6AC" w14:textId="77777777" w:rsidR="00C17DA2" w:rsidRDefault="00C17DA2" w:rsidP="00C17DA2">
      <w:pPr>
        <w:rPr>
          <w:rFonts w:ascii="Segoe UI" w:eastAsia="Times New Roman" w:hAnsi="Segoe UI" w:cs="Segoe UI"/>
          <w:color w:val="242446"/>
          <w:kern w:val="0"/>
          <w:sz w:val="21"/>
          <w:szCs w:val="21"/>
          <w:lang w:eastAsia="en-GB"/>
          <w14:ligatures w14:val="none"/>
        </w:rPr>
      </w:pPr>
      <w:r w:rsidRPr="00C17DA2">
        <w:rPr>
          <w:rFonts w:ascii="Segoe UI" w:eastAsia="Times New Roman" w:hAnsi="Segoe UI" w:cs="Segoe UI"/>
          <w:color w:val="242446"/>
          <w:kern w:val="0"/>
          <w:sz w:val="21"/>
          <w:szCs w:val="21"/>
          <w:lang w:eastAsia="en-GB"/>
          <w14:ligatures w14:val="none"/>
        </w:rPr>
        <w:t>Enter the following information in your identity provider (IdP)</w:t>
      </w:r>
    </w:p>
    <w:p w14:paraId="7AE7420F" w14:textId="56D36245" w:rsidR="00C17DA2" w:rsidRPr="00C17DA2" w:rsidRDefault="00C17DA2" w:rsidP="00C17DA2">
      <w:pPr>
        <w:rPr>
          <w:rFonts w:ascii="Times New Roman" w:eastAsia="Times New Roman" w:hAnsi="Times New Roman" w:cs="Times New Roman"/>
          <w:kern w:val="0"/>
          <w:lang w:eastAsia="en-GB"/>
          <w14:ligatures w14:val="none"/>
        </w:rPr>
      </w:pPr>
      <w:r w:rsidRPr="00C17DA2">
        <w:rPr>
          <w:rFonts w:ascii="Segoe UI" w:eastAsia="Times New Roman" w:hAnsi="Segoe UI" w:cs="Segoe UI"/>
          <w:b/>
          <w:bCs/>
          <w:color w:val="242446"/>
          <w:spacing w:val="-2"/>
          <w:kern w:val="0"/>
          <w:sz w:val="21"/>
          <w:szCs w:val="21"/>
          <w:lang w:eastAsia="en-GB"/>
          <w14:ligatures w14:val="none"/>
        </w:rPr>
        <w:t>1. Assertion consumer service URL</w:t>
      </w:r>
    </w:p>
    <w:p w14:paraId="14DE341C" w14:textId="77777777" w:rsidR="00C17DA2" w:rsidRPr="00C17DA2" w:rsidRDefault="00C17DA2" w:rsidP="00C17DA2">
      <w:pPr>
        <w:shd w:val="clear" w:color="auto" w:fill="F8F8FA"/>
        <w:spacing w:line="270" w:lineRule="atLeast"/>
        <w:rPr>
          <w:rFonts w:ascii="Consolas" w:eastAsia="Times New Roman" w:hAnsi="Consolas" w:cs="Consolas"/>
          <w:color w:val="242446"/>
          <w:kern w:val="0"/>
          <w:sz w:val="18"/>
          <w:szCs w:val="18"/>
          <w:lang w:eastAsia="en-GB"/>
          <w14:ligatures w14:val="none"/>
        </w:rPr>
      </w:pPr>
      <w:r w:rsidRPr="00C17DA2">
        <w:rPr>
          <w:rFonts w:ascii="Consolas" w:eastAsia="Times New Roman" w:hAnsi="Consolas" w:cs="Consolas"/>
          <w:color w:val="242446"/>
          <w:kern w:val="0"/>
          <w:sz w:val="18"/>
          <w:szCs w:val="18"/>
          <w:lang w:eastAsia="en-GB"/>
          <w14:ligatures w14:val="none"/>
        </w:rPr>
        <w:t>https://login.confluent.io/login/callback?connection=confluent-poc-scania-streaming</w:t>
      </w:r>
    </w:p>
    <w:p w14:paraId="2B81D6FD" w14:textId="77777777" w:rsidR="00C17DA2" w:rsidRPr="00C17DA2" w:rsidRDefault="00C17DA2" w:rsidP="00C17DA2">
      <w:pPr>
        <w:shd w:val="clear" w:color="auto" w:fill="F8F8FA"/>
        <w:spacing w:line="270" w:lineRule="atLeast"/>
        <w:rPr>
          <w:rFonts w:ascii="Consolas" w:eastAsia="Times New Roman" w:hAnsi="Consolas" w:cs="Consolas"/>
          <w:color w:val="007EAF"/>
          <w:kern w:val="0"/>
          <w:sz w:val="18"/>
          <w:szCs w:val="18"/>
          <w:lang w:eastAsia="en-GB"/>
          <w14:ligatures w14:val="none"/>
        </w:rPr>
      </w:pPr>
      <w:r w:rsidRPr="00C17DA2">
        <w:rPr>
          <w:rFonts w:ascii="Consolas" w:eastAsia="Times New Roman" w:hAnsi="Consolas" w:cs="Consolas"/>
          <w:color w:val="007EAF"/>
          <w:kern w:val="0"/>
          <w:sz w:val="18"/>
          <w:szCs w:val="18"/>
          <w:u w:val="single"/>
          <w:lang w:eastAsia="en-GB"/>
          <w14:ligatures w14:val="none"/>
        </w:rPr>
        <w:t>Copy</w:t>
      </w:r>
    </w:p>
    <w:p w14:paraId="2F215FF5" w14:textId="77777777" w:rsidR="00C17DA2" w:rsidRPr="00C17DA2" w:rsidRDefault="00C17DA2" w:rsidP="00C17DA2">
      <w:pPr>
        <w:rPr>
          <w:rFonts w:ascii="Times New Roman" w:eastAsia="Times New Roman" w:hAnsi="Times New Roman" w:cs="Times New Roman"/>
          <w:kern w:val="0"/>
          <w:lang w:eastAsia="en-GB"/>
          <w14:ligatures w14:val="none"/>
        </w:rPr>
      </w:pPr>
      <w:r w:rsidRPr="00C17DA2">
        <w:rPr>
          <w:rFonts w:ascii="Segoe UI" w:eastAsia="Times New Roman" w:hAnsi="Segoe UI" w:cs="Segoe UI"/>
          <w:b/>
          <w:bCs/>
          <w:color w:val="242446"/>
          <w:spacing w:val="-2"/>
          <w:kern w:val="0"/>
          <w:sz w:val="21"/>
          <w:szCs w:val="21"/>
          <w:lang w:eastAsia="en-GB"/>
          <w14:ligatures w14:val="none"/>
        </w:rPr>
        <w:t>2. Entity ID</w:t>
      </w:r>
    </w:p>
    <w:p w14:paraId="2E6B0EC0" w14:textId="77777777" w:rsidR="00C17DA2" w:rsidRPr="00C17DA2" w:rsidRDefault="00C17DA2" w:rsidP="00C17DA2">
      <w:pPr>
        <w:shd w:val="clear" w:color="auto" w:fill="F8F8FA"/>
        <w:spacing w:line="270" w:lineRule="atLeast"/>
        <w:rPr>
          <w:rFonts w:ascii="Consolas" w:eastAsia="Times New Roman" w:hAnsi="Consolas" w:cs="Consolas"/>
          <w:color w:val="242446"/>
          <w:kern w:val="0"/>
          <w:sz w:val="18"/>
          <w:szCs w:val="18"/>
          <w:lang w:eastAsia="en-GB"/>
          <w14:ligatures w14:val="none"/>
        </w:rPr>
      </w:pPr>
      <w:r w:rsidRPr="00C17DA2">
        <w:rPr>
          <w:rFonts w:ascii="Consolas" w:eastAsia="Times New Roman" w:hAnsi="Consolas" w:cs="Consolas"/>
          <w:color w:val="242446"/>
          <w:kern w:val="0"/>
          <w:sz w:val="18"/>
          <w:szCs w:val="18"/>
          <w:lang w:eastAsia="en-GB"/>
          <w14:ligatures w14:val="none"/>
        </w:rPr>
        <w:t>urn:auth0:confluent:confluent-poc-scania-streaming</w:t>
      </w:r>
    </w:p>
    <w:p w14:paraId="5C219FEF" w14:textId="77777777" w:rsidR="00C17DA2" w:rsidRPr="00C17DA2" w:rsidRDefault="00C17DA2" w:rsidP="00C17DA2">
      <w:pPr>
        <w:shd w:val="clear" w:color="auto" w:fill="F8F8FA"/>
        <w:spacing w:line="270" w:lineRule="atLeast"/>
        <w:rPr>
          <w:rFonts w:ascii="Consolas" w:eastAsia="Times New Roman" w:hAnsi="Consolas" w:cs="Consolas"/>
          <w:color w:val="007EAF"/>
          <w:kern w:val="0"/>
          <w:sz w:val="18"/>
          <w:szCs w:val="18"/>
          <w:lang w:eastAsia="en-GB"/>
          <w14:ligatures w14:val="none"/>
        </w:rPr>
      </w:pPr>
      <w:r w:rsidRPr="00C17DA2">
        <w:rPr>
          <w:rFonts w:ascii="Consolas" w:eastAsia="Times New Roman" w:hAnsi="Consolas" w:cs="Consolas"/>
          <w:color w:val="007EAF"/>
          <w:kern w:val="0"/>
          <w:sz w:val="18"/>
          <w:szCs w:val="18"/>
          <w:u w:val="single"/>
          <w:lang w:eastAsia="en-GB"/>
          <w14:ligatures w14:val="none"/>
        </w:rPr>
        <w:t>Copy</w:t>
      </w:r>
    </w:p>
    <w:p w14:paraId="110178E8" w14:textId="77777777" w:rsidR="00C17DA2" w:rsidRPr="00C17DA2" w:rsidRDefault="00C17DA2" w:rsidP="00C17DA2">
      <w:pPr>
        <w:spacing w:line="360" w:lineRule="atLeast"/>
        <w:outlineLvl w:val="3"/>
        <w:rPr>
          <w:rFonts w:ascii="Segoe UI" w:eastAsia="Times New Roman" w:hAnsi="Segoe UI" w:cs="Segoe UI"/>
          <w:b/>
          <w:bCs/>
          <w:color w:val="242446"/>
          <w:spacing w:val="-2"/>
          <w:kern w:val="0"/>
          <w:sz w:val="28"/>
          <w:szCs w:val="28"/>
          <w:lang w:eastAsia="en-GB"/>
          <w14:ligatures w14:val="none"/>
        </w:rPr>
      </w:pPr>
      <w:r w:rsidRPr="00C17DA2">
        <w:rPr>
          <w:rFonts w:ascii="Segoe UI" w:eastAsia="Times New Roman" w:hAnsi="Segoe UI" w:cs="Segoe UI"/>
          <w:b/>
          <w:bCs/>
          <w:color w:val="242446"/>
          <w:spacing w:val="-2"/>
          <w:kern w:val="0"/>
          <w:sz w:val="28"/>
          <w:szCs w:val="28"/>
          <w:lang w:eastAsia="en-GB"/>
          <w14:ligatures w14:val="none"/>
        </w:rPr>
        <w:t>Requirements</w:t>
      </w:r>
    </w:p>
    <w:p w14:paraId="38F7D8B5" w14:textId="00881109" w:rsidR="00C17DA2" w:rsidRDefault="00C17DA2" w:rsidP="00C17DA2">
      <w:r w:rsidRPr="00C17DA2">
        <w:rPr>
          <w:rFonts w:ascii="Segoe UI" w:eastAsia="Times New Roman" w:hAnsi="Segoe UI" w:cs="Segoe UI"/>
          <w:color w:val="242446"/>
          <w:kern w:val="0"/>
          <w:sz w:val="21"/>
          <w:szCs w:val="21"/>
          <w:lang w:eastAsia="en-GB"/>
          <w14:ligatures w14:val="none"/>
        </w:rPr>
        <w:t>1. The SAML Name ID must be a persistent identifier. Transient identifiers are </w:t>
      </w:r>
      <w:r w:rsidRPr="00C17DA2">
        <w:rPr>
          <w:rFonts w:ascii="Segoe UI" w:eastAsia="Times New Roman" w:hAnsi="Segoe UI" w:cs="Segoe UI"/>
          <w:i/>
          <w:iCs/>
          <w:color w:val="242446"/>
          <w:kern w:val="0"/>
          <w:sz w:val="21"/>
          <w:szCs w:val="21"/>
          <w:lang w:eastAsia="en-GB"/>
          <w14:ligatures w14:val="none"/>
        </w:rPr>
        <w:t>not</w:t>
      </w:r>
      <w:r w:rsidRPr="00C17DA2">
        <w:rPr>
          <w:rFonts w:ascii="Segoe UI" w:eastAsia="Times New Roman" w:hAnsi="Segoe UI" w:cs="Segoe UI"/>
          <w:color w:val="242446"/>
          <w:kern w:val="0"/>
          <w:sz w:val="21"/>
          <w:szCs w:val="21"/>
          <w:lang w:eastAsia="en-GB"/>
          <w14:ligatures w14:val="none"/>
        </w:rPr>
        <w:t> supported.2. Confluent recommends that you use email address as the SAML Name ID. If the SAML Name ID is not email address, then the SAML response assertion must include the email address as a SAML attribute. The email must match exactly the email address specified in the user's Confluent Cloud profile.</w:t>
      </w:r>
    </w:p>
    <w:sectPr w:rsidR="00C17D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B6F"/>
    <w:rsid w:val="001F0167"/>
    <w:rsid w:val="006F473C"/>
    <w:rsid w:val="00A47D7D"/>
    <w:rsid w:val="00C17DA2"/>
    <w:rsid w:val="00FF3B6F"/>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445D5492"/>
  <w15:chartTrackingRefBased/>
  <w15:docId w15:val="{5736213F-E3D8-5F48-A9BD-AECB6270D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C17DA2"/>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17DA2"/>
    <w:rPr>
      <w:rFonts w:ascii="Times New Roman" w:eastAsia="Times New Roman" w:hAnsi="Times New Roman" w:cs="Times New Roman"/>
      <w:b/>
      <w:bCs/>
      <w:kern w:val="0"/>
      <w:lang w:eastAsia="en-GB"/>
      <w14:ligatures w14:val="none"/>
    </w:rPr>
  </w:style>
  <w:style w:type="character" w:customStyle="1" w:styleId="typefaces-sc-10ifyge-1">
    <w:name w:val="typefaces-sc-10ifyge-1"/>
    <w:basedOn w:val="DefaultParagraphFont"/>
    <w:rsid w:val="00C17DA2"/>
  </w:style>
  <w:style w:type="character" w:styleId="Strong">
    <w:name w:val="Strong"/>
    <w:basedOn w:val="DefaultParagraphFont"/>
    <w:uiPriority w:val="22"/>
    <w:qFormat/>
    <w:rsid w:val="00C17DA2"/>
    <w:rPr>
      <w:b/>
      <w:bCs/>
    </w:rPr>
  </w:style>
  <w:style w:type="character" w:customStyle="1" w:styleId="apple-converted-space">
    <w:name w:val="apple-converted-space"/>
    <w:basedOn w:val="DefaultParagraphFont"/>
    <w:rsid w:val="00C17DA2"/>
  </w:style>
  <w:style w:type="character" w:customStyle="1" w:styleId="copycopytext-sc-1ln6usg-1">
    <w:name w:val="copy__copytext-sc-1ln6usg-1"/>
    <w:basedOn w:val="DefaultParagraphFont"/>
    <w:rsid w:val="00C17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204334">
      <w:bodyDiv w:val="1"/>
      <w:marLeft w:val="0"/>
      <w:marRight w:val="0"/>
      <w:marTop w:val="0"/>
      <w:marBottom w:val="0"/>
      <w:divBdr>
        <w:top w:val="none" w:sz="0" w:space="0" w:color="auto"/>
        <w:left w:val="none" w:sz="0" w:space="0" w:color="auto"/>
        <w:bottom w:val="none" w:sz="0" w:space="0" w:color="auto"/>
        <w:right w:val="none" w:sz="0" w:space="0" w:color="auto"/>
      </w:divBdr>
      <w:divsChild>
        <w:div w:id="2134711942">
          <w:marLeft w:val="0"/>
          <w:marRight w:val="0"/>
          <w:marTop w:val="0"/>
          <w:marBottom w:val="0"/>
          <w:divBdr>
            <w:top w:val="none" w:sz="0" w:space="0" w:color="auto"/>
            <w:left w:val="none" w:sz="0" w:space="0" w:color="auto"/>
            <w:bottom w:val="none" w:sz="0" w:space="0" w:color="auto"/>
            <w:right w:val="none" w:sz="0" w:space="0" w:color="auto"/>
          </w:divBdr>
          <w:divsChild>
            <w:div w:id="969359798">
              <w:marLeft w:val="0"/>
              <w:marRight w:val="0"/>
              <w:marTop w:val="0"/>
              <w:marBottom w:val="0"/>
              <w:divBdr>
                <w:top w:val="none" w:sz="0" w:space="0" w:color="auto"/>
                <w:left w:val="none" w:sz="0" w:space="0" w:color="auto"/>
                <w:bottom w:val="none" w:sz="0" w:space="0" w:color="auto"/>
                <w:right w:val="none" w:sz="0" w:space="0" w:color="auto"/>
              </w:divBdr>
              <w:divsChild>
                <w:div w:id="1477841061">
                  <w:marLeft w:val="0"/>
                  <w:marRight w:val="0"/>
                  <w:marTop w:val="0"/>
                  <w:marBottom w:val="0"/>
                  <w:divBdr>
                    <w:top w:val="none" w:sz="0" w:space="0" w:color="auto"/>
                    <w:left w:val="none" w:sz="0" w:space="0" w:color="auto"/>
                    <w:bottom w:val="none" w:sz="0" w:space="0" w:color="auto"/>
                    <w:right w:val="none" w:sz="0" w:space="0" w:color="auto"/>
                  </w:divBdr>
                  <w:divsChild>
                    <w:div w:id="472138792">
                      <w:marLeft w:val="0"/>
                      <w:marRight w:val="0"/>
                      <w:marTop w:val="0"/>
                      <w:marBottom w:val="0"/>
                      <w:divBdr>
                        <w:top w:val="none" w:sz="0" w:space="0" w:color="auto"/>
                        <w:left w:val="none" w:sz="0" w:space="0" w:color="auto"/>
                        <w:bottom w:val="none" w:sz="0" w:space="0" w:color="auto"/>
                        <w:right w:val="none" w:sz="0" w:space="0" w:color="auto"/>
                      </w:divBdr>
                    </w:div>
                  </w:divsChild>
                </w:div>
                <w:div w:id="1441685222">
                  <w:marLeft w:val="0"/>
                  <w:marRight w:val="0"/>
                  <w:marTop w:val="0"/>
                  <w:marBottom w:val="0"/>
                  <w:divBdr>
                    <w:top w:val="none" w:sz="0" w:space="0" w:color="auto"/>
                    <w:left w:val="none" w:sz="0" w:space="0" w:color="auto"/>
                    <w:bottom w:val="none" w:sz="0" w:space="0" w:color="auto"/>
                    <w:right w:val="none" w:sz="0" w:space="0" w:color="auto"/>
                  </w:divBdr>
                  <w:divsChild>
                    <w:div w:id="33418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67988">
          <w:marLeft w:val="0"/>
          <w:marRight w:val="0"/>
          <w:marTop w:val="0"/>
          <w:marBottom w:val="0"/>
          <w:divBdr>
            <w:top w:val="none" w:sz="0" w:space="0" w:color="auto"/>
            <w:left w:val="none" w:sz="0" w:space="0" w:color="auto"/>
            <w:bottom w:val="none" w:sz="0" w:space="0" w:color="auto"/>
            <w:right w:val="none" w:sz="0" w:space="0" w:color="auto"/>
          </w:divBdr>
          <w:divsChild>
            <w:div w:id="977303717">
              <w:marLeft w:val="0"/>
              <w:marRight w:val="0"/>
              <w:marTop w:val="0"/>
              <w:marBottom w:val="0"/>
              <w:divBdr>
                <w:top w:val="none" w:sz="0" w:space="0" w:color="auto"/>
                <w:left w:val="none" w:sz="0" w:space="0" w:color="auto"/>
                <w:bottom w:val="none" w:sz="0" w:space="0" w:color="auto"/>
                <w:right w:val="none" w:sz="0" w:space="0" w:color="auto"/>
              </w:divBdr>
              <w:divsChild>
                <w:div w:id="1635672792">
                  <w:marLeft w:val="0"/>
                  <w:marRight w:val="0"/>
                  <w:marTop w:val="0"/>
                  <w:marBottom w:val="0"/>
                  <w:divBdr>
                    <w:top w:val="none" w:sz="0" w:space="0" w:color="auto"/>
                    <w:left w:val="none" w:sz="0" w:space="0" w:color="auto"/>
                    <w:bottom w:val="none" w:sz="0" w:space="0" w:color="auto"/>
                    <w:right w:val="none" w:sz="0" w:space="0" w:color="auto"/>
                  </w:divBdr>
                  <w:divsChild>
                    <w:div w:id="2094743586">
                      <w:marLeft w:val="0"/>
                      <w:marRight w:val="0"/>
                      <w:marTop w:val="0"/>
                      <w:marBottom w:val="0"/>
                      <w:divBdr>
                        <w:top w:val="none" w:sz="0" w:space="0" w:color="auto"/>
                        <w:left w:val="none" w:sz="0" w:space="0" w:color="auto"/>
                        <w:bottom w:val="none" w:sz="0" w:space="0" w:color="auto"/>
                        <w:right w:val="none" w:sz="0" w:space="0" w:color="auto"/>
                      </w:divBdr>
                    </w:div>
                  </w:divsChild>
                </w:div>
                <w:div w:id="997464187">
                  <w:marLeft w:val="0"/>
                  <w:marRight w:val="0"/>
                  <w:marTop w:val="0"/>
                  <w:marBottom w:val="0"/>
                  <w:divBdr>
                    <w:top w:val="none" w:sz="0" w:space="0" w:color="auto"/>
                    <w:left w:val="none" w:sz="0" w:space="0" w:color="auto"/>
                    <w:bottom w:val="none" w:sz="0" w:space="0" w:color="auto"/>
                    <w:right w:val="none" w:sz="0" w:space="0" w:color="auto"/>
                  </w:divBdr>
                  <w:divsChild>
                    <w:div w:id="45996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100</Words>
  <Characters>572</Characters>
  <Application>Microsoft Office Word</Application>
  <DocSecurity>0</DocSecurity>
  <Lines>4</Lines>
  <Paragraphs>1</Paragraphs>
  <ScaleCrop>false</ScaleCrop>
  <Company/>
  <LinksUpToDate>false</LinksUpToDate>
  <CharactersWithSpaces>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Jameel Junaid Ahmed</dc:creator>
  <cp:keywords/>
  <dc:description/>
  <cp:lastModifiedBy>Jameel Junaid Ahmed</cp:lastModifiedBy>
  <cp:revision>3</cp:revision>
  <dcterms:created xsi:type="dcterms:W3CDTF">2024-01-03T12:57:00Z</dcterms:created>
  <dcterms:modified xsi:type="dcterms:W3CDTF">2024-01-08T08:47:00Z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f2ec83-e677-438d-afb7-4c7c0dbc872b_Enabled">
    <vt:lpwstr>true</vt:lpwstr>
  </property>
  <property fmtid="{D5CDD505-2E9C-101B-9397-08002B2CF9AE}" pid="3" name="MSIP_Label_a7f2ec83-e677-438d-afb7-4c7c0dbc872b_SetDate">
    <vt:lpwstr>2023-12-29T12:35:06Z</vt:lpwstr>
  </property>
  <property fmtid="{D5CDD505-2E9C-101B-9397-08002B2CF9AE}" pid="4" name="MSIP_Label_a7f2ec83-e677-438d-afb7-4c7c0dbc872b_Method">
    <vt:lpwstr>Standard</vt:lpwstr>
  </property>
  <property fmtid="{D5CDD505-2E9C-101B-9397-08002B2CF9AE}" pid="5" name="MSIP_Label_a7f2ec83-e677-438d-afb7-4c7c0dbc872b_Name">
    <vt:lpwstr>a7f2ec83-e677-438d-afb7-4c7c0dbc872b</vt:lpwstr>
  </property>
  <property fmtid="{D5CDD505-2E9C-101B-9397-08002B2CF9AE}" pid="6" name="MSIP_Label_a7f2ec83-e677-438d-afb7-4c7c0dbc872b_SiteId">
    <vt:lpwstr>3bc062e4-ac9d-4c17-b4dd-3aad637ff1ac</vt:lpwstr>
  </property>
  <property fmtid="{D5CDD505-2E9C-101B-9397-08002B2CF9AE}" pid="7" name="MSIP_Label_a7f2ec83-e677-438d-afb7-4c7c0dbc872b_ActionId">
    <vt:lpwstr>fb9e3fb3-0bc6-49ed-b4b4-9c6d9bc51276</vt:lpwstr>
  </property>
  <property fmtid="{D5CDD505-2E9C-101B-9397-08002B2CF9AE}" pid="8" name="MSIP_Label_a7f2ec83-e677-438d-afb7-4c7c0dbc872b_ContentBits">
    <vt:lpwstr>0</vt:lpwstr>
  </property>
</Properties>
</file>