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33" w:rsidRPr="00782D33" w:rsidRDefault="00782D33" w:rsidP="00782D33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 w:rsidRPr="00782D3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UML Class Diagram Relationships, Aggregation, Composition</w:t>
      </w:r>
    </w:p>
    <w:p w:rsidR="00782D33" w:rsidRDefault="00782D33" w:rsidP="00782D33">
      <w:pPr>
        <w:shd w:val="clear" w:color="auto" w:fill="FFFFFF"/>
        <w:spacing w:after="240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 xml:space="preserve">There are five key relationships between classes in a UML class </w:t>
      </w:r>
      <w:proofErr w:type="gramStart"/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diagram :</w:t>
      </w:r>
      <w:proofErr w:type="gramEnd"/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 xml:space="preserve"> dependency, aggregation, composition, inheritance and realization. These five relationships are depicted in the following diagram: </w:t>
      </w:r>
    </w:p>
    <w:p w:rsidR="00782D33" w:rsidRPr="00782D33" w:rsidRDefault="00782D33" w:rsidP="00782D33">
      <w:pPr>
        <w:shd w:val="clear" w:color="auto" w:fill="FFFFFF"/>
        <w:spacing w:after="240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3333750" cy="3733800"/>
            <wp:effectExtent l="0" t="0" r="0" b="0"/>
            <wp:docPr id="2" name="Picture 2" descr="C:\Users\JBIL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IL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D33" w:rsidRPr="00782D33" w:rsidRDefault="00782D33" w:rsidP="00782D33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The above relationships are read as follows:</w:t>
      </w:r>
    </w:p>
    <w:p w:rsidR="00782D33" w:rsidRPr="00782D33" w:rsidRDefault="00782D33" w:rsidP="0078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Dependency : class A uses class B</w:t>
      </w:r>
    </w:p>
    <w:p w:rsidR="00782D33" w:rsidRPr="00782D33" w:rsidRDefault="00782D33" w:rsidP="0078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Aggregation : class A has a class B</w:t>
      </w:r>
    </w:p>
    <w:p w:rsidR="00782D33" w:rsidRPr="00782D33" w:rsidRDefault="00782D33" w:rsidP="0078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Composition : class A owns a class B</w:t>
      </w:r>
    </w:p>
    <w:p w:rsidR="00782D33" w:rsidRPr="00782D33" w:rsidRDefault="00782D33" w:rsidP="0078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Inheritance : class B is a Class A  (or class A is extended by class B)</w:t>
      </w:r>
    </w:p>
    <w:p w:rsidR="00782D33" w:rsidRPr="00782D33" w:rsidRDefault="00782D33" w:rsidP="00782D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82D33">
        <w:rPr>
          <w:rFonts w:ascii="Verdana" w:eastAsia="Times New Roman" w:hAnsi="Verdana" w:cs="Times New Roman"/>
          <w:color w:val="333333"/>
          <w:sz w:val="20"/>
          <w:szCs w:val="20"/>
        </w:rPr>
        <w:t>Realization : class B realizes Class A (or class A is realized by class B)</w:t>
      </w:r>
    </w:p>
    <w:p w:rsidR="003D6DC0" w:rsidRDefault="003D6DC0"/>
    <w:sectPr w:rsidR="003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C164F"/>
    <w:multiLevelType w:val="multilevel"/>
    <w:tmpl w:val="F25E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46"/>
    <w:rsid w:val="0003793F"/>
    <w:rsid w:val="00093637"/>
    <w:rsid w:val="003D6DC0"/>
    <w:rsid w:val="00587B46"/>
    <w:rsid w:val="007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874C-9181-4BC2-8541-D939D699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782D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8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HKRG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2015-11-01T19:08:00Z</dcterms:created>
  <dcterms:modified xsi:type="dcterms:W3CDTF">2015-11-01T19:09:00Z</dcterms:modified>
</cp:coreProperties>
</file>