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yvnzc591bna5" w:id="0"/>
      <w:bookmarkEnd w:id="0"/>
      <w:r w:rsidDel="00000000" w:rsidR="00000000" w:rsidRPr="00000000">
        <w:rPr>
          <w:rtl w:val="0"/>
        </w:rPr>
        <w:t xml:space="preserve">NLP TT-1 Question Bank</w:t>
      </w:r>
    </w:p>
    <w:p w:rsidR="00000000" w:rsidDel="00000000" w:rsidP="00000000" w:rsidRDefault="00000000" w:rsidRPr="00000000" w14:paraId="00000002">
      <w:pPr>
        <w:pStyle w:val="Heading1"/>
        <w:rPr/>
      </w:pPr>
      <w:bookmarkStart w:colFirst="0" w:colLast="0" w:name="_wn0q15xriz0j" w:id="1"/>
      <w:bookmarkEnd w:id="1"/>
      <w:r w:rsidDel="00000000" w:rsidR="00000000" w:rsidRPr="00000000">
        <w:rPr>
          <w:rtl w:val="0"/>
        </w:rPr>
        <w:t xml:space="preserve">Module 1:</w:t>
      </w:r>
    </w:p>
    <w:p w:rsidR="00000000" w:rsidDel="00000000" w:rsidP="00000000" w:rsidRDefault="00000000" w:rsidRPr="00000000" w14:paraId="00000003">
      <w:pPr>
        <w:pStyle w:val="Heading2"/>
        <w:numPr>
          <w:ilvl w:val="0"/>
          <w:numId w:val="78"/>
        </w:numPr>
        <w:ind w:left="720" w:hanging="360"/>
        <w:rPr/>
      </w:pPr>
      <w:bookmarkStart w:colFirst="0" w:colLast="0" w:name="_o44jaytdrhws" w:id="2"/>
      <w:bookmarkEnd w:id="2"/>
      <w:r w:rsidDel="00000000" w:rsidR="00000000" w:rsidRPr="00000000">
        <w:rPr>
          <w:rtl w:val="0"/>
        </w:rPr>
        <w:t xml:space="preserve">Stages of NLP</w:t>
      </w:r>
    </w:p>
    <w:p w:rsidR="00000000" w:rsidDel="00000000" w:rsidP="00000000" w:rsidRDefault="00000000" w:rsidRPr="00000000" w14:paraId="00000004">
      <w:pPr>
        <w:ind w:left="720" w:firstLine="0"/>
        <w:rPr/>
      </w:pPr>
      <w:r w:rsidDel="00000000" w:rsidR="00000000" w:rsidRPr="00000000">
        <w:rPr/>
        <w:drawing>
          <wp:inline distB="114300" distT="114300" distL="114300" distR="114300">
            <wp:extent cx="5057775" cy="3848100"/>
            <wp:effectExtent b="12700" l="12700" r="12700" t="1270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057775" cy="3848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5">
      <w:pPr>
        <w:ind w:left="720" w:firstLine="0"/>
        <w:rPr/>
      </w:pPr>
      <w:r w:rsidDel="00000000" w:rsidR="00000000" w:rsidRPr="00000000">
        <w:rPr/>
        <w:drawing>
          <wp:inline distB="114300" distT="114300" distL="114300" distR="114300">
            <wp:extent cx="4933950" cy="4991100"/>
            <wp:effectExtent b="12700" l="12700" r="12700" t="12700"/>
            <wp:docPr id="1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33950" cy="49911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6">
      <w:pPr>
        <w:pStyle w:val="Heading2"/>
        <w:numPr>
          <w:ilvl w:val="0"/>
          <w:numId w:val="78"/>
        </w:numPr>
        <w:ind w:left="720" w:hanging="360"/>
        <w:rPr/>
      </w:pPr>
      <w:bookmarkStart w:colFirst="0" w:colLast="0" w:name="_bjz7gr505qjx" w:id="3"/>
      <w:bookmarkEnd w:id="3"/>
      <w:r w:rsidDel="00000000" w:rsidR="00000000" w:rsidRPr="00000000">
        <w:rPr>
          <w:rtl w:val="0"/>
        </w:rPr>
        <w:t xml:space="preserve">Ambiguities in NLP</w:t>
      </w:r>
    </w:p>
    <w:p w:rsidR="00000000" w:rsidDel="00000000" w:rsidP="00000000" w:rsidRDefault="00000000" w:rsidRPr="00000000" w14:paraId="00000007">
      <w:pPr>
        <w:ind w:left="720" w:firstLine="0"/>
        <w:rPr/>
      </w:pPr>
      <w:r w:rsidDel="00000000" w:rsidR="00000000" w:rsidRPr="00000000">
        <w:rPr/>
        <w:drawing>
          <wp:inline distB="114300" distT="114300" distL="114300" distR="114300">
            <wp:extent cx="4838700" cy="5086350"/>
            <wp:effectExtent b="12700" l="12700" r="12700" t="12700"/>
            <wp:docPr id="1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838700" cy="50863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ind w:left="720" w:firstLine="0"/>
        <w:rPr/>
      </w:pPr>
      <w:r w:rsidDel="00000000" w:rsidR="00000000" w:rsidRPr="00000000">
        <w:rPr>
          <w:rtl w:val="0"/>
        </w:rPr>
      </w:r>
    </w:p>
    <w:p w:rsidR="00000000" w:rsidDel="00000000" w:rsidP="00000000" w:rsidRDefault="00000000" w:rsidRPr="00000000" w14:paraId="0000000B">
      <w:pPr>
        <w:ind w:left="720" w:firstLine="0"/>
        <w:rPr/>
      </w:pPr>
      <w:r w:rsidDel="00000000" w:rsidR="00000000" w:rsidRPr="00000000">
        <w:rPr>
          <w:rtl w:val="0"/>
        </w:rPr>
      </w:r>
    </w:p>
    <w:p w:rsidR="00000000" w:rsidDel="00000000" w:rsidP="00000000" w:rsidRDefault="00000000" w:rsidRPr="00000000" w14:paraId="0000000C">
      <w:pPr>
        <w:ind w:left="720" w:firstLine="0"/>
        <w:rPr/>
      </w:pPr>
      <w:r w:rsidDel="00000000" w:rsidR="00000000" w:rsidRPr="00000000">
        <w:rPr/>
        <w:drawing>
          <wp:inline distB="114300" distT="114300" distL="114300" distR="114300">
            <wp:extent cx="4895850" cy="2809875"/>
            <wp:effectExtent b="12700" l="12700" r="12700" t="12700"/>
            <wp:docPr id="19"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4895850" cy="2809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pStyle w:val="Heading2"/>
        <w:numPr>
          <w:ilvl w:val="0"/>
          <w:numId w:val="78"/>
        </w:numPr>
        <w:ind w:left="720" w:hanging="360"/>
        <w:rPr/>
      </w:pPr>
      <w:bookmarkStart w:colFirst="0" w:colLast="0" w:name="_ddbcj1hmzdwx" w:id="4"/>
      <w:bookmarkEnd w:id="4"/>
      <w:r w:rsidDel="00000000" w:rsidR="00000000" w:rsidRPr="00000000">
        <w:rPr>
          <w:rtl w:val="0"/>
        </w:rPr>
        <w:t xml:space="preserve">NLP Pipeline (Explain)</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92e"/>
        </w:rPr>
      </w:pPr>
      <w:r w:rsidDel="00000000" w:rsidR="00000000" w:rsidRPr="00000000">
        <w:rPr>
          <w:rFonts w:ascii="Arial" w:cs="Arial" w:eastAsia="Arial" w:hAnsi="Arial"/>
          <w:b w:val="1"/>
          <w:color w:val="24292e"/>
          <w:u w:val="single"/>
          <w:rtl w:val="0"/>
        </w:rPr>
        <w:t xml:space="preserve">The NLP Pipeline</w:t>
      </w:r>
      <w:r w:rsidDel="00000000" w:rsidR="00000000" w:rsidRPr="00000000">
        <w:rPr>
          <w:rFonts w:ascii="Arial" w:cs="Arial" w:eastAsia="Arial" w:hAnsi="Arial"/>
          <w:color w:val="24292e"/>
          <w:rtl w:val="0"/>
        </w:rPr>
        <w:t xml:space="preserve"> </w:t>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92e"/>
        </w:rPr>
      </w:pPr>
      <w:r w:rsidDel="00000000" w:rsidR="00000000" w:rsidRPr="00000000">
        <w:rPr>
          <w:rFonts w:ascii="Arial" w:cs="Arial" w:eastAsia="Arial" w:hAnsi="Arial"/>
          <w:color w:val="24292e"/>
          <w:rtl w:val="0"/>
        </w:rPr>
        <w:t xml:space="preserve">The NLP Pipeline involves the following stages. </w:t>
      </w:r>
    </w:p>
    <w:p w:rsidR="00000000" w:rsidDel="00000000" w:rsidP="00000000" w:rsidRDefault="00000000" w:rsidRPr="00000000" w14:paraId="00000010">
      <w:pPr>
        <w:numPr>
          <w:ilvl w:val="0"/>
          <w:numId w:val="50"/>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w:cs="Arial" w:eastAsia="Arial" w:hAnsi="Arial"/>
          <w:color w:val="24292e"/>
          <w:rtl w:val="0"/>
        </w:rPr>
        <w:t xml:space="preserve">Text Processing </w:t>
      </w:r>
    </w:p>
    <w:p w:rsidR="00000000" w:rsidDel="00000000" w:rsidP="00000000" w:rsidRDefault="00000000" w:rsidRPr="00000000" w14:paraId="00000011">
      <w:pPr>
        <w:numPr>
          <w:ilvl w:val="0"/>
          <w:numId w:val="37"/>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Cleaning </w:t>
      </w:r>
    </w:p>
    <w:p w:rsidR="00000000" w:rsidDel="00000000" w:rsidP="00000000" w:rsidRDefault="00000000" w:rsidRPr="00000000" w14:paraId="00000012">
      <w:pPr>
        <w:numPr>
          <w:ilvl w:val="0"/>
          <w:numId w:val="37"/>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Normalization </w:t>
      </w:r>
    </w:p>
    <w:p w:rsidR="00000000" w:rsidDel="00000000" w:rsidP="00000000" w:rsidRDefault="00000000" w:rsidRPr="00000000" w14:paraId="00000013">
      <w:pPr>
        <w:numPr>
          <w:ilvl w:val="0"/>
          <w:numId w:val="33"/>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Tokenization </w:t>
      </w:r>
    </w:p>
    <w:p w:rsidR="00000000" w:rsidDel="00000000" w:rsidP="00000000" w:rsidRDefault="00000000" w:rsidRPr="00000000" w14:paraId="00000014">
      <w:pPr>
        <w:numPr>
          <w:ilvl w:val="0"/>
          <w:numId w:val="33"/>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Stop Word Removal </w:t>
      </w:r>
    </w:p>
    <w:p w:rsidR="00000000" w:rsidDel="00000000" w:rsidP="00000000" w:rsidRDefault="00000000" w:rsidRPr="00000000" w14:paraId="00000015">
      <w:pPr>
        <w:numPr>
          <w:ilvl w:val="0"/>
          <w:numId w:val="33"/>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Part of Speech Tagging </w:t>
      </w:r>
    </w:p>
    <w:p w:rsidR="00000000" w:rsidDel="00000000" w:rsidP="00000000" w:rsidRDefault="00000000" w:rsidRPr="00000000" w14:paraId="00000016">
      <w:pPr>
        <w:numPr>
          <w:ilvl w:val="0"/>
          <w:numId w:val="33"/>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Named Entity Recognition </w:t>
      </w:r>
    </w:p>
    <w:p w:rsidR="00000000" w:rsidDel="00000000" w:rsidP="00000000" w:rsidRDefault="00000000" w:rsidRPr="00000000" w14:paraId="00000017">
      <w:pPr>
        <w:numPr>
          <w:ilvl w:val="0"/>
          <w:numId w:val="33"/>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Stemming and Lemmatization </w:t>
      </w:r>
    </w:p>
    <w:p w:rsidR="00000000" w:rsidDel="00000000" w:rsidP="00000000" w:rsidRDefault="00000000" w:rsidRPr="00000000" w14:paraId="00000018">
      <w:pPr>
        <w:numPr>
          <w:ilvl w:val="0"/>
          <w:numId w:val="1"/>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w:cs="Arial" w:eastAsia="Arial" w:hAnsi="Arial"/>
          <w:color w:val="24292e"/>
          <w:rtl w:val="0"/>
        </w:rPr>
        <w:t xml:space="preserve">Feature Extraction </w:t>
      </w:r>
    </w:p>
    <w:p w:rsidR="00000000" w:rsidDel="00000000" w:rsidP="00000000" w:rsidRDefault="00000000" w:rsidRPr="00000000" w14:paraId="00000019">
      <w:pPr>
        <w:numPr>
          <w:ilvl w:val="0"/>
          <w:numId w:val="44"/>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Bag of Words d</w:t>
      </w:r>
    </w:p>
    <w:p w:rsidR="00000000" w:rsidDel="00000000" w:rsidP="00000000" w:rsidRDefault="00000000" w:rsidRPr="00000000" w14:paraId="0000001A">
      <w:pPr>
        <w:numPr>
          <w:ilvl w:val="0"/>
          <w:numId w:val="44"/>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TF-IDF </w:t>
      </w:r>
    </w:p>
    <w:p w:rsidR="00000000" w:rsidDel="00000000" w:rsidP="00000000" w:rsidRDefault="00000000" w:rsidRPr="00000000" w14:paraId="0000001B">
      <w:pPr>
        <w:numPr>
          <w:ilvl w:val="0"/>
          <w:numId w:val="44"/>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One-hot Encoding </w:t>
      </w:r>
    </w:p>
    <w:p w:rsidR="00000000" w:rsidDel="00000000" w:rsidP="00000000" w:rsidRDefault="00000000" w:rsidRPr="00000000" w14:paraId="0000001C">
      <w:pPr>
        <w:numPr>
          <w:ilvl w:val="0"/>
          <w:numId w:val="44"/>
        </w:numPr>
        <w:pBdr>
          <w:top w:color="auto" w:space="0" w:sz="0" w:val="none"/>
          <w:bottom w:color="auto" w:space="0" w:sz="0" w:val="none"/>
          <w:right w:color="auto" w:space="0" w:sz="0" w:val="none"/>
          <w:between w:color="auto" w:space="0" w:sz="0" w:val="none"/>
        </w:pBdr>
        <w:ind w:left="1800" w:hanging="360"/>
        <w:rPr>
          <w:sz w:val="24"/>
          <w:szCs w:val="24"/>
        </w:rPr>
      </w:pPr>
      <w:r w:rsidDel="00000000" w:rsidR="00000000" w:rsidRPr="00000000">
        <w:rPr>
          <w:rFonts w:ascii="Arial" w:cs="Arial" w:eastAsia="Arial" w:hAnsi="Arial"/>
          <w:color w:val="24292e"/>
          <w:rtl w:val="0"/>
        </w:rPr>
        <w:t xml:space="preserve">Word Embeddings </w:t>
      </w:r>
    </w:p>
    <w:p w:rsidR="00000000" w:rsidDel="00000000" w:rsidP="00000000" w:rsidRDefault="00000000" w:rsidRPr="00000000" w14:paraId="0000001D">
      <w:pPr>
        <w:numPr>
          <w:ilvl w:val="0"/>
          <w:numId w:val="21"/>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w:cs="Arial" w:eastAsia="Arial" w:hAnsi="Arial"/>
          <w:color w:val="24292e"/>
          <w:rtl w:val="0"/>
        </w:rPr>
        <w:t xml:space="preserve">Modeling </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92e"/>
        </w:rPr>
      </w:pPr>
      <w:r w:rsidDel="00000000" w:rsidR="00000000" w:rsidRPr="00000000">
        <w:rPr>
          <w:rFonts w:ascii="Arial" w:cs="Arial" w:eastAsia="Arial" w:hAnsi="Arial"/>
          <w:color w:val="24292e"/>
        </w:rPr>
        <w:drawing>
          <wp:inline distB="114300" distT="114300" distL="114300" distR="114300">
            <wp:extent cx="5727700" cy="1282700"/>
            <wp:effectExtent b="0" l="0" r="0" t="0"/>
            <wp:docPr descr="NLP Pipeline" id="14" name="image3.png"/>
            <a:graphic>
              <a:graphicData uri="http://schemas.openxmlformats.org/drawingml/2006/picture">
                <pic:pic>
                  <pic:nvPicPr>
                    <pic:cNvPr descr="NLP Pipeline" id="0" name="image3.png"/>
                    <pic:cNvPicPr preferRelativeResize="0"/>
                  </pic:nvPicPr>
                  <pic:blipFill>
                    <a:blip r:embed="rId10"/>
                    <a:srcRect b="0" l="0" r="0" t="0"/>
                    <a:stretch>
                      <a:fillRect/>
                    </a:stretch>
                  </pic:blipFill>
                  <pic:spPr>
                    <a:xfrm>
                      <a:off x="0" y="0"/>
                      <a:ext cx="57277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92e"/>
        </w:rPr>
      </w:pPr>
      <w:r w:rsidDel="00000000" w:rsidR="00000000" w:rsidRPr="00000000">
        <w:rPr>
          <w:rFonts w:ascii="Arial" w:cs="Arial" w:eastAsia="Arial" w:hAnsi="Arial"/>
          <w:color w:val="24292e"/>
          <w:rtl w:val="0"/>
        </w:rPr>
        <w:t xml:space="preserve"> </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Each stage transforms text in some way and produces an intermediate result that the next stage needs. For example, </w:t>
      </w:r>
    </w:p>
    <w:p w:rsidR="00000000" w:rsidDel="00000000" w:rsidP="00000000" w:rsidRDefault="00000000" w:rsidRPr="00000000" w14:paraId="00000021">
      <w:pPr>
        <w:numPr>
          <w:ilvl w:val="0"/>
          <w:numId w:val="52"/>
        </w:numPr>
        <w:pBdr>
          <w:top w:color="auto" w:space="0" w:sz="0" w:val="none"/>
          <w:bottom w:color="auto" w:space="0" w:sz="0" w:val="none"/>
          <w:right w:color="auto" w:space="0" w:sz="0" w:val="none"/>
          <w:between w:color="auto" w:space="0" w:sz="0" w:val="none"/>
        </w:pBdr>
        <w:ind w:left="1540" w:hanging="360"/>
        <w:rPr>
          <w:sz w:val="24"/>
          <w:szCs w:val="24"/>
        </w:rPr>
      </w:pPr>
      <w:r w:rsidDel="00000000" w:rsidR="00000000" w:rsidRPr="00000000">
        <w:rPr>
          <w:rFonts w:ascii="Arial" w:cs="Arial" w:eastAsia="Arial" w:hAnsi="Arial"/>
          <w:b w:val="1"/>
          <w:color w:val="292929"/>
          <w:rtl w:val="0"/>
        </w:rPr>
        <w:t xml:space="preserve">Text Processing</w:t>
      </w:r>
      <w:r w:rsidDel="00000000" w:rsidR="00000000" w:rsidRPr="00000000">
        <w:rPr>
          <w:rFonts w:ascii="Arial" w:cs="Arial" w:eastAsia="Arial" w:hAnsi="Arial"/>
          <w:color w:val="292929"/>
          <w:rtl w:val="0"/>
        </w:rPr>
        <w:t xml:space="preserve"> — take raw input text, clean it, normalize it, and convert it into a form that is suitable for feature extraction. </w:t>
      </w:r>
    </w:p>
    <w:p w:rsidR="00000000" w:rsidDel="00000000" w:rsidP="00000000" w:rsidRDefault="00000000" w:rsidRPr="00000000" w14:paraId="00000022">
      <w:pPr>
        <w:numPr>
          <w:ilvl w:val="0"/>
          <w:numId w:val="52"/>
        </w:numPr>
        <w:pBdr>
          <w:top w:color="auto" w:space="0" w:sz="0" w:val="none"/>
          <w:bottom w:color="auto" w:space="0" w:sz="0" w:val="none"/>
          <w:right w:color="auto" w:space="0" w:sz="0" w:val="none"/>
          <w:between w:color="auto" w:space="0" w:sz="0" w:val="none"/>
        </w:pBdr>
        <w:ind w:left="1540" w:hanging="360"/>
        <w:rPr>
          <w:sz w:val="24"/>
          <w:szCs w:val="24"/>
        </w:rPr>
      </w:pPr>
      <w:r w:rsidDel="00000000" w:rsidR="00000000" w:rsidRPr="00000000">
        <w:rPr>
          <w:rFonts w:ascii="Arial" w:cs="Arial" w:eastAsia="Arial" w:hAnsi="Arial"/>
          <w:b w:val="1"/>
          <w:color w:val="292929"/>
          <w:rtl w:val="0"/>
        </w:rPr>
        <w:t xml:space="preserve">Feature Extraction:</w:t>
      </w:r>
      <w:r w:rsidDel="00000000" w:rsidR="00000000" w:rsidRPr="00000000">
        <w:rPr>
          <w:rFonts w:ascii="Arial" w:cs="Arial" w:eastAsia="Arial" w:hAnsi="Arial"/>
          <w:color w:val="292929"/>
          <w:rtl w:val="0"/>
        </w:rPr>
        <w:t xml:space="preserve"> Extract and produce feature representations that are appropriate for the type of NLP task you are trying to accomplish and the type of model you are planning to use. </w:t>
      </w:r>
    </w:p>
    <w:p w:rsidR="00000000" w:rsidDel="00000000" w:rsidP="00000000" w:rsidRDefault="00000000" w:rsidRPr="00000000" w14:paraId="00000023">
      <w:pPr>
        <w:numPr>
          <w:ilvl w:val="0"/>
          <w:numId w:val="87"/>
        </w:numPr>
        <w:pBdr>
          <w:top w:color="auto" w:space="0" w:sz="0" w:val="none"/>
          <w:bottom w:color="auto" w:space="0" w:sz="0" w:val="none"/>
          <w:right w:color="auto" w:space="0" w:sz="0" w:val="none"/>
          <w:between w:color="auto" w:space="0" w:sz="0" w:val="none"/>
        </w:pBdr>
        <w:ind w:left="1540" w:hanging="360"/>
        <w:rPr>
          <w:sz w:val="24"/>
          <w:szCs w:val="24"/>
        </w:rPr>
      </w:pPr>
      <w:r w:rsidDel="00000000" w:rsidR="00000000" w:rsidRPr="00000000">
        <w:rPr>
          <w:rFonts w:ascii="Arial" w:cs="Arial" w:eastAsia="Arial" w:hAnsi="Arial"/>
          <w:b w:val="1"/>
          <w:color w:val="292929"/>
          <w:rtl w:val="0"/>
        </w:rPr>
        <w:t xml:space="preserve">Modeling:</w:t>
      </w:r>
      <w:r w:rsidDel="00000000" w:rsidR="00000000" w:rsidRPr="00000000">
        <w:rPr>
          <w:rFonts w:ascii="Arial" w:cs="Arial" w:eastAsia="Arial" w:hAnsi="Arial"/>
          <w:color w:val="292929"/>
          <w:rtl w:val="0"/>
        </w:rPr>
        <w:t xml:space="preserve"> Design a model, fit its parameters to training data, use an optimization procedure, and then use it to make predictions about unseen data.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sz w:val="28"/>
          <w:szCs w:val="28"/>
          <w:rtl w:val="0"/>
        </w:rPr>
        <w:t xml:space="preserve">Text Processing</w:t>
      </w: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Text processing is first stage of NLP pipeline that discusses how text data extracted from different sources is prepared for the next stage — </w:t>
      </w:r>
      <w:r w:rsidDel="00000000" w:rsidR="00000000" w:rsidRPr="00000000">
        <w:rPr>
          <w:rFonts w:ascii="Arial" w:cs="Arial" w:eastAsia="Arial" w:hAnsi="Arial"/>
          <w:b w:val="1"/>
          <w:color w:val="292929"/>
          <w:rtl w:val="0"/>
        </w:rPr>
        <w:t xml:space="preserve">feature extraction</w:t>
      </w: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26">
      <w:pPr>
        <w:numPr>
          <w:ilvl w:val="0"/>
          <w:numId w:val="31"/>
        </w:numPr>
        <w:pBdr>
          <w:top w:color="auto" w:space="0" w:sz="0" w:val="none"/>
          <w:bottom w:color="auto" w:space="0" w:sz="0" w:val="none"/>
          <w:right w:color="auto" w:space="0" w:sz="0" w:val="none"/>
          <w:between w:color="auto" w:space="0" w:sz="0" w:val="none"/>
        </w:pBdr>
        <w:ind w:left="2500" w:hanging="360"/>
        <w:rPr>
          <w:sz w:val="24"/>
          <w:szCs w:val="24"/>
        </w:rPr>
      </w:pPr>
      <w:r w:rsidDel="00000000" w:rsidR="00000000" w:rsidRPr="00000000">
        <w:rPr>
          <w:rFonts w:ascii="Arial" w:cs="Arial" w:eastAsia="Arial" w:hAnsi="Arial"/>
          <w:b w:val="1"/>
          <w:color w:val="292929"/>
          <w:rtl w:val="0"/>
        </w:rPr>
        <w:t xml:space="preserve">Cleaning</w:t>
      </w:r>
      <w:r w:rsidDel="00000000" w:rsidR="00000000" w:rsidRPr="00000000">
        <w:rPr>
          <w:rFonts w:ascii="Arial" w:cs="Arial" w:eastAsia="Arial" w:hAnsi="Arial"/>
          <w:color w:val="292929"/>
          <w:rtl w:val="0"/>
        </w:rPr>
        <w:t xml:space="preserve"> — The first step in text processing</w:t>
      </w:r>
      <w:r w:rsidDel="00000000" w:rsidR="00000000" w:rsidRPr="00000000">
        <w:rPr>
          <w:rFonts w:ascii="Arial" w:cs="Arial" w:eastAsia="Arial" w:hAnsi="Arial"/>
          <w:b w:val="1"/>
          <w:color w:val="292929"/>
          <w:rtl w:val="0"/>
        </w:rPr>
        <w:t xml:space="preserve"> </w:t>
      </w:r>
      <w:r w:rsidDel="00000000" w:rsidR="00000000" w:rsidRPr="00000000">
        <w:rPr>
          <w:rFonts w:ascii="Arial" w:cs="Arial" w:eastAsia="Arial" w:hAnsi="Arial"/>
          <w:color w:val="292929"/>
          <w:rtl w:val="0"/>
        </w:rPr>
        <w:t xml:space="preserve">is to clean the data. i.e., removing irrelevant items, such as HTML tags. This can be done in many ways. Example includes using regular expressions, </w:t>
      </w:r>
      <w:hyperlink r:id="rId11">
        <w:r w:rsidDel="00000000" w:rsidR="00000000" w:rsidRPr="00000000">
          <w:rPr>
            <w:rFonts w:ascii="Arial" w:cs="Arial" w:eastAsia="Arial" w:hAnsi="Arial"/>
            <w:color w:val="0000ff"/>
            <w:u w:val="single"/>
            <w:rtl w:val="0"/>
          </w:rPr>
          <w:t xml:space="preserve">beautiful soup library</w:t>
        </w:r>
      </w:hyperlink>
      <w:r w:rsidDel="00000000" w:rsidR="00000000" w:rsidRPr="00000000">
        <w:rPr>
          <w:rFonts w:ascii="Arial" w:cs="Arial" w:eastAsia="Arial" w:hAnsi="Arial"/>
          <w:color w:val="292929"/>
          <w:rtl w:val="0"/>
        </w:rPr>
        <w:t xml:space="preserve">, CSS selector, etc. </w:t>
      </w:r>
    </w:p>
    <w:p w:rsidR="00000000" w:rsidDel="00000000" w:rsidP="00000000" w:rsidRDefault="00000000" w:rsidRPr="00000000" w14:paraId="00000027">
      <w:pPr>
        <w:numPr>
          <w:ilvl w:val="0"/>
          <w:numId w:val="31"/>
        </w:numPr>
        <w:pBdr>
          <w:top w:color="auto" w:space="0" w:sz="0" w:val="none"/>
          <w:bottom w:color="auto" w:space="0" w:sz="0" w:val="none"/>
          <w:right w:color="auto" w:space="0" w:sz="0" w:val="none"/>
          <w:between w:color="auto" w:space="0" w:sz="0" w:val="none"/>
        </w:pBdr>
        <w:ind w:left="2500" w:hanging="360"/>
        <w:rPr>
          <w:sz w:val="24"/>
          <w:szCs w:val="24"/>
        </w:rPr>
      </w:pPr>
      <w:r w:rsidDel="00000000" w:rsidR="00000000" w:rsidRPr="00000000">
        <w:rPr>
          <w:rFonts w:ascii="Arial" w:cs="Arial" w:eastAsia="Arial" w:hAnsi="Arial"/>
          <w:b w:val="1"/>
          <w:color w:val="292929"/>
          <w:rtl w:val="0"/>
        </w:rPr>
        <w:t xml:space="preserve">Normalization </w:t>
      </w:r>
      <w:r w:rsidDel="00000000" w:rsidR="00000000" w:rsidRPr="00000000">
        <w:rPr>
          <w:rFonts w:ascii="Arial" w:cs="Arial" w:eastAsia="Arial" w:hAnsi="Arial"/>
          <w:color w:val="292929"/>
          <w:rtl w:val="0"/>
        </w:rPr>
        <w:t xml:space="preserve">— The cleaned data is then normalized by converting all words to lowercase and removing punctuation and extra spaces </w:t>
      </w:r>
    </w:p>
    <w:p w:rsidR="00000000" w:rsidDel="00000000" w:rsidP="00000000" w:rsidRDefault="00000000" w:rsidRPr="00000000" w14:paraId="00000028">
      <w:pPr>
        <w:numPr>
          <w:ilvl w:val="0"/>
          <w:numId w:val="90"/>
        </w:numPr>
        <w:pBdr>
          <w:top w:color="auto" w:space="0" w:sz="0" w:val="none"/>
          <w:bottom w:color="auto" w:space="0" w:sz="0" w:val="none"/>
          <w:right w:color="auto" w:space="0" w:sz="0" w:val="none"/>
          <w:between w:color="auto" w:space="0" w:sz="0" w:val="none"/>
        </w:pBdr>
        <w:ind w:left="2500" w:hanging="360"/>
        <w:rPr>
          <w:sz w:val="24"/>
          <w:szCs w:val="24"/>
        </w:rPr>
      </w:pPr>
      <w:r w:rsidDel="00000000" w:rsidR="00000000" w:rsidRPr="00000000">
        <w:rPr>
          <w:rFonts w:ascii="Arial" w:cs="Arial" w:eastAsia="Arial" w:hAnsi="Arial"/>
          <w:b w:val="1"/>
          <w:color w:val="292929"/>
          <w:rtl w:val="0"/>
        </w:rPr>
        <w:t xml:space="preserve">Tokenization</w:t>
      </w:r>
      <w:r w:rsidDel="00000000" w:rsidR="00000000" w:rsidRPr="00000000">
        <w:rPr>
          <w:rFonts w:ascii="Arial" w:cs="Arial" w:eastAsia="Arial" w:hAnsi="Arial"/>
          <w:color w:val="292929"/>
          <w:rtl w:val="0"/>
        </w:rPr>
        <w:t xml:space="preserve"> — The normalized data is split into words, also known as tokens </w:t>
      </w:r>
    </w:p>
    <w:p w:rsidR="00000000" w:rsidDel="00000000" w:rsidP="00000000" w:rsidRDefault="00000000" w:rsidRPr="00000000" w14:paraId="00000029">
      <w:pPr>
        <w:numPr>
          <w:ilvl w:val="0"/>
          <w:numId w:val="90"/>
        </w:numPr>
        <w:pBdr>
          <w:top w:color="auto" w:space="0" w:sz="0" w:val="none"/>
          <w:bottom w:color="auto" w:space="0" w:sz="0" w:val="none"/>
          <w:right w:color="auto" w:space="0" w:sz="0" w:val="none"/>
          <w:between w:color="auto" w:space="0" w:sz="0" w:val="none"/>
        </w:pBdr>
        <w:ind w:left="2500" w:hanging="360"/>
        <w:rPr>
          <w:sz w:val="24"/>
          <w:szCs w:val="24"/>
        </w:rPr>
      </w:pPr>
      <w:r w:rsidDel="00000000" w:rsidR="00000000" w:rsidRPr="00000000">
        <w:rPr>
          <w:rFonts w:ascii="Arial" w:cs="Arial" w:eastAsia="Arial" w:hAnsi="Arial"/>
          <w:b w:val="1"/>
          <w:color w:val="292929"/>
          <w:rtl w:val="0"/>
        </w:rPr>
        <w:t xml:space="preserve">Stop Words removal </w:t>
      </w:r>
      <w:r w:rsidDel="00000000" w:rsidR="00000000" w:rsidRPr="00000000">
        <w:rPr>
          <w:rFonts w:ascii="Arial" w:cs="Arial" w:eastAsia="Arial" w:hAnsi="Arial"/>
          <w:color w:val="292929"/>
          <w:rtl w:val="0"/>
        </w:rPr>
        <w:t xml:space="preserve">— After splitting the data into words, the most common words (a, an, the, etc.), also known as stop words are removed </w:t>
      </w:r>
    </w:p>
    <w:p w:rsidR="00000000" w:rsidDel="00000000" w:rsidP="00000000" w:rsidRDefault="00000000" w:rsidRPr="00000000" w14:paraId="0000002A">
      <w:pPr>
        <w:numPr>
          <w:ilvl w:val="0"/>
          <w:numId w:val="90"/>
        </w:numPr>
        <w:pBdr>
          <w:top w:color="auto" w:space="0" w:sz="0" w:val="none"/>
          <w:bottom w:color="auto" w:space="0" w:sz="0" w:val="none"/>
          <w:right w:color="auto" w:space="0" w:sz="0" w:val="none"/>
          <w:between w:color="auto" w:space="0" w:sz="0" w:val="none"/>
        </w:pBdr>
        <w:ind w:left="2500" w:hanging="360"/>
        <w:rPr>
          <w:sz w:val="24"/>
          <w:szCs w:val="24"/>
        </w:rPr>
      </w:pPr>
      <w:r w:rsidDel="00000000" w:rsidR="00000000" w:rsidRPr="00000000">
        <w:rPr>
          <w:rFonts w:ascii="Arial" w:cs="Arial" w:eastAsia="Arial" w:hAnsi="Arial"/>
          <w:b w:val="1"/>
          <w:color w:val="292929"/>
          <w:rtl w:val="0"/>
        </w:rPr>
        <w:t xml:space="preserve">Parts of Speech Tagging </w:t>
      </w:r>
      <w:r w:rsidDel="00000000" w:rsidR="00000000" w:rsidRPr="00000000">
        <w:rPr>
          <w:rFonts w:ascii="Arial" w:cs="Arial" w:eastAsia="Arial" w:hAnsi="Arial"/>
          <w:color w:val="292929"/>
          <w:rtl w:val="0"/>
        </w:rPr>
        <w:t xml:space="preserve">— The parts of speech are identified for the remaining words </w:t>
      </w:r>
    </w:p>
    <w:p w:rsidR="00000000" w:rsidDel="00000000" w:rsidP="00000000" w:rsidRDefault="00000000" w:rsidRPr="00000000" w14:paraId="0000002B">
      <w:pPr>
        <w:numPr>
          <w:ilvl w:val="0"/>
          <w:numId w:val="90"/>
        </w:numPr>
        <w:pBdr>
          <w:top w:color="auto" w:space="0" w:sz="0" w:val="none"/>
          <w:bottom w:color="auto" w:space="0" w:sz="0" w:val="none"/>
          <w:right w:color="auto" w:space="0" w:sz="0" w:val="none"/>
          <w:between w:color="auto" w:space="0" w:sz="0" w:val="none"/>
        </w:pBdr>
        <w:ind w:left="2500" w:hanging="360"/>
        <w:rPr>
          <w:sz w:val="24"/>
          <w:szCs w:val="24"/>
        </w:rPr>
      </w:pPr>
      <w:r w:rsidDel="00000000" w:rsidR="00000000" w:rsidRPr="00000000">
        <w:rPr>
          <w:rFonts w:ascii="Arial" w:cs="Arial" w:eastAsia="Arial" w:hAnsi="Arial"/>
          <w:b w:val="1"/>
          <w:color w:val="292929"/>
          <w:rtl w:val="0"/>
        </w:rPr>
        <w:t xml:space="preserve">Named Entity Recognition</w:t>
      </w:r>
      <w:r w:rsidDel="00000000" w:rsidR="00000000" w:rsidRPr="00000000">
        <w:rPr>
          <w:rFonts w:ascii="Arial" w:cs="Arial" w:eastAsia="Arial" w:hAnsi="Arial"/>
          <w:color w:val="292929"/>
          <w:rtl w:val="0"/>
        </w:rPr>
        <w:t xml:space="preserve"> — The next step is to recognize the named entities in the data </w:t>
      </w:r>
    </w:p>
    <w:p w:rsidR="00000000" w:rsidDel="00000000" w:rsidP="00000000" w:rsidRDefault="00000000" w:rsidRPr="00000000" w14:paraId="0000002C">
      <w:pPr>
        <w:numPr>
          <w:ilvl w:val="0"/>
          <w:numId w:val="90"/>
        </w:numPr>
        <w:pBdr>
          <w:top w:color="auto" w:space="0" w:sz="0" w:val="none"/>
          <w:bottom w:color="auto" w:space="0" w:sz="0" w:val="none"/>
          <w:right w:color="auto" w:space="0" w:sz="0" w:val="none"/>
          <w:between w:color="auto" w:space="0" w:sz="0" w:val="none"/>
        </w:pBdr>
        <w:ind w:left="2500" w:hanging="360"/>
        <w:rPr>
          <w:sz w:val="24"/>
          <w:szCs w:val="24"/>
        </w:rPr>
      </w:pPr>
      <w:r w:rsidDel="00000000" w:rsidR="00000000" w:rsidRPr="00000000">
        <w:rPr>
          <w:rFonts w:ascii="Arial" w:cs="Arial" w:eastAsia="Arial" w:hAnsi="Arial"/>
          <w:b w:val="1"/>
          <w:color w:val="292929"/>
          <w:rtl w:val="0"/>
        </w:rPr>
        <w:t xml:space="preserve">Stemming and Lemmatization</w:t>
      </w:r>
      <w:r w:rsidDel="00000000" w:rsidR="00000000" w:rsidRPr="00000000">
        <w:rPr>
          <w:rFonts w:ascii="Arial" w:cs="Arial" w:eastAsia="Arial" w:hAnsi="Arial"/>
          <w:color w:val="292929"/>
          <w:rtl w:val="0"/>
        </w:rPr>
        <w:t xml:space="preserve"> — Converting words into their canonical / dictionary forms, using </w:t>
      </w:r>
      <w:r w:rsidDel="00000000" w:rsidR="00000000" w:rsidRPr="00000000">
        <w:rPr>
          <w:rFonts w:ascii="Arial" w:cs="Arial" w:eastAsia="Arial" w:hAnsi="Arial"/>
          <w:b w:val="1"/>
          <w:color w:val="292929"/>
          <w:rtl w:val="0"/>
        </w:rPr>
        <w:t xml:space="preserve">stemming and lemmatization.</w:t>
      </w: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2f2f2" w:val="clear"/>
        <w:rPr>
          <w:rFonts w:ascii="Arial" w:cs="Arial" w:eastAsia="Arial" w:hAnsi="Arial"/>
        </w:rPr>
      </w:pPr>
      <w:r w:rsidDel="00000000" w:rsidR="00000000" w:rsidRPr="00000000">
        <w:rPr>
          <w:rFonts w:ascii="Arial" w:cs="Arial" w:eastAsia="Arial" w:hAnsi="Arial"/>
        </w:rPr>
        <w:drawing>
          <wp:inline distB="114300" distT="114300" distL="114300" distR="114300">
            <wp:extent cx="5727700" cy="2844800"/>
            <wp:effectExtent b="0" l="0" r="0" t="0"/>
            <wp:docPr descr="Image for post" id="5" name="image13.png"/>
            <a:graphic>
              <a:graphicData uri="http://schemas.openxmlformats.org/drawingml/2006/picture">
                <pic:pic>
                  <pic:nvPicPr>
                    <pic:cNvPr descr="Image for post" id="0" name="image13.png"/>
                    <pic:cNvPicPr preferRelativeResize="0"/>
                  </pic:nvPicPr>
                  <pic:blipFill>
                    <a:blip r:embed="rId12"/>
                    <a:srcRect b="0" l="0" r="0" t="0"/>
                    <a:stretch>
                      <a:fillRect/>
                    </a:stretch>
                  </pic:blipFill>
                  <pic:spPr>
                    <a:xfrm>
                      <a:off x="0" y="0"/>
                      <a:ext cx="5727700" cy="28448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rPr>
      </w:pPr>
      <w:r w:rsidDel="00000000" w:rsidR="00000000" w:rsidRPr="00000000">
        <w:rPr>
          <w:rFonts w:ascii="Arial" w:cs="Arial" w:eastAsia="Arial" w:hAnsi="Arial"/>
          <w:rtl w:val="0"/>
        </w:rPr>
        <w:t xml:space="preserve">Steps in Text Processing </w:t>
      </w:r>
    </w:p>
    <w:p w:rsidR="00000000" w:rsidDel="00000000" w:rsidP="00000000" w:rsidRDefault="00000000" w:rsidRPr="00000000" w14:paraId="0000002F">
      <w:pPr>
        <w:pBdr>
          <w:top w:color="auto" w:space="0" w:sz="0" w:val="none"/>
          <w:left w:color="auto" w:space="0" w:sz="0" w:val="none"/>
          <w:bottom w:color="auto" w:space="0" w:sz="0" w:val="none"/>
          <w:right w:color="auto" w:space="0" w:sz="0" w:val="none"/>
          <w:between w:color="auto" w:space="0" w:sz="0" w:val="none"/>
        </w:pBdr>
        <w:shd w:fill="ffffff" w:val="clear"/>
        <w:spacing w:line="281.25" w:lineRule="auto"/>
        <w:rPr>
          <w:rFonts w:ascii="Arial" w:cs="Arial" w:eastAsia="Arial" w:hAnsi="Arial"/>
          <w:color w:val="292929"/>
        </w:rPr>
      </w:pPr>
      <w:r w:rsidDel="00000000" w:rsidR="00000000" w:rsidRPr="00000000">
        <w:rPr>
          <w:rFonts w:ascii="Arial" w:cs="Arial" w:eastAsia="Arial" w:hAnsi="Arial"/>
          <w:color w:val="292929"/>
          <w:rtl w:val="0"/>
        </w:rPr>
        <w:t xml:space="preserve">* </w:t>
      </w:r>
      <w:r w:rsidDel="00000000" w:rsidR="00000000" w:rsidRPr="00000000">
        <w:rPr>
          <w:rFonts w:ascii="Arial" w:cs="Arial" w:eastAsia="Arial" w:hAnsi="Arial"/>
          <w:b w:val="1"/>
          <w:color w:val="292929"/>
          <w:rtl w:val="0"/>
        </w:rPr>
        <w:t xml:space="preserve">Stemming</w:t>
      </w:r>
      <w:r w:rsidDel="00000000" w:rsidR="00000000" w:rsidRPr="00000000">
        <w:rPr>
          <w:rFonts w:ascii="Arial" w:cs="Arial" w:eastAsia="Arial" w:hAnsi="Arial"/>
          <w:color w:val="292929"/>
          <w:rtl w:val="0"/>
        </w:rPr>
        <w:t xml:space="preserve"> is a process in which a word is reduced to its stem/root form. i.e., the word running, runs, etc.. can all be reduced to “run”. </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 </w:t>
      </w:r>
      <w:r w:rsidDel="00000000" w:rsidR="00000000" w:rsidRPr="00000000">
        <w:rPr>
          <w:rFonts w:ascii="Arial" w:cs="Arial" w:eastAsia="Arial" w:hAnsi="Arial"/>
          <w:b w:val="1"/>
          <w:color w:val="292929"/>
          <w:rtl w:val="0"/>
        </w:rPr>
        <w:t xml:space="preserve">Lemmatization</w:t>
      </w:r>
      <w:r w:rsidDel="00000000" w:rsidR="00000000" w:rsidRPr="00000000">
        <w:rPr>
          <w:rFonts w:ascii="Arial" w:cs="Arial" w:eastAsia="Arial" w:hAnsi="Arial"/>
          <w:color w:val="292929"/>
          <w:rtl w:val="0"/>
        </w:rPr>
        <w:t xml:space="preserve"> is another technique used to reduce words to a normalized form. In this case, the transformation actually uses a dictionary to map different variants of a word to its root. With this approach, the non-trivial inflections such as is, are, was, were, are mapped back to root ‘be’. </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After performing these steps, the text will look very different from the original data, but it captures the essence of what was being conveyed in a form that is easier to work with.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b w:val="1"/>
          <w:color w:val="292929"/>
        </w:rPr>
      </w:pPr>
      <w:r w:rsidDel="00000000" w:rsidR="00000000" w:rsidRPr="00000000">
        <w:rPr>
          <w:rFonts w:ascii="Arial" w:cs="Arial" w:eastAsia="Arial" w:hAnsi="Arial"/>
          <w:color w:val="292929"/>
          <w:rtl w:val="0"/>
        </w:rPr>
        <w:t xml:space="preserve">Feature Extraction</w:t>
      </w:r>
      <w:r w:rsidDel="00000000" w:rsidR="00000000" w:rsidRPr="00000000">
        <w:rPr>
          <w:rFonts w:ascii="Arial" w:cs="Arial" w:eastAsia="Arial" w:hAnsi="Arial"/>
          <w:b w:val="1"/>
          <w:color w:val="292929"/>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Text data is represented on modern computers using an encoding such as ASCII or Unicode that maps every character to a number. Computer stores and transmits these values as binary, zeros and ones, which have an implicit ordering. Individual characters don’t carry much meaning at all and can mislead the NLP algorithms.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b w:val="1"/>
          <w:color w:val="292929"/>
          <w:rtl w:val="0"/>
        </w:rPr>
        <w:t xml:space="preserve">Bag of words (BOW) model</w:t>
      </w: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A bag of words model treats each document as an un-ordered list or bag of words. The word document refers to a unit of text that is being analyzed. For example, while performing a sentiment analysis on tweets, each tweet is considered as a document.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b w:val="1"/>
          <w:color w:val="292929"/>
          <w:rtl w:val="0"/>
        </w:rPr>
        <w:t xml:space="preserve">Term Frequency — Inverse Document Frequency (TF-IDF)</w:t>
      </w: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One limitation of bag of words approach is that it treats every word as being equally important. Whereas, some words occur very frequently in a corpus. Consider a financial document for example. “Cost” or “price” is a very common term.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This limitation can be compensated for by counting number of documents in which each word occurs, known as document frequency, and then dividing the term frequency by document frequency of that term.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This gives us a metric that is proportional to frequency of a term in document, but inversely proportional to number of documents it appears in. This highlights the words that are more unique to a document, thus better for characterizing it.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This approach is called Term Frequency — Inverse Document Frequency (TF-IDF).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One-hot encoding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Another way to represent words is to use one-hot encoding. It’s just like bag of words but only that each word is kept in each bag and a vector is built for it.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b w:val="1"/>
          <w:color w:val="292929"/>
          <w:rtl w:val="0"/>
        </w:rPr>
        <w:t xml:space="preserve">Word Embeddings</w:t>
      </w:r>
      <w:r w:rsidDel="00000000" w:rsidR="00000000" w:rsidRPr="00000000">
        <w:rPr>
          <w:rFonts w:ascii="Arial" w:cs="Arial" w:eastAsia="Arial" w:hAnsi="Arial"/>
          <w:color w:val="292929"/>
          <w:rtl w:val="0"/>
        </w:rPr>
        <w:t xml:space="preserve">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One-hot encoding doesn’t work in every situation. It breaks down when there is a large vocabulary to deal with, because the size of word representation grows with number of words. It is required that word representation is limited to a fixed-size vector.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In other words, an embedding for each word is to be found in vector space that is exhibiting some desired properties. i.e. if two words are similar in meaning, they should be closer to each others compared to the words that are not. And if two pairs of words have similar difference in meanings, they should be approximately equally separated in the embedded space.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92929"/>
        </w:rPr>
      </w:pPr>
      <w:r w:rsidDel="00000000" w:rsidR="00000000" w:rsidRPr="00000000">
        <w:rPr>
          <w:rFonts w:ascii="Arial" w:cs="Arial" w:eastAsia="Arial" w:hAnsi="Arial"/>
          <w:color w:val="292929"/>
          <w:rtl w:val="0"/>
        </w:rPr>
        <w:t xml:space="preserve">This representation can be used for various purposes like finding analogies, synonyms and antonyms, classifying words as positive, negative, neutral, etc.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b w:val="1"/>
          <w:color w:val="292929"/>
          <w:sz w:val="28"/>
          <w:szCs w:val="28"/>
        </w:rPr>
      </w:pPr>
      <w:r w:rsidDel="00000000" w:rsidR="00000000" w:rsidRPr="00000000">
        <w:rPr>
          <w:rFonts w:ascii="Arial" w:cs="Arial" w:eastAsia="Arial" w:hAnsi="Arial"/>
          <w:color w:val="292929"/>
          <w:sz w:val="28"/>
          <w:szCs w:val="28"/>
          <w:rtl w:val="0"/>
        </w:rPr>
        <w:t xml:space="preserve">Modeling</w:t>
      </w:r>
      <w:r w:rsidDel="00000000" w:rsidR="00000000" w:rsidRPr="00000000">
        <w:rPr>
          <w:rFonts w:ascii="Arial" w:cs="Arial" w:eastAsia="Arial" w:hAnsi="Arial"/>
          <w:b w:val="1"/>
          <w:color w:val="292929"/>
          <w:sz w:val="28"/>
          <w:szCs w:val="28"/>
          <w:rtl w:val="0"/>
        </w:rPr>
        <w:t xml:space="preserve"> </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rPr>
      </w:pPr>
      <w:r w:rsidDel="00000000" w:rsidR="00000000" w:rsidRPr="00000000">
        <w:rPr>
          <w:rFonts w:ascii="Arial" w:cs="Arial" w:eastAsia="Arial" w:hAnsi="Arial"/>
          <w:color w:val="292929"/>
          <w:rtl w:val="0"/>
        </w:rPr>
        <w:t xml:space="preserve">The final stage of the NLP pipeline is </w:t>
      </w:r>
      <w:r w:rsidDel="00000000" w:rsidR="00000000" w:rsidRPr="00000000">
        <w:rPr>
          <w:rFonts w:ascii="Arial" w:cs="Arial" w:eastAsia="Arial" w:hAnsi="Arial"/>
          <w:b w:val="1"/>
          <w:color w:val="292929"/>
          <w:rtl w:val="0"/>
        </w:rPr>
        <w:t xml:space="preserve">modeling</w:t>
      </w:r>
      <w:r w:rsidDel="00000000" w:rsidR="00000000" w:rsidRPr="00000000">
        <w:rPr>
          <w:rFonts w:ascii="Arial" w:cs="Arial" w:eastAsia="Arial" w:hAnsi="Arial"/>
          <w:color w:val="292929"/>
          <w:rtl w:val="0"/>
        </w:rPr>
        <w:t xml:space="preserve">, which includes designing a statistical or machine learning model, fitting its parameters to training data, using an optimization procedure, and then using it to make predictions about unseen data. </w:t>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pStyle w:val="Heading1"/>
        <w:rPr/>
      </w:pPr>
      <w:bookmarkStart w:colFirst="0" w:colLast="0" w:name="_6d6swwub2lsb" w:id="5"/>
      <w:bookmarkEnd w:id="5"/>
      <w:r w:rsidDel="00000000" w:rsidR="00000000" w:rsidRPr="00000000">
        <w:rPr>
          <w:rtl w:val="0"/>
        </w:rPr>
      </w:r>
    </w:p>
    <w:p w:rsidR="00000000" w:rsidDel="00000000" w:rsidP="00000000" w:rsidRDefault="00000000" w:rsidRPr="00000000" w14:paraId="00000045">
      <w:pPr>
        <w:pStyle w:val="Heading1"/>
        <w:rPr/>
      </w:pPr>
      <w:bookmarkStart w:colFirst="0" w:colLast="0" w:name="_6ztqll7elpoy" w:id="6"/>
      <w:bookmarkEnd w:id="6"/>
      <w:r w:rsidDel="00000000" w:rsidR="00000000" w:rsidRPr="00000000">
        <w:rPr>
          <w:rtl w:val="0"/>
        </w:rPr>
      </w:r>
    </w:p>
    <w:p w:rsidR="00000000" w:rsidDel="00000000" w:rsidP="00000000" w:rsidRDefault="00000000" w:rsidRPr="00000000" w14:paraId="00000046">
      <w:pPr>
        <w:pStyle w:val="Heading1"/>
        <w:rPr/>
      </w:pPr>
      <w:bookmarkStart w:colFirst="0" w:colLast="0" w:name="_hh5yahj22rkj" w:id="7"/>
      <w:bookmarkEnd w:id="7"/>
      <w:r w:rsidDel="00000000" w:rsidR="00000000" w:rsidRPr="00000000">
        <w:rPr>
          <w:rtl w:val="0"/>
        </w:rPr>
      </w:r>
    </w:p>
    <w:p w:rsidR="00000000" w:rsidDel="00000000" w:rsidP="00000000" w:rsidRDefault="00000000" w:rsidRPr="00000000" w14:paraId="00000047">
      <w:pPr>
        <w:pStyle w:val="Heading1"/>
        <w:rPr/>
      </w:pPr>
      <w:bookmarkStart w:colFirst="0" w:colLast="0" w:name="_qs74vcwmaorb" w:id="8"/>
      <w:bookmarkEnd w:id="8"/>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b w:val="1"/>
          <w:sz w:val="22"/>
          <w:szCs w:val="22"/>
          <w:rtl w:val="0"/>
        </w:rPr>
        <w:t xml:space="preserve">UNIT-2</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4F">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8"/>
          <w:szCs w:val="28"/>
        </w:rPr>
      </w:pPr>
      <w:r w:rsidDel="00000000" w:rsidR="00000000" w:rsidRPr="00000000">
        <w:rPr>
          <w:rFonts w:ascii="Arial" w:cs="Arial" w:eastAsia="Arial" w:hAnsi="Arial"/>
          <w:b w:val="1"/>
          <w:sz w:val="28"/>
          <w:szCs w:val="28"/>
          <w:rtl w:val="0"/>
        </w:rPr>
        <w:t xml:space="preserve">Word Level Analysis Morphology analysis –survey of English Morphology, Inflectional morphology &amp; Derivational morphology, Lemmatization, Regular expression, finite automata, finite state transducers (FST) ,Morphological parsing with FST , Lexicon free FST Porter stemmer. N –Grams- N-gram language model, N-gram for spelling correction.</w:t>
      </w: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51">
      <w:pPr>
        <w:pBdr>
          <w:top w:color="auto" w:space="0" w:sz="0" w:val="none"/>
          <w:left w:color="auto" w:space="0" w:sz="0" w:val="none"/>
          <w:bottom w:color="auto" w:space="0" w:sz="0" w:val="none"/>
          <w:right w:color="auto" w:space="0" w:sz="0" w:val="none"/>
          <w:between w:color="auto" w:space="0" w:sz="0" w:val="none"/>
        </w:pBdr>
        <w:shd w:fill="ffffff" w:val="clear"/>
        <w:spacing w:line="300.204" w:lineRule="auto"/>
        <w:rPr>
          <w:sz w:val="22"/>
          <w:szCs w:val="22"/>
        </w:rPr>
      </w:pPr>
      <w:r w:rsidDel="00000000" w:rsidR="00000000" w:rsidRPr="00000000">
        <w:rPr>
          <w:sz w:val="22"/>
          <w:szCs w:val="22"/>
          <w:rtl w:val="0"/>
        </w:rPr>
        <w:t xml:space="preserve">Morphology is the study of the structure and formation of words. Its most important unit is the </w:t>
      </w:r>
      <w:r w:rsidDel="00000000" w:rsidR="00000000" w:rsidRPr="00000000">
        <w:rPr>
          <w:i w:val="1"/>
          <w:sz w:val="22"/>
          <w:szCs w:val="22"/>
          <w:rtl w:val="0"/>
        </w:rPr>
        <w:t xml:space="preserve">morpheme</w:t>
      </w:r>
      <w:r w:rsidDel="00000000" w:rsidR="00000000" w:rsidRPr="00000000">
        <w:rPr>
          <w:sz w:val="22"/>
          <w:szCs w:val="22"/>
          <w:rtl w:val="0"/>
        </w:rPr>
        <w:t xml:space="preserve">, which is defined as the "minimal unit of meaning". (Linguistics textbooks usually define it slightly differently as "the minimal unit of grammatical analysis".) Consider a word like: "unhappiness". This has three parts: </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rPr>
          <w:sz w:val="22"/>
          <w:szCs w:val="22"/>
        </w:rPr>
      </w:pPr>
      <w:r w:rsidDel="00000000" w:rsidR="00000000" w:rsidRPr="00000000">
        <w:rPr>
          <w:sz w:val="22"/>
          <w:szCs w:val="22"/>
        </w:rPr>
        <w:drawing>
          <wp:inline distB="114300" distT="114300" distL="114300" distR="114300">
            <wp:extent cx="2425700" cy="1168400"/>
            <wp:effectExtent b="0" l="0" r="0" t="0"/>
            <wp:docPr id="1" name="image8.gif"/>
            <a:graphic>
              <a:graphicData uri="http://schemas.openxmlformats.org/drawingml/2006/picture">
                <pic:pic>
                  <pic:nvPicPr>
                    <pic:cNvPr id="0" name="image8.gif"/>
                    <pic:cNvPicPr preferRelativeResize="0"/>
                  </pic:nvPicPr>
                  <pic:blipFill>
                    <a:blip r:embed="rId13"/>
                    <a:srcRect b="0" l="0" r="0" t="0"/>
                    <a:stretch>
                      <a:fillRect/>
                    </a:stretch>
                  </pic:blipFill>
                  <pic:spPr>
                    <a:xfrm>
                      <a:off x="0" y="0"/>
                      <a:ext cx="24257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rPr>
          <w:sz w:val="22"/>
          <w:szCs w:val="22"/>
        </w:rPr>
      </w:pPr>
      <w:r w:rsidDel="00000000" w:rsidR="00000000" w:rsidRPr="00000000">
        <w:rPr>
          <w:sz w:val="22"/>
          <w:szCs w:val="22"/>
        </w:rPr>
        <w:drawing>
          <wp:inline distB="114300" distT="114300" distL="114300" distR="114300">
            <wp:extent cx="5943600" cy="3543300"/>
            <wp:effectExtent b="0" l="0" r="0" t="0"/>
            <wp:docPr id="7"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5">
      <w:pPr>
        <w:pBdr>
          <w:top w:color="auto" w:space="0" w:sz="0" w:val="none"/>
          <w:left w:color="auto" w:space="0" w:sz="0" w:val="none"/>
          <w:bottom w:color="auto" w:space="0" w:sz="0" w:val="none"/>
          <w:right w:color="auto" w:space="0" w:sz="0" w:val="none"/>
          <w:between w:color="auto" w:space="0" w:sz="0" w:val="none"/>
        </w:pBdr>
        <w:shd w:fill="ffffff" w:val="clear"/>
        <w:rPr>
          <w:sz w:val="22"/>
          <w:szCs w:val="22"/>
        </w:rPr>
      </w:pPr>
      <w:r w:rsidDel="00000000" w:rsidR="00000000" w:rsidRPr="00000000">
        <w:rPr>
          <w:sz w:val="22"/>
          <w:szCs w:val="22"/>
          <w:rtl w:val="0"/>
        </w:rPr>
        <w:t xml:space="preserve">There are three morphemes, each carrying a certain amount of meaning. </w:t>
      </w:r>
      <w:r w:rsidDel="00000000" w:rsidR="00000000" w:rsidRPr="00000000">
        <w:rPr>
          <w:i w:val="1"/>
          <w:sz w:val="22"/>
          <w:szCs w:val="22"/>
          <w:rtl w:val="0"/>
        </w:rPr>
        <w:t xml:space="preserve">un</w:t>
      </w:r>
      <w:r w:rsidDel="00000000" w:rsidR="00000000" w:rsidRPr="00000000">
        <w:rPr>
          <w:sz w:val="22"/>
          <w:szCs w:val="22"/>
          <w:rtl w:val="0"/>
        </w:rPr>
        <w:t xml:space="preserve"> means "not", while </w:t>
      </w:r>
      <w:r w:rsidDel="00000000" w:rsidR="00000000" w:rsidRPr="00000000">
        <w:rPr>
          <w:i w:val="1"/>
          <w:sz w:val="22"/>
          <w:szCs w:val="22"/>
          <w:rtl w:val="0"/>
        </w:rPr>
        <w:t xml:space="preserve">ness</w:t>
      </w:r>
      <w:r w:rsidDel="00000000" w:rsidR="00000000" w:rsidRPr="00000000">
        <w:rPr>
          <w:sz w:val="22"/>
          <w:szCs w:val="22"/>
          <w:rtl w:val="0"/>
        </w:rPr>
        <w:t xml:space="preserve"> means "being in a state or condition". </w:t>
      </w:r>
      <w:r w:rsidDel="00000000" w:rsidR="00000000" w:rsidRPr="00000000">
        <w:rPr>
          <w:i w:val="1"/>
          <w:sz w:val="22"/>
          <w:szCs w:val="22"/>
          <w:rtl w:val="0"/>
        </w:rPr>
        <w:t xml:space="preserve">Happy</w:t>
      </w:r>
      <w:r w:rsidDel="00000000" w:rsidR="00000000" w:rsidRPr="00000000">
        <w:rPr>
          <w:sz w:val="22"/>
          <w:szCs w:val="22"/>
          <w:rtl w:val="0"/>
        </w:rPr>
        <w:t xml:space="preserve"> is a </w:t>
      </w:r>
      <w:r w:rsidDel="00000000" w:rsidR="00000000" w:rsidRPr="00000000">
        <w:rPr>
          <w:i w:val="1"/>
          <w:sz w:val="22"/>
          <w:szCs w:val="22"/>
          <w:rtl w:val="0"/>
        </w:rPr>
        <w:t xml:space="preserve">free morpheme</w:t>
      </w:r>
      <w:r w:rsidDel="00000000" w:rsidR="00000000" w:rsidRPr="00000000">
        <w:rPr>
          <w:sz w:val="22"/>
          <w:szCs w:val="22"/>
          <w:rtl w:val="0"/>
        </w:rPr>
        <w:t xml:space="preserve"> because it can appear on its own (as a "word" in its own right). </w:t>
      </w:r>
      <w:r w:rsidDel="00000000" w:rsidR="00000000" w:rsidRPr="00000000">
        <w:rPr>
          <w:i w:val="1"/>
          <w:sz w:val="22"/>
          <w:szCs w:val="22"/>
          <w:rtl w:val="0"/>
        </w:rPr>
        <w:t xml:space="preserve">Bound morphemes</w:t>
      </w:r>
      <w:r w:rsidDel="00000000" w:rsidR="00000000" w:rsidRPr="00000000">
        <w:rPr>
          <w:sz w:val="22"/>
          <w:szCs w:val="22"/>
          <w:rtl w:val="0"/>
        </w:rPr>
        <w:t xml:space="preserve"> have to be attached to a free morpheme, and so cannot be words in their own right. Thus you can't have sentences in English such as "Jason feels very un ness today". </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7">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Unicode MS" w:cs="Arial Unicode MS" w:eastAsia="Arial Unicode MS" w:hAnsi="Arial Unicode MS"/>
          <w:b w:val="1"/>
          <w:sz w:val="22"/>
          <w:szCs w:val="22"/>
          <w:u w:val="single"/>
          <w:rtl w:val="0"/>
        </w:rPr>
        <w:t xml:space="preserve">Inflectional ⋅</w:t>
      </w:r>
      <w:r w:rsidDel="00000000" w:rsidR="00000000" w:rsidRPr="00000000">
        <w:rPr>
          <w:rFonts w:ascii="Arial" w:cs="Arial" w:eastAsia="Arial" w:hAnsi="Arial"/>
          <w:b w:val="1"/>
          <w:sz w:val="22"/>
          <w:szCs w:val="22"/>
          <w:rtl w:val="0"/>
        </w:rPr>
        <w:t xml:space="preserve">  </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An inflectional morpheme is added to a noun, verb, adjective or adverb to assign a particular grammatical property to that word such as: tense, number, possession, or comparison. </w:t>
      </w:r>
    </w:p>
    <w:p w:rsidR="00000000" w:rsidDel="00000000" w:rsidP="00000000" w:rsidRDefault="00000000" w:rsidRPr="00000000" w14:paraId="00000059">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Examples of inflectional morphemes are: </w:t>
      </w:r>
    </w:p>
    <w:p w:rsidR="00000000" w:rsidDel="00000000" w:rsidP="00000000" w:rsidRDefault="00000000" w:rsidRPr="00000000" w14:paraId="0000005A">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Plural: -s, -z, -iz Like in: cats, horses, dogs. </w:t>
      </w:r>
    </w:p>
    <w:p w:rsidR="00000000" w:rsidDel="00000000" w:rsidP="00000000" w:rsidRDefault="00000000" w:rsidRPr="00000000" w14:paraId="0000005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Tense: -d, -t, -id, -ing Like in: stopped, running, stirred, waited </w:t>
      </w:r>
    </w:p>
    <w:p w:rsidR="00000000" w:rsidDel="00000000" w:rsidP="00000000" w:rsidRDefault="00000000" w:rsidRPr="00000000" w14:paraId="0000005C">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Possession: -‘s Like in: Alex’s </w:t>
      </w:r>
    </w:p>
    <w:p w:rsidR="00000000" w:rsidDel="00000000" w:rsidP="00000000" w:rsidRDefault="00000000" w:rsidRPr="00000000" w14:paraId="0000005D">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Comparison: -er, -en Like in: greater, heighten *note that –er is also a derivational morpheme so don’t mix them up!! </w:t>
      </w:r>
    </w:p>
    <w:p w:rsidR="00000000" w:rsidDel="00000000" w:rsidP="00000000" w:rsidRDefault="00000000" w:rsidRPr="00000000" w14:paraId="0000005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These do do not change the essential meaning or the grammatical category of a word. Adjectives stay adjectives, nouns remain nouns, and verbs stay verbs.  </w:t>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In English, all inflectional morphemes are suffixes (i.e. they all only attach to the end of words).  </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There can only be one inflectional morpheme per word </w:t>
      </w:r>
    </w:p>
    <w:p w:rsidR="00000000" w:rsidDel="00000000" w:rsidP="00000000" w:rsidRDefault="00000000" w:rsidRPr="00000000" w14:paraId="0000006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b w:val="1"/>
          <w:sz w:val="22"/>
          <w:szCs w:val="22"/>
          <w:u w:val="single"/>
          <w:rtl w:val="0"/>
        </w:rPr>
        <w:t xml:space="preserve">Derivational</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 Derivational morphemes tend to change the grammatical category of a word but not always!  </w:t>
      </w:r>
    </w:p>
    <w:p w:rsidR="00000000" w:rsidDel="00000000" w:rsidP="00000000" w:rsidRDefault="00000000" w:rsidRPr="00000000" w14:paraId="0000006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Unicode MS" w:cs="Arial Unicode MS" w:eastAsia="Arial Unicode MS" w:hAnsi="Arial Unicode MS"/>
          <w:sz w:val="22"/>
          <w:szCs w:val="22"/>
          <w:rtl w:val="0"/>
        </w:rPr>
        <w:t xml:space="preserve">⋅ There can be multiple derivational morphemes per word and they can be prefixes, affixes, or suffixes. For example, the word “transformation” contains two derivational morphemes:  </w:t>
      </w:r>
    </w:p>
    <w:p w:rsidR="00000000" w:rsidDel="00000000" w:rsidP="00000000" w:rsidRDefault="00000000" w:rsidRPr="00000000" w14:paraId="0000006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trans (prefix) -form (root) -ation (suffix) </w:t>
      </w:r>
    </w:p>
    <w:p w:rsidR="00000000" w:rsidDel="00000000" w:rsidP="00000000" w:rsidRDefault="00000000" w:rsidRPr="00000000" w14:paraId="00000065">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 Some examples of derivational morphemes are:  </w:t>
      </w:r>
    </w:p>
    <w:p w:rsidR="00000000" w:rsidDel="00000000" w:rsidP="00000000" w:rsidRDefault="00000000" w:rsidRPr="00000000" w14:paraId="00000066">
      <w:pPr>
        <w:numPr>
          <w:ilvl w:val="0"/>
          <w:numId w:val="41"/>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ful like in ‘beautiful’ =&gt; beauty (N) + ful (A) = beautiful (A)  </w:t>
      </w:r>
    </w:p>
    <w:p w:rsidR="00000000" w:rsidDel="00000000" w:rsidP="00000000" w:rsidRDefault="00000000" w:rsidRPr="00000000" w14:paraId="00000067">
      <w:pPr>
        <w:numPr>
          <w:ilvl w:val="0"/>
          <w:numId w:val="41"/>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able like in ‘moldable’ =&gt; mold (V) + able (A) = moldable (A)  </w:t>
      </w:r>
    </w:p>
    <w:p w:rsidR="00000000" w:rsidDel="00000000" w:rsidP="00000000" w:rsidRDefault="00000000" w:rsidRPr="00000000" w14:paraId="00000068">
      <w:pPr>
        <w:numPr>
          <w:ilvl w:val="0"/>
          <w:numId w:val="41"/>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er like in ‘singer’ =&gt; sing (V) + er (N) = singer (N)  </w:t>
      </w:r>
    </w:p>
    <w:p w:rsidR="00000000" w:rsidDel="00000000" w:rsidP="00000000" w:rsidRDefault="00000000" w:rsidRPr="00000000" w14:paraId="00000069">
      <w:pPr>
        <w:numPr>
          <w:ilvl w:val="0"/>
          <w:numId w:val="41"/>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nes like in ‘happiness’ =&gt; happy (A) + nes (N) = happiness (N)  </w:t>
      </w:r>
    </w:p>
    <w:p w:rsidR="00000000" w:rsidDel="00000000" w:rsidP="00000000" w:rsidRDefault="00000000" w:rsidRPr="00000000" w14:paraId="0000006A">
      <w:pPr>
        <w:numPr>
          <w:ilvl w:val="0"/>
          <w:numId w:val="3"/>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 ify like in ‘classify’ =&gt; class (N) + ify (V) = classify (V) </w:t>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color w:val="666666"/>
          <w:sz w:val="18"/>
          <w:szCs w:val="18"/>
        </w:rPr>
      </w:pPr>
      <w:r w:rsidDel="00000000" w:rsidR="00000000" w:rsidRPr="00000000">
        <w:rPr>
          <w:rFonts w:ascii="Arial" w:cs="Arial" w:eastAsia="Arial" w:hAnsi="Arial"/>
          <w:color w:val="666666"/>
          <w:sz w:val="18"/>
          <w:szCs w:val="18"/>
          <w:rtl w:val="0"/>
        </w:rPr>
        <w:t xml:space="preserve">Page Break</w:t>
      </w:r>
    </w:p>
    <w:p w:rsidR="00000000" w:rsidDel="00000000" w:rsidP="00000000" w:rsidRDefault="00000000" w:rsidRPr="00000000" w14:paraId="0000006D">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6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rPr>
      </w:pPr>
      <w:r w:rsidDel="00000000" w:rsidR="00000000" w:rsidRPr="00000000">
        <w:rPr>
          <w:rFonts w:ascii="Arial" w:cs="Arial" w:eastAsia="Arial" w:hAnsi="Arial"/>
          <w:b w:val="1"/>
          <w:i w:val="1"/>
          <w:color w:val="1a1a1c"/>
          <w:rtl w:val="0"/>
        </w:rPr>
        <w:t xml:space="preserve">Lemmatization:</w:t>
      </w:r>
      <w:r w:rsidDel="00000000" w:rsidR="00000000" w:rsidRPr="00000000">
        <w:rPr>
          <w:rFonts w:ascii="Arial" w:cs="Arial" w:eastAsia="Arial" w:hAnsi="Arial"/>
          <w:color w:val="1a1a1c"/>
          <w:rtl w:val="0"/>
        </w:rPr>
        <w:t xml:space="preserve"> </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rPr>
      </w:pPr>
      <w:r w:rsidDel="00000000" w:rsidR="00000000" w:rsidRPr="00000000">
        <w:rPr>
          <w:rFonts w:ascii="Arial" w:cs="Arial" w:eastAsia="Arial" w:hAnsi="Arial"/>
          <w:b w:val="1"/>
          <w:i w:val="1"/>
          <w:color w:val="1a1a1c"/>
          <w:rtl w:val="0"/>
        </w:rPr>
        <w:t xml:space="preserve">It  is the process of converting a word to its base form. The difference between stemming and lemmatization is, lemmatization considers the context and converts the word to its meaningful base form, whereas stemming just removes the last few characters, often leading to incorrect meanings and spelling errors.</w:t>
      </w:r>
      <w:r w:rsidDel="00000000" w:rsidR="00000000" w:rsidRPr="00000000">
        <w:rPr>
          <w:rFonts w:ascii="Arial" w:cs="Arial" w:eastAsia="Arial" w:hAnsi="Arial"/>
          <w:color w:val="1a1a1c"/>
          <w:rtl w:val="0"/>
        </w:rPr>
        <w:t xml:space="preserve">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rPr>
      </w:pPr>
      <w:r w:rsidDel="00000000" w:rsidR="00000000" w:rsidRPr="00000000">
        <w:rPr>
          <w:rFonts w:ascii="Arial" w:cs="Arial" w:eastAsia="Arial" w:hAnsi="Arial"/>
          <w:color w:val="1a1a1c"/>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sz w:val="22"/>
          <w:szCs w:val="22"/>
        </w:rPr>
      </w:pPr>
      <w:r w:rsidDel="00000000" w:rsidR="00000000" w:rsidRPr="00000000">
        <w:rPr>
          <w:rFonts w:ascii="Arial" w:cs="Arial" w:eastAsia="Arial" w:hAnsi="Arial"/>
          <w:color w:val="1a1a1c"/>
          <w:sz w:val="22"/>
          <w:szCs w:val="22"/>
          <w:rtl w:val="0"/>
        </w:rPr>
        <w:t xml:space="preserve">For example, lemmatization would correctly identify the base form of ‘caring’ to ‘care’, whereas, stemming would cut off the ‘ing’ part and convert it to car. </w:t>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line="317.8636363636364" w:lineRule="auto"/>
        <w:rPr>
          <w:rFonts w:ascii="Arial" w:cs="Arial" w:eastAsia="Arial" w:hAnsi="Arial"/>
          <w:color w:val="1a1a1c"/>
          <w:sz w:val="22"/>
          <w:szCs w:val="22"/>
        </w:rPr>
      </w:pPr>
      <w:r w:rsidDel="00000000" w:rsidR="00000000" w:rsidRPr="00000000">
        <w:rPr>
          <w:rFonts w:ascii="Arial" w:cs="Arial" w:eastAsia="Arial" w:hAnsi="Arial"/>
          <w:color w:val="1a1a1c"/>
          <w:sz w:val="22"/>
          <w:szCs w:val="22"/>
          <w:rtl w:val="0"/>
        </w:rPr>
        <w:t xml:space="preserve">‘Caring’ -&gt; Lemmatization -&gt; ‘Care’ </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sz w:val="22"/>
          <w:szCs w:val="22"/>
        </w:rPr>
      </w:pPr>
      <w:r w:rsidDel="00000000" w:rsidR="00000000" w:rsidRPr="00000000">
        <w:rPr>
          <w:rFonts w:ascii="Arial" w:cs="Arial" w:eastAsia="Arial" w:hAnsi="Arial"/>
          <w:color w:val="1a1a1c"/>
          <w:sz w:val="22"/>
          <w:szCs w:val="22"/>
          <w:rtl w:val="0"/>
        </w:rPr>
        <w:t xml:space="preserve">‘Caring’ -&gt; Stemming -&gt; ‘Car’ </w:t>
      </w:r>
    </w:p>
    <w:p w:rsidR="00000000" w:rsidDel="00000000" w:rsidP="00000000" w:rsidRDefault="00000000" w:rsidRPr="00000000" w14:paraId="0000007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sz w:val="22"/>
          <w:szCs w:val="22"/>
        </w:rPr>
      </w:pPr>
      <w:r w:rsidDel="00000000" w:rsidR="00000000" w:rsidRPr="00000000">
        <w:rPr>
          <w:rFonts w:ascii="Arial" w:cs="Arial" w:eastAsia="Arial" w:hAnsi="Arial"/>
          <w:color w:val="1a1a1c"/>
          <w:sz w:val="22"/>
          <w:szCs w:val="22"/>
          <w:rtl w:val="0"/>
        </w:rPr>
        <w:t xml:space="preserve">Also, sometimes, the same word can have multiple different ‘lemma’s. So, based on the context it’s used, you should identify the ‘part-of-speech’ (POS) tag for the word in that specific context and extract the appropriate lemma. Examples of implementing this comes in the following sections. </w:t>
      </w:r>
    </w:p>
    <w:p w:rsidR="00000000" w:rsidDel="00000000" w:rsidP="00000000" w:rsidRDefault="00000000" w:rsidRPr="00000000" w14:paraId="00000075">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rPr>
      </w:pPr>
      <w:r w:rsidDel="00000000" w:rsidR="00000000" w:rsidRPr="00000000">
        <w:rPr>
          <w:rFonts w:ascii="Arial" w:cs="Arial" w:eastAsia="Arial" w:hAnsi="Arial"/>
          <w:color w:val="1a1a1c"/>
          <w:rtl w:val="0"/>
        </w:rPr>
        <w:t xml:space="preserve"> </w:t>
      </w:r>
    </w:p>
    <w:p w:rsidR="00000000" w:rsidDel="00000000" w:rsidP="00000000" w:rsidRDefault="00000000" w:rsidRPr="00000000" w14:paraId="00000076">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rPr>
      </w:pPr>
      <w:r w:rsidDel="00000000" w:rsidR="00000000" w:rsidRPr="00000000">
        <w:rPr>
          <w:rFonts w:ascii="Arial" w:cs="Arial" w:eastAsia="Arial" w:hAnsi="Arial"/>
          <w:b w:val="1"/>
          <w:i w:val="1"/>
          <w:color w:val="1a1a1c"/>
          <w:rtl w:val="0"/>
        </w:rPr>
        <w:t xml:space="preserve">Porter Stemming Algorithm:</w:t>
      </w:r>
      <w:r w:rsidDel="00000000" w:rsidR="00000000" w:rsidRPr="00000000">
        <w:rPr>
          <w:rFonts w:ascii="Arial" w:cs="Arial" w:eastAsia="Arial" w:hAnsi="Arial"/>
          <w:color w:val="1a1a1c"/>
          <w:rtl w:val="0"/>
        </w:rPr>
        <w:t xml:space="preserve"> </w:t>
      </w:r>
    </w:p>
    <w:p w:rsidR="00000000" w:rsidDel="00000000" w:rsidP="00000000" w:rsidRDefault="00000000" w:rsidRPr="00000000" w14:paraId="00000077">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In linguistics (study of language and its structure), a </w:t>
      </w:r>
      <w:r w:rsidDel="00000000" w:rsidR="00000000" w:rsidRPr="00000000">
        <w:rPr>
          <w:rFonts w:ascii="Arial" w:cs="Arial" w:eastAsia="Arial" w:hAnsi="Arial"/>
          <w:b w:val="1"/>
          <w:color w:val="242424"/>
          <w:rtl w:val="0"/>
        </w:rPr>
        <w:t xml:space="preserve">stem</w:t>
      </w:r>
      <w:r w:rsidDel="00000000" w:rsidR="00000000" w:rsidRPr="00000000">
        <w:rPr>
          <w:rFonts w:ascii="Arial" w:cs="Arial" w:eastAsia="Arial" w:hAnsi="Arial"/>
          <w:color w:val="242424"/>
          <w:rtl w:val="0"/>
        </w:rPr>
        <w:t xml:space="preserve"> is part of a word, that is common to all of its inflected variants. </w:t>
      </w:r>
    </w:p>
    <w:p w:rsidR="00000000" w:rsidDel="00000000" w:rsidP="00000000" w:rsidRDefault="00000000" w:rsidRPr="00000000" w14:paraId="00000078">
      <w:pPr>
        <w:numPr>
          <w:ilvl w:val="0"/>
          <w:numId w:val="5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CONNECT </w:t>
      </w:r>
    </w:p>
    <w:p w:rsidR="00000000" w:rsidDel="00000000" w:rsidP="00000000" w:rsidRDefault="00000000" w:rsidRPr="00000000" w14:paraId="00000079">
      <w:pPr>
        <w:numPr>
          <w:ilvl w:val="0"/>
          <w:numId w:val="5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CONNECTED </w:t>
      </w:r>
    </w:p>
    <w:p w:rsidR="00000000" w:rsidDel="00000000" w:rsidP="00000000" w:rsidRDefault="00000000" w:rsidRPr="00000000" w14:paraId="0000007A">
      <w:pPr>
        <w:numPr>
          <w:ilvl w:val="0"/>
          <w:numId w:val="5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CONNECTION </w:t>
      </w:r>
    </w:p>
    <w:p w:rsidR="00000000" w:rsidDel="00000000" w:rsidP="00000000" w:rsidRDefault="00000000" w:rsidRPr="00000000" w14:paraId="0000007B">
      <w:pPr>
        <w:numPr>
          <w:ilvl w:val="0"/>
          <w:numId w:val="71"/>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CONNECTING </w:t>
      </w:r>
    </w:p>
    <w:p w:rsidR="00000000" w:rsidDel="00000000" w:rsidP="00000000" w:rsidRDefault="00000000" w:rsidRPr="00000000" w14:paraId="0000007C">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Above words are </w:t>
      </w:r>
      <w:r w:rsidDel="00000000" w:rsidR="00000000" w:rsidRPr="00000000">
        <w:rPr>
          <w:rFonts w:ascii="Arial" w:cs="Arial" w:eastAsia="Arial" w:hAnsi="Arial"/>
          <w:b w:val="1"/>
          <w:color w:val="242424"/>
          <w:rtl w:val="0"/>
        </w:rPr>
        <w:t xml:space="preserve">inflected variants</w:t>
      </w:r>
      <w:r w:rsidDel="00000000" w:rsidR="00000000" w:rsidRPr="00000000">
        <w:rPr>
          <w:rFonts w:ascii="Arial" w:cs="Arial" w:eastAsia="Arial" w:hAnsi="Arial"/>
          <w:color w:val="242424"/>
          <w:rtl w:val="0"/>
        </w:rPr>
        <w:t xml:space="preserve"> of CONNECT. Hence, CONNECT is a stem. To this stem we can add different suffixes to form different words. </w:t>
      </w:r>
    </w:p>
    <w:p w:rsidR="00000000" w:rsidDel="00000000" w:rsidP="00000000" w:rsidRDefault="00000000" w:rsidRPr="00000000" w14:paraId="0000007D">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The process of reducing such inflected (or sometimes derived) words to their word stem is known as </w:t>
      </w:r>
      <w:r w:rsidDel="00000000" w:rsidR="00000000" w:rsidRPr="00000000">
        <w:rPr>
          <w:rFonts w:ascii="Arial" w:cs="Arial" w:eastAsia="Arial" w:hAnsi="Arial"/>
          <w:b w:val="1"/>
          <w:color w:val="242424"/>
          <w:rtl w:val="0"/>
        </w:rPr>
        <w:t xml:space="preserve">Stemming</w:t>
      </w:r>
      <w:r w:rsidDel="00000000" w:rsidR="00000000" w:rsidRPr="00000000">
        <w:rPr>
          <w:rFonts w:ascii="Arial" w:cs="Arial" w:eastAsia="Arial" w:hAnsi="Arial"/>
          <w:color w:val="242424"/>
          <w:rtl w:val="0"/>
        </w:rPr>
        <w:t xml:space="preserve">. For example, CONNECTED, CONNECTION and CONNECTING can be reduced to the stem CONNECT. </w:t>
      </w:r>
    </w:p>
    <w:p w:rsidR="00000000" w:rsidDel="00000000" w:rsidP="00000000" w:rsidRDefault="00000000" w:rsidRPr="00000000" w14:paraId="0000007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The </w:t>
      </w:r>
      <w:r w:rsidDel="00000000" w:rsidR="00000000" w:rsidRPr="00000000">
        <w:rPr>
          <w:rFonts w:ascii="Arial" w:cs="Arial" w:eastAsia="Arial" w:hAnsi="Arial"/>
          <w:b w:val="1"/>
          <w:color w:val="242424"/>
          <w:rtl w:val="0"/>
        </w:rPr>
        <w:t xml:space="preserve">Porter Stemming algorithm</w:t>
      </w:r>
      <w:r w:rsidDel="00000000" w:rsidR="00000000" w:rsidRPr="00000000">
        <w:rPr>
          <w:rFonts w:ascii="Arial" w:cs="Arial" w:eastAsia="Arial" w:hAnsi="Arial"/>
          <w:color w:val="242424"/>
          <w:rtl w:val="0"/>
        </w:rPr>
        <w:t xml:space="preserve"> (or </w:t>
      </w:r>
      <w:r w:rsidDel="00000000" w:rsidR="00000000" w:rsidRPr="00000000">
        <w:rPr>
          <w:rFonts w:ascii="Arial" w:cs="Arial" w:eastAsia="Arial" w:hAnsi="Arial"/>
          <w:b w:val="1"/>
          <w:color w:val="242424"/>
          <w:rtl w:val="0"/>
        </w:rPr>
        <w:t xml:space="preserve">Porter Stemmer</w:t>
      </w:r>
      <w:r w:rsidDel="00000000" w:rsidR="00000000" w:rsidRPr="00000000">
        <w:rPr>
          <w:rFonts w:ascii="Arial" w:cs="Arial" w:eastAsia="Arial" w:hAnsi="Arial"/>
          <w:color w:val="242424"/>
          <w:rtl w:val="0"/>
        </w:rPr>
        <w:t xml:space="preserve">) is used to </w:t>
      </w:r>
      <w:r w:rsidDel="00000000" w:rsidR="00000000" w:rsidRPr="00000000">
        <w:rPr>
          <w:rFonts w:ascii="Arial" w:cs="Arial" w:eastAsia="Arial" w:hAnsi="Arial"/>
          <w:b w:val="1"/>
          <w:color w:val="242424"/>
          <w:rtl w:val="0"/>
        </w:rPr>
        <w:t xml:space="preserve">remove the suffixes from an English word and obtain its stem</w:t>
      </w:r>
      <w:r w:rsidDel="00000000" w:rsidR="00000000" w:rsidRPr="00000000">
        <w:rPr>
          <w:rFonts w:ascii="Arial" w:cs="Arial" w:eastAsia="Arial" w:hAnsi="Arial"/>
          <w:color w:val="242424"/>
          <w:rtl w:val="0"/>
        </w:rPr>
        <w:t xml:space="preserve"> which becomes very useful in the field of </w:t>
      </w:r>
      <w:r w:rsidDel="00000000" w:rsidR="00000000" w:rsidRPr="00000000">
        <w:rPr>
          <w:rFonts w:ascii="Arial" w:cs="Arial" w:eastAsia="Arial" w:hAnsi="Arial"/>
          <w:b w:val="1"/>
          <w:color w:val="242424"/>
          <w:rtl w:val="0"/>
        </w:rPr>
        <w:t xml:space="preserve">Information Retrieval (IR)</w:t>
      </w:r>
      <w:r w:rsidDel="00000000" w:rsidR="00000000" w:rsidRPr="00000000">
        <w:rPr>
          <w:rFonts w:ascii="Arial" w:cs="Arial" w:eastAsia="Arial" w:hAnsi="Arial"/>
          <w:color w:val="242424"/>
          <w:rtl w:val="0"/>
        </w:rPr>
        <w:t xml:space="preserve">. This process reduces the number of terms kept by an IR system which will be advantageous both in terms of space and time complexity. This algorithm was developed by a British Computer Scientist named  </w:t>
      </w:r>
      <w:r w:rsidDel="00000000" w:rsidR="00000000" w:rsidRPr="00000000">
        <w:rPr>
          <w:rFonts w:ascii="Arial" w:cs="Arial" w:eastAsia="Arial" w:hAnsi="Arial"/>
          <w:b w:val="1"/>
          <w:color w:val="242424"/>
          <w:rtl w:val="0"/>
        </w:rPr>
        <w:t xml:space="preserve">Martin F. Porter</w:t>
      </w:r>
      <w:r w:rsidDel="00000000" w:rsidR="00000000" w:rsidRPr="00000000">
        <w:rPr>
          <w:rFonts w:ascii="Arial" w:cs="Arial" w:eastAsia="Arial" w:hAnsi="Arial"/>
          <w:color w:val="242424"/>
          <w:rtl w:val="0"/>
        </w:rPr>
        <w:t xml:space="preserve">. You can visit the</w:t>
      </w:r>
      <w:hyperlink r:id="rId15">
        <w:r w:rsidDel="00000000" w:rsidR="00000000" w:rsidRPr="00000000">
          <w:rPr>
            <w:rFonts w:ascii="Arial" w:cs="Arial" w:eastAsia="Arial" w:hAnsi="Arial"/>
            <w:color w:val="242424"/>
            <w:rtl w:val="0"/>
          </w:rPr>
          <w:t xml:space="preserve"> </w:t>
        </w:r>
      </w:hyperlink>
      <w:hyperlink r:id="rId16">
        <w:r w:rsidDel="00000000" w:rsidR="00000000" w:rsidRPr="00000000">
          <w:rPr>
            <w:rFonts w:ascii="Arial" w:cs="Arial" w:eastAsia="Arial" w:hAnsi="Arial"/>
            <w:b w:val="1"/>
            <w:color w:val="0563c1"/>
            <w:u w:val="single"/>
            <w:rtl w:val="0"/>
          </w:rPr>
          <w:t xml:space="preserve">official home page</w:t>
        </w:r>
      </w:hyperlink>
      <w:r w:rsidDel="00000000" w:rsidR="00000000" w:rsidRPr="00000000">
        <w:rPr>
          <w:rFonts w:ascii="Arial" w:cs="Arial" w:eastAsia="Arial" w:hAnsi="Arial"/>
          <w:color w:val="242424"/>
          <w:rtl w:val="0"/>
        </w:rPr>
        <w:t xml:space="preserve"> of the Porter stemming algorithm for further information. </w:t>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First, a few terms and expressions will be introduced, which will be helpful for the ease of explanation. </w:t>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Consonants and Vowels</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A </w:t>
      </w:r>
      <w:r w:rsidDel="00000000" w:rsidR="00000000" w:rsidRPr="00000000">
        <w:rPr>
          <w:rFonts w:ascii="Arial" w:cs="Arial" w:eastAsia="Arial" w:hAnsi="Arial"/>
          <w:b w:val="1"/>
          <w:color w:val="242424"/>
          <w:rtl w:val="0"/>
        </w:rPr>
        <w:t xml:space="preserve">consonant</w:t>
      </w:r>
      <w:r w:rsidDel="00000000" w:rsidR="00000000" w:rsidRPr="00000000">
        <w:rPr>
          <w:rFonts w:ascii="Arial" w:cs="Arial" w:eastAsia="Arial" w:hAnsi="Arial"/>
          <w:color w:val="242424"/>
          <w:rtl w:val="0"/>
        </w:rPr>
        <w:t xml:space="preserve"> is a letter other than the vowels and other than a letter “Y” preceded by a consonant. So in “TOY” the consonants are “T” and “Y”, and in “SYZYGY” they are “S”, “Z” and “G”.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If a letter is not a consonant it is a </w:t>
      </w:r>
      <w:r w:rsidDel="00000000" w:rsidR="00000000" w:rsidRPr="00000000">
        <w:rPr>
          <w:rFonts w:ascii="Arial" w:cs="Arial" w:eastAsia="Arial" w:hAnsi="Arial"/>
          <w:b w:val="1"/>
          <w:color w:val="242424"/>
          <w:rtl w:val="0"/>
        </w:rPr>
        <w:t xml:space="preserve">vowel</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A consonant will be denoted by </w:t>
      </w:r>
      <w:r w:rsidDel="00000000" w:rsidR="00000000" w:rsidRPr="00000000">
        <w:rPr>
          <w:rFonts w:ascii="Arial" w:cs="Arial" w:eastAsia="Arial" w:hAnsi="Arial"/>
          <w:b w:val="1"/>
          <w:color w:val="242424"/>
          <w:rtl w:val="0"/>
        </w:rPr>
        <w:t xml:space="preserve">c </w:t>
      </w:r>
      <w:r w:rsidDel="00000000" w:rsidR="00000000" w:rsidRPr="00000000">
        <w:rPr>
          <w:rFonts w:ascii="Arial" w:cs="Arial" w:eastAsia="Arial" w:hAnsi="Arial"/>
          <w:color w:val="242424"/>
          <w:rtl w:val="0"/>
        </w:rPr>
        <w:t xml:space="preserve">and a vowel by </w:t>
      </w:r>
      <w:r w:rsidDel="00000000" w:rsidR="00000000" w:rsidRPr="00000000">
        <w:rPr>
          <w:rFonts w:ascii="Arial" w:cs="Arial" w:eastAsia="Arial" w:hAnsi="Arial"/>
          <w:b w:val="1"/>
          <w:color w:val="242424"/>
          <w:rtl w:val="0"/>
        </w:rPr>
        <w:t xml:space="preserve">v</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A list of one or more consecutive consonants (ccc…) will be denoted by </w:t>
      </w:r>
      <w:r w:rsidDel="00000000" w:rsidR="00000000" w:rsidRPr="00000000">
        <w:rPr>
          <w:rFonts w:ascii="Arial" w:cs="Arial" w:eastAsia="Arial" w:hAnsi="Arial"/>
          <w:b w:val="1"/>
          <w:color w:val="242424"/>
          <w:rtl w:val="0"/>
        </w:rPr>
        <w:t xml:space="preserve">C</w:t>
      </w:r>
      <w:r w:rsidDel="00000000" w:rsidR="00000000" w:rsidRPr="00000000">
        <w:rPr>
          <w:rFonts w:ascii="Arial" w:cs="Arial" w:eastAsia="Arial" w:hAnsi="Arial"/>
          <w:color w:val="242424"/>
          <w:rtl w:val="0"/>
        </w:rPr>
        <w:t xml:space="preserve">, and a list of one or more consecutive vowels (vvv…) will be denoted by </w:t>
      </w:r>
      <w:r w:rsidDel="00000000" w:rsidR="00000000" w:rsidRPr="00000000">
        <w:rPr>
          <w:rFonts w:ascii="Arial" w:cs="Arial" w:eastAsia="Arial" w:hAnsi="Arial"/>
          <w:b w:val="1"/>
          <w:color w:val="242424"/>
          <w:rtl w:val="0"/>
        </w:rPr>
        <w:t xml:space="preserve">V</w:t>
      </w:r>
      <w:r w:rsidDel="00000000" w:rsidR="00000000" w:rsidRPr="00000000">
        <w:rPr>
          <w:rFonts w:ascii="Arial" w:cs="Arial" w:eastAsia="Arial" w:hAnsi="Arial"/>
          <w:color w:val="242424"/>
          <w:rtl w:val="0"/>
        </w:rPr>
        <w:t xml:space="preserve">. Any word, or part of a word, therefore has one of the four forms given below. </w:t>
      </w:r>
    </w:p>
    <w:p w:rsidR="00000000" w:rsidDel="00000000" w:rsidP="00000000" w:rsidRDefault="00000000" w:rsidRPr="00000000" w14:paraId="00000085">
      <w:pPr>
        <w:numPr>
          <w:ilvl w:val="0"/>
          <w:numId w:val="3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Unicode MS" w:cs="Arial Unicode MS" w:eastAsia="Arial Unicode MS" w:hAnsi="Arial Unicode MS"/>
          <w:b w:val="1"/>
          <w:color w:val="242424"/>
          <w:rtl w:val="0"/>
        </w:rPr>
        <w:t xml:space="preserve">CVCV … C → </w:t>
      </w:r>
      <w:r w:rsidDel="00000000" w:rsidR="00000000" w:rsidRPr="00000000">
        <w:rPr>
          <w:rFonts w:ascii="Arial" w:cs="Arial" w:eastAsia="Arial" w:hAnsi="Arial"/>
          <w:color w:val="242424"/>
          <w:rtl w:val="0"/>
        </w:rPr>
        <w:t xml:space="preserve">collection, management </w:t>
      </w:r>
    </w:p>
    <w:p w:rsidR="00000000" w:rsidDel="00000000" w:rsidP="00000000" w:rsidRDefault="00000000" w:rsidRPr="00000000" w14:paraId="00000086">
      <w:pPr>
        <w:numPr>
          <w:ilvl w:val="0"/>
          <w:numId w:val="3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Unicode MS" w:cs="Arial Unicode MS" w:eastAsia="Arial Unicode MS" w:hAnsi="Arial Unicode MS"/>
          <w:b w:val="1"/>
          <w:color w:val="242424"/>
          <w:rtl w:val="0"/>
        </w:rPr>
        <w:t xml:space="preserve">CVCV … V → </w:t>
      </w:r>
      <w:r w:rsidDel="00000000" w:rsidR="00000000" w:rsidRPr="00000000">
        <w:rPr>
          <w:rFonts w:ascii="Arial" w:cs="Arial" w:eastAsia="Arial" w:hAnsi="Arial"/>
          <w:color w:val="242424"/>
          <w:rtl w:val="0"/>
        </w:rPr>
        <w:t xml:space="preserve">conclude, revise </w:t>
      </w:r>
    </w:p>
    <w:p w:rsidR="00000000" w:rsidDel="00000000" w:rsidP="00000000" w:rsidRDefault="00000000" w:rsidRPr="00000000" w14:paraId="00000087">
      <w:pPr>
        <w:numPr>
          <w:ilvl w:val="0"/>
          <w:numId w:val="3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Unicode MS" w:cs="Arial Unicode MS" w:eastAsia="Arial Unicode MS" w:hAnsi="Arial Unicode MS"/>
          <w:b w:val="1"/>
          <w:color w:val="242424"/>
          <w:rtl w:val="0"/>
        </w:rPr>
        <w:t xml:space="preserve">VCVC … C → </w:t>
      </w:r>
      <w:r w:rsidDel="00000000" w:rsidR="00000000" w:rsidRPr="00000000">
        <w:rPr>
          <w:rFonts w:ascii="Arial" w:cs="Arial" w:eastAsia="Arial" w:hAnsi="Arial"/>
          <w:color w:val="242424"/>
          <w:rtl w:val="0"/>
        </w:rPr>
        <w:t xml:space="preserve">entertainment, illumination </w:t>
      </w:r>
    </w:p>
    <w:p w:rsidR="00000000" w:rsidDel="00000000" w:rsidP="00000000" w:rsidRDefault="00000000" w:rsidRPr="00000000" w14:paraId="00000088">
      <w:pPr>
        <w:numPr>
          <w:ilvl w:val="0"/>
          <w:numId w:val="3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Unicode MS" w:cs="Arial Unicode MS" w:eastAsia="Arial Unicode MS" w:hAnsi="Arial Unicode MS"/>
          <w:b w:val="1"/>
          <w:color w:val="242424"/>
          <w:rtl w:val="0"/>
        </w:rPr>
        <w:t xml:space="preserve">VCVC … V → </w:t>
      </w:r>
      <w:r w:rsidDel="00000000" w:rsidR="00000000" w:rsidRPr="00000000">
        <w:rPr>
          <w:rFonts w:ascii="Arial" w:cs="Arial" w:eastAsia="Arial" w:hAnsi="Arial"/>
          <w:color w:val="242424"/>
          <w:rtl w:val="0"/>
        </w:rPr>
        <w:t xml:space="preserve">illustrate, abundance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All of these forms can be represented using a single form as,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color w:val="242424"/>
        </w:rPr>
      </w:pPr>
      <w:r w:rsidDel="00000000" w:rsidR="00000000" w:rsidRPr="00000000">
        <w:rPr>
          <w:rFonts w:ascii="Arial" w:cs="Arial" w:eastAsia="Arial" w:hAnsi="Arial"/>
          <w:b w:val="1"/>
          <w:color w:val="242424"/>
          <w:rtl w:val="0"/>
        </w:rPr>
        <w:t xml:space="preserve">[C]VCVC … [V]</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Here the square brackets denote arbitrary presence of consonants or vowels. </w:t>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(VC)</w:t>
      </w:r>
      <w:r w:rsidDel="00000000" w:rsidR="00000000" w:rsidRPr="00000000">
        <w:rPr>
          <w:rFonts w:ascii="Arial" w:cs="Arial" w:eastAsia="Arial" w:hAnsi="Arial"/>
          <w:color w:val="242424"/>
          <w:vertAlign w:val="superscript"/>
          <w:rtl w:val="0"/>
        </w:rPr>
        <w:t xml:space="preserve">m</w:t>
      </w:r>
      <w:r w:rsidDel="00000000" w:rsidR="00000000" w:rsidRPr="00000000">
        <w:rPr>
          <w:rFonts w:ascii="Arial" w:cs="Arial" w:eastAsia="Arial" w:hAnsi="Arial"/>
          <w:color w:val="242424"/>
          <w:rtl w:val="0"/>
        </w:rPr>
        <w:t xml:space="preserve"> denotes VC repeated m times. So the above expression can be written as,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color w:val="242424"/>
        </w:rPr>
      </w:pPr>
      <w:r w:rsidDel="00000000" w:rsidR="00000000" w:rsidRPr="00000000">
        <w:rPr>
          <w:rFonts w:ascii="Arial" w:cs="Arial" w:eastAsia="Arial" w:hAnsi="Arial"/>
          <w:b w:val="1"/>
          <w:color w:val="242424"/>
          <w:rtl w:val="0"/>
        </w:rPr>
        <w:t xml:space="preserve">[C](VC)</w:t>
      </w:r>
      <w:r w:rsidDel="00000000" w:rsidR="00000000" w:rsidRPr="00000000">
        <w:rPr>
          <w:rFonts w:ascii="Arial" w:cs="Arial" w:eastAsia="Arial" w:hAnsi="Arial"/>
          <w:b w:val="1"/>
          <w:color w:val="242424"/>
          <w:vertAlign w:val="superscript"/>
          <w:rtl w:val="0"/>
        </w:rPr>
        <w:t xml:space="preserve">m</w:t>
      </w:r>
      <w:r w:rsidDel="00000000" w:rsidR="00000000" w:rsidRPr="00000000">
        <w:rPr>
          <w:rFonts w:ascii="Arial" w:cs="Arial" w:eastAsia="Arial" w:hAnsi="Arial"/>
          <w:b w:val="1"/>
          <w:color w:val="242424"/>
          <w:rtl w:val="0"/>
        </w:rPr>
        <w:t xml:space="preserve">[V]</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What is m?</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The value </w:t>
      </w:r>
      <w:r w:rsidDel="00000000" w:rsidR="00000000" w:rsidRPr="00000000">
        <w:rPr>
          <w:rFonts w:ascii="Arial" w:cs="Arial" w:eastAsia="Arial" w:hAnsi="Arial"/>
          <w:b w:val="1"/>
          <w:color w:val="242424"/>
          <w:rtl w:val="0"/>
        </w:rPr>
        <w:t xml:space="preserve">m</w:t>
      </w:r>
      <w:r w:rsidDel="00000000" w:rsidR="00000000" w:rsidRPr="00000000">
        <w:rPr>
          <w:rFonts w:ascii="Arial" w:cs="Arial" w:eastAsia="Arial" w:hAnsi="Arial"/>
          <w:color w:val="242424"/>
          <w:rtl w:val="0"/>
        </w:rPr>
        <w:t xml:space="preserve"> found in the above expression is called the </w:t>
      </w:r>
      <w:r w:rsidDel="00000000" w:rsidR="00000000" w:rsidRPr="00000000">
        <w:rPr>
          <w:rFonts w:ascii="Arial" w:cs="Arial" w:eastAsia="Arial" w:hAnsi="Arial"/>
          <w:b w:val="1"/>
          <w:color w:val="242424"/>
          <w:rtl w:val="0"/>
        </w:rPr>
        <w:t xml:space="preserve">measure </w:t>
      </w:r>
      <w:r w:rsidDel="00000000" w:rsidR="00000000" w:rsidRPr="00000000">
        <w:rPr>
          <w:rFonts w:ascii="Arial" w:cs="Arial" w:eastAsia="Arial" w:hAnsi="Arial"/>
          <w:color w:val="242424"/>
          <w:rtl w:val="0"/>
        </w:rPr>
        <w:t xml:space="preserve">of any word or word part when represented in the form </w:t>
      </w:r>
      <w:r w:rsidDel="00000000" w:rsidR="00000000" w:rsidRPr="00000000">
        <w:rPr>
          <w:rFonts w:ascii="Arial" w:cs="Arial" w:eastAsia="Arial" w:hAnsi="Arial"/>
          <w:b w:val="1"/>
          <w:color w:val="242424"/>
          <w:rtl w:val="0"/>
        </w:rPr>
        <w:t xml:space="preserve">[C](VC)</w:t>
      </w:r>
      <w:r w:rsidDel="00000000" w:rsidR="00000000" w:rsidRPr="00000000">
        <w:rPr>
          <w:rFonts w:ascii="Arial" w:cs="Arial" w:eastAsia="Arial" w:hAnsi="Arial"/>
          <w:b w:val="1"/>
          <w:color w:val="242424"/>
          <w:vertAlign w:val="superscript"/>
          <w:rtl w:val="0"/>
        </w:rPr>
        <w:t xml:space="preserve">m</w:t>
      </w:r>
      <w:r w:rsidDel="00000000" w:rsidR="00000000" w:rsidRPr="00000000">
        <w:rPr>
          <w:rFonts w:ascii="Arial" w:cs="Arial" w:eastAsia="Arial" w:hAnsi="Arial"/>
          <w:b w:val="1"/>
          <w:color w:val="242424"/>
          <w:rtl w:val="0"/>
        </w:rPr>
        <w:t xml:space="preserve">[V]</w:t>
      </w:r>
      <w:r w:rsidDel="00000000" w:rsidR="00000000" w:rsidRPr="00000000">
        <w:rPr>
          <w:rFonts w:ascii="Arial" w:cs="Arial" w:eastAsia="Arial" w:hAnsi="Arial"/>
          <w:color w:val="242424"/>
          <w:rtl w:val="0"/>
        </w:rPr>
        <w:t xml:space="preserve">. Here are some examples for different values of m: </w:t>
      </w:r>
    </w:p>
    <w:p w:rsidR="00000000" w:rsidDel="00000000" w:rsidP="00000000" w:rsidRDefault="00000000" w:rsidRPr="00000000" w14:paraId="00000090">
      <w:pPr>
        <w:numPr>
          <w:ilvl w:val="0"/>
          <w:numId w:val="43"/>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Unicode MS" w:cs="Arial Unicode MS" w:eastAsia="Arial Unicode MS" w:hAnsi="Arial Unicode MS"/>
          <w:color w:val="242424"/>
          <w:rtl w:val="0"/>
        </w:rPr>
        <w:t xml:space="preserve">m=0   →   TREE, TR, EE, Y, BY </w:t>
      </w:r>
    </w:p>
    <w:p w:rsidR="00000000" w:rsidDel="00000000" w:rsidP="00000000" w:rsidRDefault="00000000" w:rsidRPr="00000000" w14:paraId="00000091">
      <w:pPr>
        <w:numPr>
          <w:ilvl w:val="0"/>
          <w:numId w:val="43"/>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Unicode MS" w:cs="Arial Unicode MS" w:eastAsia="Arial Unicode MS" w:hAnsi="Arial Unicode MS"/>
          <w:color w:val="242424"/>
          <w:rtl w:val="0"/>
        </w:rPr>
        <w:t xml:space="preserve">m=1   →   TROUBLE, OATS, TREES, IVY </w:t>
      </w:r>
    </w:p>
    <w:p w:rsidR="00000000" w:rsidDel="00000000" w:rsidP="00000000" w:rsidRDefault="00000000" w:rsidRPr="00000000" w14:paraId="00000092">
      <w:pPr>
        <w:numPr>
          <w:ilvl w:val="0"/>
          <w:numId w:val="43"/>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Unicode MS" w:cs="Arial Unicode MS" w:eastAsia="Arial Unicode MS" w:hAnsi="Arial Unicode MS"/>
          <w:color w:val="242424"/>
          <w:rtl w:val="0"/>
        </w:rPr>
        <w:t xml:space="preserve">m=2   →   TROUBLES, PRIVATE, OATEN, ROBBERY </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Pr>
        <w:drawing>
          <wp:inline distB="114300" distT="114300" distL="114300" distR="114300">
            <wp:extent cx="4572000" cy="1460500"/>
            <wp:effectExtent b="0" l="0" r="0" t="0"/>
            <wp:docPr descr="Stemmer" id="9" name="image11.png"/>
            <a:graphic>
              <a:graphicData uri="http://schemas.openxmlformats.org/drawingml/2006/picture">
                <pic:pic>
                  <pic:nvPicPr>
                    <pic:cNvPr descr="Stemmer" id="0" name="image11.png"/>
                    <pic:cNvPicPr preferRelativeResize="0"/>
                  </pic:nvPicPr>
                  <pic:blipFill>
                    <a:blip r:embed="rId17"/>
                    <a:srcRect b="0" l="0" r="0" t="0"/>
                    <a:stretch>
                      <a:fillRect/>
                    </a:stretch>
                  </pic:blipFill>
                  <pic:spPr>
                    <a:xfrm>
                      <a:off x="0" y="0"/>
                      <a:ext cx="45720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Rules</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The rules for replacing (or removing) a suffix will be given in the form as shown below.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Arial" w:cs="Arial" w:eastAsia="Arial" w:hAnsi="Arial"/>
          <w:color w:val="242424"/>
        </w:rPr>
      </w:pPr>
      <w:r w:rsidDel="00000000" w:rsidR="00000000" w:rsidRPr="00000000">
        <w:rPr>
          <w:rFonts w:ascii="Arial Unicode MS" w:cs="Arial Unicode MS" w:eastAsia="Arial Unicode MS" w:hAnsi="Arial Unicode MS"/>
          <w:b w:val="1"/>
          <w:color w:val="242424"/>
          <w:rtl w:val="0"/>
        </w:rPr>
        <w:t xml:space="preserve">(condition) S1 → S2</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This means that if a word ends with the suffix S1, and the stem before S1 satisfies the given condition, S1 is replaced by S2. The condition is usually given in terms of m in regard to the stem before S1.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Unicode MS" w:cs="Arial Unicode MS" w:eastAsia="Arial Unicode MS" w:hAnsi="Arial Unicode MS"/>
          <w:color w:val="242424"/>
          <w:rtl w:val="0"/>
        </w:rPr>
        <w:t xml:space="preserve">(m &gt; 1) EMENT →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Here S1 is ‘EMENT’ and S2 is null. This would map REPLACEMENT to REPLAC, since REPLAC is a word part for which m = 2.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Conditions</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The conditions may contain the following: </w:t>
      </w:r>
    </w:p>
    <w:p w:rsidR="00000000" w:rsidDel="00000000" w:rsidP="00000000" w:rsidRDefault="00000000" w:rsidRPr="00000000" w14:paraId="0000009D">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*S</w:t>
        <w:tab/>
        <w:t xml:space="preserve">–</w:t>
        <w:tab/>
        <w:t xml:space="preserve">the stem ends with S (and similarly for the other letters) </w:t>
      </w:r>
    </w:p>
    <w:p w:rsidR="00000000" w:rsidDel="00000000" w:rsidP="00000000" w:rsidRDefault="00000000" w:rsidRPr="00000000" w14:paraId="0000009E">
      <w:pPr>
        <w:numPr>
          <w:ilvl w:val="0"/>
          <w:numId w:val="7"/>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*v*  –</w:t>
        <w:tab/>
        <w:t xml:space="preserve">the stem contains a vowel </w:t>
      </w:r>
    </w:p>
    <w:p w:rsidR="00000000" w:rsidDel="00000000" w:rsidP="00000000" w:rsidRDefault="00000000" w:rsidRPr="00000000" w14:paraId="0000009F">
      <w:pPr>
        <w:numPr>
          <w:ilvl w:val="0"/>
          <w:numId w:val="53"/>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*d</w:t>
        <w:tab/>
        <w:t xml:space="preserve">–</w:t>
        <w:tab/>
        <w:t xml:space="preserve">the stem ends with a double consonant (e.g. -TT, -SS) </w:t>
      </w:r>
    </w:p>
    <w:p w:rsidR="00000000" w:rsidDel="00000000" w:rsidP="00000000" w:rsidRDefault="00000000" w:rsidRPr="00000000" w14:paraId="000000A0">
      <w:pPr>
        <w:numPr>
          <w:ilvl w:val="0"/>
          <w:numId w:val="53"/>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*o</w:t>
        <w:tab/>
        <w:t xml:space="preserve">–</w:t>
        <w:tab/>
        <w:t xml:space="preserve">the stem ends cvc, where the second c is not W, X or Y (e.g. -WIL, -HOP)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And the condition part may also contain expressions with and, or and not.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(m&gt;1 and (*S or *T)) tests for a stem with m&gt;1 ending in S or T. </w:t>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(*d and not (*L or *S or *Z)) tests for a stem ending with a double consonant and does not end with letters L, S or Z. </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How are rules obeyed?</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In a set of rules written beneath each other, only one is obeyed, and this will be the one with the longest matching S1 for the given word. For example, with the following rules, </w:t>
      </w:r>
    </w:p>
    <w:p w:rsidR="00000000" w:rsidDel="00000000" w:rsidP="00000000" w:rsidRDefault="00000000" w:rsidRPr="00000000" w14:paraId="000000A6">
      <w:pPr>
        <w:numPr>
          <w:ilvl w:val="0"/>
          <w:numId w:val="86"/>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SSES   </w:t>
        <w:tab/>
        <w:t xml:space="preserve">→       </w:t>
        <w:tab/>
        <w:t xml:space="preserve">SS </w:t>
      </w:r>
    </w:p>
    <w:p w:rsidR="00000000" w:rsidDel="00000000" w:rsidP="00000000" w:rsidRDefault="00000000" w:rsidRPr="00000000" w14:paraId="000000A7">
      <w:pPr>
        <w:numPr>
          <w:ilvl w:val="0"/>
          <w:numId w:val="3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IES      </w:t>
        <w:tab/>
        <w:t xml:space="preserve">→       </w:t>
        <w:tab/>
        <w:t xml:space="preserve">I </w:t>
      </w:r>
    </w:p>
    <w:p w:rsidR="00000000" w:rsidDel="00000000" w:rsidP="00000000" w:rsidRDefault="00000000" w:rsidRPr="00000000" w14:paraId="000000A8">
      <w:pPr>
        <w:numPr>
          <w:ilvl w:val="0"/>
          <w:numId w:val="3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SS        </w:t>
        <w:tab/>
        <w:t xml:space="preserve">→      </w:t>
        <w:tab/>
        <w:t xml:space="preserve">SS </w:t>
      </w:r>
    </w:p>
    <w:p w:rsidR="00000000" w:rsidDel="00000000" w:rsidP="00000000" w:rsidRDefault="00000000" w:rsidRPr="00000000" w14:paraId="000000A9">
      <w:pPr>
        <w:numPr>
          <w:ilvl w:val="0"/>
          <w:numId w:val="6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S          </w:t>
        <w:tab/>
        <w:t xml:space="preserve">→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(Here the conditions are all null) CARESSES maps to CARESS since SSES is the longest match for S1. Equally CARESS maps to CARESS (since S1=”SS”) and CARES to CARE (since S1=”S”). </w:t>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54"/>
          <w:szCs w:val="54"/>
        </w:rPr>
      </w:pPr>
      <w:r w:rsidDel="00000000" w:rsidR="00000000" w:rsidRPr="00000000">
        <w:rPr>
          <w:rFonts w:ascii="Arial" w:cs="Arial" w:eastAsia="Arial" w:hAnsi="Arial"/>
          <w:b w:val="1"/>
          <w:color w:val="242424"/>
          <w:sz w:val="54"/>
          <w:szCs w:val="54"/>
          <w:rtl w:val="0"/>
        </w:rPr>
        <w:t xml:space="preserve">The Algorithm</w:t>
      </w:r>
      <w:r w:rsidDel="00000000" w:rsidR="00000000" w:rsidRPr="00000000">
        <w:rPr>
          <w:rFonts w:ascii="Arial" w:cs="Arial" w:eastAsia="Arial" w:hAnsi="Arial"/>
          <w:color w:val="242424"/>
          <w:sz w:val="54"/>
          <w:szCs w:val="54"/>
          <w:rtl w:val="0"/>
        </w:rPr>
        <w:t xml:space="preserve"> </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Step 1a</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AD">
      <w:pPr>
        <w:numPr>
          <w:ilvl w:val="0"/>
          <w:numId w:val="51"/>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SSES   </w:t>
        <w:tab/>
        <w:t xml:space="preserve">→       </w:t>
        <w:tab/>
        <w:t xml:space="preserve">SS </w:t>
      </w:r>
    </w:p>
    <w:p w:rsidR="00000000" w:rsidDel="00000000" w:rsidP="00000000" w:rsidRDefault="00000000" w:rsidRPr="00000000" w14:paraId="000000AE">
      <w:pPr>
        <w:numPr>
          <w:ilvl w:val="0"/>
          <w:numId w:val="40"/>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IES      </w:t>
        <w:tab/>
        <w:t xml:space="preserve">→       </w:t>
        <w:tab/>
        <w:t xml:space="preserve">I </w:t>
      </w:r>
    </w:p>
    <w:p w:rsidR="00000000" w:rsidDel="00000000" w:rsidP="00000000" w:rsidRDefault="00000000" w:rsidRPr="00000000" w14:paraId="000000AF">
      <w:pPr>
        <w:numPr>
          <w:ilvl w:val="0"/>
          <w:numId w:val="56"/>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SS       </w:t>
        <w:tab/>
        <w:t xml:space="preserve">→       </w:t>
        <w:tab/>
        <w:t xml:space="preserve">SS </w:t>
      </w:r>
    </w:p>
    <w:p w:rsidR="00000000" w:rsidDel="00000000" w:rsidP="00000000" w:rsidRDefault="00000000" w:rsidRPr="00000000" w14:paraId="000000B0">
      <w:pPr>
        <w:numPr>
          <w:ilvl w:val="0"/>
          <w:numId w:val="88"/>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S         </w:t>
        <w:tab/>
        <w:t xml:space="preserve">→ </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Step 1b</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B2">
      <w:pPr>
        <w:numPr>
          <w:ilvl w:val="0"/>
          <w:numId w:val="2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EED       </w:t>
        <w:tab/>
        <w:t xml:space="preserve">→       </w:t>
        <w:tab/>
        <w:t xml:space="preserve">EE </w:t>
      </w:r>
    </w:p>
    <w:p w:rsidR="00000000" w:rsidDel="00000000" w:rsidP="00000000" w:rsidRDefault="00000000" w:rsidRPr="00000000" w14:paraId="000000B3">
      <w:pPr>
        <w:numPr>
          <w:ilvl w:val="0"/>
          <w:numId w:val="7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(*v*) ED           </w:t>
        <w:tab/>
        <w:t xml:space="preserve">→ </w:t>
      </w:r>
    </w:p>
    <w:p w:rsidR="00000000" w:rsidDel="00000000" w:rsidP="00000000" w:rsidRDefault="00000000" w:rsidRPr="00000000" w14:paraId="000000B4">
      <w:pPr>
        <w:numPr>
          <w:ilvl w:val="0"/>
          <w:numId w:val="38"/>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(*v*) ING         </w:t>
        <w:tab/>
        <w:t xml:space="preserve">→ </w:t>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If the second or third of the rules in Step 1b is successful, the following is performed. </w:t>
      </w:r>
    </w:p>
    <w:p w:rsidR="00000000" w:rsidDel="00000000" w:rsidP="00000000" w:rsidRDefault="00000000" w:rsidRPr="00000000" w14:paraId="000000B6">
      <w:pPr>
        <w:numPr>
          <w:ilvl w:val="0"/>
          <w:numId w:val="64"/>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AT        </w:t>
        <w:tab/>
        <w:t xml:space="preserve">→         </w:t>
        <w:tab/>
        <w:t xml:space="preserve">ATE </w:t>
      </w:r>
    </w:p>
    <w:p w:rsidR="00000000" w:rsidDel="00000000" w:rsidP="00000000" w:rsidRDefault="00000000" w:rsidRPr="00000000" w14:paraId="000000B7">
      <w:pPr>
        <w:numPr>
          <w:ilvl w:val="0"/>
          <w:numId w:val="54"/>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BL        </w:t>
        <w:tab/>
        <w:t xml:space="preserve">→         </w:t>
        <w:tab/>
        <w:t xml:space="preserve">BLE </w:t>
      </w:r>
    </w:p>
    <w:p w:rsidR="00000000" w:rsidDel="00000000" w:rsidP="00000000" w:rsidRDefault="00000000" w:rsidRPr="00000000" w14:paraId="000000B8">
      <w:pPr>
        <w:numPr>
          <w:ilvl w:val="0"/>
          <w:numId w:val="1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IZ         </w:t>
        <w:tab/>
        <w:t xml:space="preserve">→         </w:t>
        <w:tab/>
        <w:t xml:space="preserve">IZE </w:t>
      </w:r>
    </w:p>
    <w:p w:rsidR="00000000" w:rsidDel="00000000" w:rsidP="00000000" w:rsidRDefault="00000000" w:rsidRPr="00000000" w14:paraId="000000B9">
      <w:pPr>
        <w:numPr>
          <w:ilvl w:val="0"/>
          <w:numId w:val="26"/>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(*d and not (*L or *S or *Z))         </w:t>
        <w:tab/>
        <w:t xml:space="preserve">→         </w:t>
        <w:tab/>
        <w:t xml:space="preserve">single letter </w:t>
      </w:r>
    </w:p>
    <w:p w:rsidR="00000000" w:rsidDel="00000000" w:rsidP="00000000" w:rsidRDefault="00000000" w:rsidRPr="00000000" w14:paraId="000000BA">
      <w:pPr>
        <w:numPr>
          <w:ilvl w:val="0"/>
          <w:numId w:val="2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(m=1 and *o)         </w:t>
        <w:tab/>
        <w:t xml:space="preserve">→         </w:t>
        <w:tab/>
        <w:t xml:space="preserve">E </w:t>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Step 1c</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BC">
      <w:pPr>
        <w:numPr>
          <w:ilvl w:val="0"/>
          <w:numId w:val="28"/>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(*v*) Y         </w:t>
        <w:tab/>
        <w:t xml:space="preserve">→         </w:t>
        <w:tab/>
        <w:t xml:space="preserve">I </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Step 2</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BE">
      <w:pPr>
        <w:numPr>
          <w:ilvl w:val="0"/>
          <w:numId w:val="5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ATIONAL            </w:t>
        <w:tab/>
        <w:t xml:space="preserve">→                       </w:t>
        <w:tab/>
        <w:t xml:space="preserve">ATE </w:t>
      </w:r>
    </w:p>
    <w:p w:rsidR="00000000" w:rsidDel="00000000" w:rsidP="00000000" w:rsidRDefault="00000000" w:rsidRPr="00000000" w14:paraId="000000BF">
      <w:pPr>
        <w:numPr>
          <w:ilvl w:val="0"/>
          <w:numId w:val="67"/>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TIONAL               </w:t>
        <w:tab/>
        <w:t xml:space="preserve">→                       </w:t>
        <w:tab/>
        <w:t xml:space="preserve">TION </w:t>
      </w:r>
    </w:p>
    <w:p w:rsidR="00000000" w:rsidDel="00000000" w:rsidP="00000000" w:rsidRDefault="00000000" w:rsidRPr="00000000" w14:paraId="000000C0">
      <w:pPr>
        <w:numPr>
          <w:ilvl w:val="0"/>
          <w:numId w:val="1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ENCI                     </w:t>
        <w:tab/>
        <w:t xml:space="preserve">→                       </w:t>
        <w:tab/>
        <w:t xml:space="preserve">ENCE </w:t>
      </w:r>
    </w:p>
    <w:p w:rsidR="00000000" w:rsidDel="00000000" w:rsidP="00000000" w:rsidRDefault="00000000" w:rsidRPr="00000000" w14:paraId="000000C1">
      <w:pPr>
        <w:numPr>
          <w:ilvl w:val="0"/>
          <w:numId w:val="8"/>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ANCI                     </w:t>
        <w:tab/>
        <w:t xml:space="preserve">→                       </w:t>
        <w:tab/>
        <w:t xml:space="preserve">ANCE </w:t>
      </w:r>
    </w:p>
    <w:p w:rsidR="00000000" w:rsidDel="00000000" w:rsidP="00000000" w:rsidRDefault="00000000" w:rsidRPr="00000000" w14:paraId="000000C2">
      <w:pPr>
        <w:numPr>
          <w:ilvl w:val="0"/>
          <w:numId w:val="8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IZER                      </w:t>
        <w:tab/>
        <w:t xml:space="preserve">→                       </w:t>
        <w:tab/>
        <w:t xml:space="preserve">IZE </w:t>
      </w:r>
    </w:p>
    <w:p w:rsidR="00000000" w:rsidDel="00000000" w:rsidP="00000000" w:rsidRDefault="00000000" w:rsidRPr="00000000" w14:paraId="000000C3">
      <w:pPr>
        <w:numPr>
          <w:ilvl w:val="0"/>
          <w:numId w:val="48"/>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ABLI                      </w:t>
        <w:tab/>
        <w:t xml:space="preserve">→                       </w:t>
        <w:tab/>
        <w:t xml:space="preserve">ABLE </w:t>
      </w:r>
    </w:p>
    <w:p w:rsidR="00000000" w:rsidDel="00000000" w:rsidP="00000000" w:rsidRDefault="00000000" w:rsidRPr="00000000" w14:paraId="000000C4">
      <w:pPr>
        <w:numPr>
          <w:ilvl w:val="0"/>
          <w:numId w:val="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ALLI                      </w:t>
        <w:tab/>
        <w:t xml:space="preserve">→                       </w:t>
        <w:tab/>
        <w:t xml:space="preserve">AL </w:t>
      </w:r>
    </w:p>
    <w:p w:rsidR="00000000" w:rsidDel="00000000" w:rsidP="00000000" w:rsidRDefault="00000000" w:rsidRPr="00000000" w14:paraId="000000C5">
      <w:pPr>
        <w:numPr>
          <w:ilvl w:val="0"/>
          <w:numId w:val="46"/>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ENTLI                    </w:t>
        <w:tab/>
        <w:t xml:space="preserve">→                       </w:t>
        <w:tab/>
        <w:t xml:space="preserve">ENT </w:t>
      </w:r>
    </w:p>
    <w:p w:rsidR="00000000" w:rsidDel="00000000" w:rsidP="00000000" w:rsidRDefault="00000000" w:rsidRPr="00000000" w14:paraId="000000C6">
      <w:pPr>
        <w:numPr>
          <w:ilvl w:val="0"/>
          <w:numId w:val="2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ELI                         </w:t>
        <w:tab/>
        <w:t xml:space="preserve">→                       </w:t>
        <w:tab/>
        <w:t xml:space="preserve">E </w:t>
      </w:r>
    </w:p>
    <w:p w:rsidR="00000000" w:rsidDel="00000000" w:rsidP="00000000" w:rsidRDefault="00000000" w:rsidRPr="00000000" w14:paraId="000000C7">
      <w:pPr>
        <w:numPr>
          <w:ilvl w:val="0"/>
          <w:numId w:val="3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OUSLI                    </w:t>
        <w:tab/>
        <w:t xml:space="preserve">→                       </w:t>
        <w:tab/>
        <w:t xml:space="preserve">OUS </w:t>
      </w:r>
    </w:p>
    <w:p w:rsidR="00000000" w:rsidDel="00000000" w:rsidP="00000000" w:rsidRDefault="00000000" w:rsidRPr="00000000" w14:paraId="000000C8">
      <w:pPr>
        <w:numPr>
          <w:ilvl w:val="0"/>
          <w:numId w:val="13"/>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IZATION                </w:t>
        <w:tab/>
        <w:t xml:space="preserve">→                       </w:t>
        <w:tab/>
        <w:t xml:space="preserve">IZE </w:t>
      </w:r>
    </w:p>
    <w:p w:rsidR="00000000" w:rsidDel="00000000" w:rsidP="00000000" w:rsidRDefault="00000000" w:rsidRPr="00000000" w14:paraId="000000C9">
      <w:pPr>
        <w:numPr>
          <w:ilvl w:val="0"/>
          <w:numId w:val="83"/>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ATION                   </w:t>
        <w:tab/>
        <w:t xml:space="preserve">→                       </w:t>
        <w:tab/>
        <w:t xml:space="preserve">ATE </w:t>
      </w:r>
    </w:p>
    <w:p w:rsidR="00000000" w:rsidDel="00000000" w:rsidP="00000000" w:rsidRDefault="00000000" w:rsidRPr="00000000" w14:paraId="000000CA">
      <w:pPr>
        <w:numPr>
          <w:ilvl w:val="0"/>
          <w:numId w:val="66"/>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ATOR                     </w:t>
        <w:tab/>
        <w:t xml:space="preserve">→                       </w:t>
        <w:tab/>
        <w:t xml:space="preserve">ATE </w:t>
      </w:r>
    </w:p>
    <w:p w:rsidR="00000000" w:rsidDel="00000000" w:rsidP="00000000" w:rsidRDefault="00000000" w:rsidRPr="00000000" w14:paraId="000000CB">
      <w:pPr>
        <w:numPr>
          <w:ilvl w:val="0"/>
          <w:numId w:val="61"/>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ALISM                   </w:t>
        <w:tab/>
        <w:t xml:space="preserve">→                       </w:t>
        <w:tab/>
        <w:t xml:space="preserve">AL </w:t>
      </w:r>
    </w:p>
    <w:p w:rsidR="00000000" w:rsidDel="00000000" w:rsidP="00000000" w:rsidRDefault="00000000" w:rsidRPr="00000000" w14:paraId="000000CC">
      <w:pPr>
        <w:numPr>
          <w:ilvl w:val="0"/>
          <w:numId w:val="7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IVENESS               </w:t>
        <w:tab/>
        <w:t xml:space="preserve">→                       </w:t>
        <w:tab/>
        <w:t xml:space="preserve">IVE </w:t>
      </w:r>
    </w:p>
    <w:p w:rsidR="00000000" w:rsidDel="00000000" w:rsidP="00000000" w:rsidRDefault="00000000" w:rsidRPr="00000000" w14:paraId="000000CD">
      <w:pPr>
        <w:numPr>
          <w:ilvl w:val="0"/>
          <w:numId w:val="5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FULNESS              </w:t>
        <w:tab/>
        <w:t xml:space="preserve">→                       </w:t>
        <w:tab/>
        <w:t xml:space="preserve">FUL </w:t>
      </w:r>
    </w:p>
    <w:p w:rsidR="00000000" w:rsidDel="00000000" w:rsidP="00000000" w:rsidRDefault="00000000" w:rsidRPr="00000000" w14:paraId="000000CE">
      <w:pPr>
        <w:numPr>
          <w:ilvl w:val="0"/>
          <w:numId w:val="70"/>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OUSNESS              </w:t>
        <w:tab/>
        <w:t xml:space="preserve">→                       </w:t>
        <w:tab/>
        <w:t xml:space="preserve">OUS </w:t>
      </w:r>
    </w:p>
    <w:p w:rsidR="00000000" w:rsidDel="00000000" w:rsidP="00000000" w:rsidRDefault="00000000" w:rsidRPr="00000000" w14:paraId="000000CF">
      <w:pPr>
        <w:numPr>
          <w:ilvl w:val="0"/>
          <w:numId w:val="68"/>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ALITI                     </w:t>
        <w:tab/>
        <w:t xml:space="preserve">→                       </w:t>
        <w:tab/>
        <w:t xml:space="preserve">AL </w:t>
      </w:r>
    </w:p>
    <w:p w:rsidR="00000000" w:rsidDel="00000000" w:rsidP="00000000" w:rsidRDefault="00000000" w:rsidRPr="00000000" w14:paraId="000000D0">
      <w:pPr>
        <w:numPr>
          <w:ilvl w:val="0"/>
          <w:numId w:val="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IVITI                      </w:t>
        <w:tab/>
        <w:t xml:space="preserve">→                       </w:t>
        <w:tab/>
        <w:t xml:space="preserve">IVE </w:t>
      </w:r>
    </w:p>
    <w:p w:rsidR="00000000" w:rsidDel="00000000" w:rsidP="00000000" w:rsidRDefault="00000000" w:rsidRPr="00000000" w14:paraId="000000D1">
      <w:pPr>
        <w:numPr>
          <w:ilvl w:val="0"/>
          <w:numId w:val="80"/>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BILITI                    </w:t>
        <w:tab/>
        <w:t xml:space="preserve">→                       </w:t>
        <w:tab/>
        <w:t xml:space="preserve">BLE </w:t>
      </w:r>
    </w:p>
    <w:p w:rsidR="00000000" w:rsidDel="00000000" w:rsidP="00000000" w:rsidRDefault="00000000" w:rsidRPr="00000000" w14:paraId="000000D2">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Step 3</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D3">
      <w:pPr>
        <w:numPr>
          <w:ilvl w:val="0"/>
          <w:numId w:val="17"/>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ICATE                   </w:t>
        <w:tab/>
        <w:t xml:space="preserve">→                       </w:t>
        <w:tab/>
        <w:t xml:space="preserve">IC </w:t>
      </w:r>
    </w:p>
    <w:p w:rsidR="00000000" w:rsidDel="00000000" w:rsidP="00000000" w:rsidRDefault="00000000" w:rsidRPr="00000000" w14:paraId="000000D4">
      <w:pPr>
        <w:numPr>
          <w:ilvl w:val="0"/>
          <w:numId w:val="4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ATIVE                   </w:t>
        <w:tab/>
        <w:t xml:space="preserve">→ </w:t>
      </w:r>
    </w:p>
    <w:p w:rsidR="00000000" w:rsidDel="00000000" w:rsidP="00000000" w:rsidRDefault="00000000" w:rsidRPr="00000000" w14:paraId="000000D5">
      <w:pPr>
        <w:numPr>
          <w:ilvl w:val="0"/>
          <w:numId w:val="7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ALIZE                    </w:t>
        <w:tab/>
        <w:t xml:space="preserve">→                       </w:t>
        <w:tab/>
        <w:t xml:space="preserve">AL </w:t>
      </w:r>
    </w:p>
    <w:p w:rsidR="00000000" w:rsidDel="00000000" w:rsidP="00000000" w:rsidRDefault="00000000" w:rsidRPr="00000000" w14:paraId="000000D6">
      <w:pPr>
        <w:numPr>
          <w:ilvl w:val="0"/>
          <w:numId w:val="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ICITI                      </w:t>
        <w:tab/>
        <w:t xml:space="preserve">→                       </w:t>
        <w:tab/>
        <w:t xml:space="preserve">IC </w:t>
      </w:r>
    </w:p>
    <w:p w:rsidR="00000000" w:rsidDel="00000000" w:rsidP="00000000" w:rsidRDefault="00000000" w:rsidRPr="00000000" w14:paraId="000000D7">
      <w:pPr>
        <w:numPr>
          <w:ilvl w:val="0"/>
          <w:numId w:val="81"/>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ICAL                      </w:t>
        <w:tab/>
        <w:t xml:space="preserve">→                       </w:t>
        <w:tab/>
        <w:t xml:space="preserve">IC </w:t>
      </w:r>
    </w:p>
    <w:p w:rsidR="00000000" w:rsidDel="00000000" w:rsidP="00000000" w:rsidRDefault="00000000" w:rsidRPr="00000000" w14:paraId="000000D8">
      <w:pPr>
        <w:numPr>
          <w:ilvl w:val="0"/>
          <w:numId w:val="4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FUL                       </w:t>
        <w:tab/>
        <w:t xml:space="preserve">→ </w:t>
      </w:r>
    </w:p>
    <w:p w:rsidR="00000000" w:rsidDel="00000000" w:rsidP="00000000" w:rsidRDefault="00000000" w:rsidRPr="00000000" w14:paraId="000000D9">
      <w:pPr>
        <w:numPr>
          <w:ilvl w:val="0"/>
          <w:numId w:val="69"/>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(m&gt;0) NESS                     </w:t>
        <w:tab/>
        <w:t xml:space="preserve">→ </w:t>
      </w:r>
    </w:p>
    <w:p w:rsidR="00000000" w:rsidDel="00000000" w:rsidP="00000000" w:rsidRDefault="00000000" w:rsidRPr="00000000" w14:paraId="000000DA">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Step 4</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DB">
      <w:pPr>
        <w:numPr>
          <w:ilvl w:val="0"/>
          <w:numId w:val="73"/>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AL                         </w:t>
        <w:tab/>
        <w:t xml:space="preserve">→ </w:t>
      </w:r>
    </w:p>
    <w:p w:rsidR="00000000" w:rsidDel="00000000" w:rsidP="00000000" w:rsidRDefault="00000000" w:rsidRPr="00000000" w14:paraId="000000DC">
      <w:pPr>
        <w:numPr>
          <w:ilvl w:val="0"/>
          <w:numId w:val="10"/>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ANCE                    </w:t>
        <w:tab/>
        <w:t xml:space="preserve">→ </w:t>
      </w:r>
    </w:p>
    <w:p w:rsidR="00000000" w:rsidDel="00000000" w:rsidP="00000000" w:rsidRDefault="00000000" w:rsidRPr="00000000" w14:paraId="000000DD">
      <w:pPr>
        <w:numPr>
          <w:ilvl w:val="0"/>
          <w:numId w:val="18"/>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ENCE                    </w:t>
        <w:tab/>
        <w:t xml:space="preserve">→ </w:t>
      </w:r>
    </w:p>
    <w:p w:rsidR="00000000" w:rsidDel="00000000" w:rsidP="00000000" w:rsidRDefault="00000000" w:rsidRPr="00000000" w14:paraId="000000DE">
      <w:pPr>
        <w:numPr>
          <w:ilvl w:val="0"/>
          <w:numId w:val="76"/>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ER                          </w:t>
        <w:tab/>
        <w:t xml:space="preserve">→ </w:t>
      </w:r>
    </w:p>
    <w:p w:rsidR="00000000" w:rsidDel="00000000" w:rsidP="00000000" w:rsidRDefault="00000000" w:rsidRPr="00000000" w14:paraId="000000DF">
      <w:pPr>
        <w:numPr>
          <w:ilvl w:val="0"/>
          <w:numId w:val="1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IC                           </w:t>
        <w:tab/>
        <w:t xml:space="preserve">→ </w:t>
      </w:r>
    </w:p>
    <w:p w:rsidR="00000000" w:rsidDel="00000000" w:rsidP="00000000" w:rsidRDefault="00000000" w:rsidRPr="00000000" w14:paraId="000000E0">
      <w:pPr>
        <w:numPr>
          <w:ilvl w:val="0"/>
          <w:numId w:val="4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ABLE                     </w:t>
        <w:tab/>
        <w:t xml:space="preserve">→ </w:t>
      </w:r>
    </w:p>
    <w:p w:rsidR="00000000" w:rsidDel="00000000" w:rsidP="00000000" w:rsidRDefault="00000000" w:rsidRPr="00000000" w14:paraId="000000E1">
      <w:pPr>
        <w:numPr>
          <w:ilvl w:val="0"/>
          <w:numId w:val="4"/>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IBLE                      </w:t>
        <w:tab/>
        <w:t xml:space="preserve">→ </w:t>
      </w:r>
    </w:p>
    <w:p w:rsidR="00000000" w:rsidDel="00000000" w:rsidP="00000000" w:rsidRDefault="00000000" w:rsidRPr="00000000" w14:paraId="000000E2">
      <w:pPr>
        <w:numPr>
          <w:ilvl w:val="0"/>
          <w:numId w:val="58"/>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ANT                       </w:t>
        <w:tab/>
        <w:t xml:space="preserve">→ </w:t>
      </w:r>
    </w:p>
    <w:p w:rsidR="00000000" w:rsidDel="00000000" w:rsidP="00000000" w:rsidRDefault="00000000" w:rsidRPr="00000000" w14:paraId="000000E3">
      <w:pPr>
        <w:numPr>
          <w:ilvl w:val="0"/>
          <w:numId w:val="11"/>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EMENT                 </w:t>
        <w:tab/>
        <w:t xml:space="preserve">→ </w:t>
      </w:r>
    </w:p>
    <w:p w:rsidR="00000000" w:rsidDel="00000000" w:rsidP="00000000" w:rsidRDefault="00000000" w:rsidRPr="00000000" w14:paraId="000000E4">
      <w:pPr>
        <w:numPr>
          <w:ilvl w:val="0"/>
          <w:numId w:val="27"/>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MENT                    </w:t>
        <w:tab/>
        <w:t xml:space="preserve">→ </w:t>
      </w:r>
    </w:p>
    <w:p w:rsidR="00000000" w:rsidDel="00000000" w:rsidP="00000000" w:rsidRDefault="00000000" w:rsidRPr="00000000" w14:paraId="000000E5">
      <w:pPr>
        <w:numPr>
          <w:ilvl w:val="0"/>
          <w:numId w:val="82"/>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ENT                       </w:t>
        <w:tab/>
        <w:t xml:space="preserve">→ </w:t>
      </w:r>
    </w:p>
    <w:p w:rsidR="00000000" w:rsidDel="00000000" w:rsidP="00000000" w:rsidRDefault="00000000" w:rsidRPr="00000000" w14:paraId="000000E6">
      <w:pPr>
        <w:numPr>
          <w:ilvl w:val="0"/>
          <w:numId w:val="24"/>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and (*S or *T)) ION         </w:t>
        <w:tab/>
        <w:t xml:space="preserve">→ </w:t>
      </w:r>
    </w:p>
    <w:p w:rsidR="00000000" w:rsidDel="00000000" w:rsidP="00000000" w:rsidRDefault="00000000" w:rsidRPr="00000000" w14:paraId="000000E7">
      <w:pPr>
        <w:numPr>
          <w:ilvl w:val="0"/>
          <w:numId w:val="8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OU                        </w:t>
        <w:tab/>
        <w:t xml:space="preserve">→ </w:t>
      </w:r>
    </w:p>
    <w:p w:rsidR="00000000" w:rsidDel="00000000" w:rsidP="00000000" w:rsidRDefault="00000000" w:rsidRPr="00000000" w14:paraId="000000E8">
      <w:pPr>
        <w:numPr>
          <w:ilvl w:val="0"/>
          <w:numId w:val="30"/>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ISM                       </w:t>
        <w:tab/>
        <w:t xml:space="preserve">→ </w:t>
      </w:r>
    </w:p>
    <w:p w:rsidR="00000000" w:rsidDel="00000000" w:rsidP="00000000" w:rsidRDefault="00000000" w:rsidRPr="00000000" w14:paraId="000000E9">
      <w:pPr>
        <w:numPr>
          <w:ilvl w:val="0"/>
          <w:numId w:val="47"/>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ATE                       </w:t>
        <w:tab/>
        <w:t xml:space="preserve">→ </w:t>
      </w:r>
    </w:p>
    <w:p w:rsidR="00000000" w:rsidDel="00000000" w:rsidP="00000000" w:rsidRDefault="00000000" w:rsidRPr="00000000" w14:paraId="000000EA">
      <w:pPr>
        <w:numPr>
          <w:ilvl w:val="0"/>
          <w:numId w:val="63"/>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ITI                          </w:t>
        <w:tab/>
        <w:t xml:space="preserve">→ </w:t>
      </w:r>
    </w:p>
    <w:p w:rsidR="00000000" w:rsidDel="00000000" w:rsidP="00000000" w:rsidRDefault="00000000" w:rsidRPr="00000000" w14:paraId="000000EB">
      <w:pPr>
        <w:numPr>
          <w:ilvl w:val="0"/>
          <w:numId w:val="74"/>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OUS                       </w:t>
        <w:tab/>
        <w:t xml:space="preserve">→ </w:t>
      </w:r>
    </w:p>
    <w:p w:rsidR="00000000" w:rsidDel="00000000" w:rsidP="00000000" w:rsidRDefault="00000000" w:rsidRPr="00000000" w14:paraId="000000EC">
      <w:pPr>
        <w:numPr>
          <w:ilvl w:val="0"/>
          <w:numId w:val="65"/>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IVE                        </w:t>
        <w:tab/>
        <w:t xml:space="preserve">→ </w:t>
      </w:r>
    </w:p>
    <w:p w:rsidR="00000000" w:rsidDel="00000000" w:rsidP="00000000" w:rsidRDefault="00000000" w:rsidRPr="00000000" w14:paraId="000000ED">
      <w:pPr>
        <w:numPr>
          <w:ilvl w:val="0"/>
          <w:numId w:val="23"/>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IZE                        </w:t>
        <w:tab/>
        <w:t xml:space="preserve">→ </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Step 5a</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EF">
      <w:pPr>
        <w:numPr>
          <w:ilvl w:val="0"/>
          <w:numId w:val="36"/>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(m&gt;1) E                            </w:t>
        <w:tab/>
        <w:t xml:space="preserve">→ </w:t>
      </w:r>
    </w:p>
    <w:p w:rsidR="00000000" w:rsidDel="00000000" w:rsidP="00000000" w:rsidRDefault="00000000" w:rsidRPr="00000000" w14:paraId="000000F0">
      <w:pPr>
        <w:numPr>
          <w:ilvl w:val="0"/>
          <w:numId w:val="77"/>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(m=1 and not *o) E        </w:t>
        <w:tab/>
        <w:t xml:space="preserve">→ </w:t>
      </w:r>
    </w:p>
    <w:p w:rsidR="00000000" w:rsidDel="00000000" w:rsidP="00000000" w:rsidRDefault="00000000" w:rsidRPr="00000000" w14:paraId="000000F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sz w:val="45"/>
          <w:szCs w:val="45"/>
        </w:rPr>
      </w:pPr>
      <w:r w:rsidDel="00000000" w:rsidR="00000000" w:rsidRPr="00000000">
        <w:rPr>
          <w:rFonts w:ascii="Arial" w:cs="Arial" w:eastAsia="Arial" w:hAnsi="Arial"/>
          <w:b w:val="1"/>
          <w:color w:val="242424"/>
          <w:sz w:val="45"/>
          <w:szCs w:val="45"/>
          <w:rtl w:val="0"/>
        </w:rPr>
        <w:t xml:space="preserve">Step 5b</w:t>
      </w:r>
      <w:r w:rsidDel="00000000" w:rsidR="00000000" w:rsidRPr="00000000">
        <w:rPr>
          <w:rFonts w:ascii="Arial" w:cs="Arial" w:eastAsia="Arial" w:hAnsi="Arial"/>
          <w:color w:val="242424"/>
          <w:sz w:val="45"/>
          <w:szCs w:val="45"/>
          <w:rtl w:val="0"/>
        </w:rPr>
        <w:t xml:space="preserve"> </w:t>
      </w:r>
    </w:p>
    <w:p w:rsidR="00000000" w:rsidDel="00000000" w:rsidP="00000000" w:rsidRDefault="00000000" w:rsidRPr="00000000" w14:paraId="000000F2">
      <w:pPr>
        <w:numPr>
          <w:ilvl w:val="0"/>
          <w:numId w:val="14"/>
        </w:numPr>
        <w:pBdr>
          <w:top w:color="auto" w:space="0" w:sz="0" w:val="none"/>
          <w:bottom w:color="auto" w:space="0" w:sz="0" w:val="none"/>
          <w:right w:color="auto" w:space="0" w:sz="0" w:val="none"/>
          <w:between w:color="auto" w:space="0" w:sz="0" w:val="none"/>
        </w:pBdr>
        <w:ind w:left="1080" w:hanging="360"/>
        <w:rPr>
          <w:sz w:val="24"/>
          <w:szCs w:val="24"/>
        </w:rPr>
      </w:pPr>
      <w:r w:rsidDel="00000000" w:rsidR="00000000" w:rsidRPr="00000000">
        <w:rPr>
          <w:rFonts w:ascii="Arial Unicode MS" w:cs="Arial Unicode MS" w:eastAsia="Arial Unicode MS" w:hAnsi="Arial Unicode MS"/>
          <w:color w:val="242424"/>
          <w:rtl w:val="0"/>
        </w:rPr>
        <w:t xml:space="preserve">(m &gt; 1 and *d and *L)    </w:t>
        <w:tab/>
        <w:t xml:space="preserve">→           </w:t>
        <w:tab/>
        <w:t xml:space="preserve">single letter </w:t>
      </w:r>
    </w:p>
    <w:p w:rsidR="00000000" w:rsidDel="00000000" w:rsidP="00000000" w:rsidRDefault="00000000" w:rsidRPr="00000000" w14:paraId="000000F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For each word you input to the algorithm, all the steps from 1 to 5 will be executed and the output will be produced at the end. </w:t>
      </w:r>
    </w:p>
    <w:p w:rsidR="00000000" w:rsidDel="00000000" w:rsidP="00000000" w:rsidRDefault="00000000" w:rsidRPr="00000000" w14:paraId="000000F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b w:val="1"/>
          <w:color w:val="242424"/>
          <w:rtl w:val="0"/>
        </w:rPr>
        <w:t xml:space="preserve">Example Inputs</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F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20" w:right="-20" w:firstLine="0"/>
        <w:rPr>
          <w:rFonts w:ascii="Arial" w:cs="Arial" w:eastAsia="Arial" w:hAnsi="Arial"/>
          <w:color w:val="242424"/>
        </w:rPr>
      </w:pPr>
      <w:r w:rsidDel="00000000" w:rsidR="00000000" w:rsidRPr="00000000">
        <w:rPr>
          <w:rFonts w:ascii="Arial" w:cs="Arial" w:eastAsia="Arial" w:hAnsi="Arial"/>
          <w:color w:val="242424"/>
          <w:rtl w:val="0"/>
        </w:rPr>
        <w:t xml:space="preserve">Let’s consider a few example inputs and check what will be their stem outputs.</w:t>
      </w:r>
    </w:p>
    <w:p w:rsidR="00000000" w:rsidDel="00000000" w:rsidP="00000000" w:rsidRDefault="00000000" w:rsidRPr="00000000" w14:paraId="000000F6">
      <w:pPr>
        <w:pBdr>
          <w:top w:color="auto" w:space="0" w:sz="0" w:val="none"/>
          <w:left w:color="auto" w:space="0" w:sz="0" w:val="none"/>
          <w:bottom w:color="auto" w:space="0" w:sz="0" w:val="none"/>
          <w:right w:color="auto" w:space="0" w:sz="0" w:val="none"/>
          <w:between w:color="auto" w:space="0" w:sz="0" w:val="none"/>
        </w:pBdr>
        <w:shd w:fill="ffffff" w:val="clear"/>
        <w:spacing w:after="320" w:before="0" w:lineRule="auto"/>
        <w:ind w:left="-20" w:right="-20" w:firstLine="0"/>
        <w:rPr>
          <w:rFonts w:ascii="Arial" w:cs="Arial" w:eastAsia="Arial" w:hAnsi="Arial"/>
          <w:color w:val="242424"/>
        </w:rPr>
      </w:pPr>
      <w:r w:rsidDel="00000000" w:rsidR="00000000" w:rsidRPr="00000000">
        <w:rPr>
          <w:rtl w:val="0"/>
        </w:rPr>
      </w:r>
    </w:p>
    <w:p w:rsidR="00000000" w:rsidDel="00000000" w:rsidP="00000000" w:rsidRDefault="00000000" w:rsidRPr="00000000" w14:paraId="000000F7">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F8">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b w:val="1"/>
          <w:color w:val="242424"/>
          <w:rtl w:val="0"/>
        </w:rPr>
        <w:t xml:space="preserve">Example 1</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F9">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In the first example, we input the word </w:t>
      </w:r>
      <w:r w:rsidDel="00000000" w:rsidR="00000000" w:rsidRPr="00000000">
        <w:rPr>
          <w:rFonts w:ascii="Arial" w:cs="Arial" w:eastAsia="Arial" w:hAnsi="Arial"/>
          <w:b w:val="1"/>
          <w:color w:val="242424"/>
          <w:rtl w:val="0"/>
        </w:rPr>
        <w:t xml:space="preserve">MULTIDIMENSIONAL</w:t>
      </w:r>
      <w:r w:rsidDel="00000000" w:rsidR="00000000" w:rsidRPr="00000000">
        <w:rPr>
          <w:rFonts w:ascii="Arial" w:cs="Arial" w:eastAsia="Arial" w:hAnsi="Arial"/>
          <w:color w:val="242424"/>
          <w:rtl w:val="0"/>
        </w:rPr>
        <w:t xml:space="preserve"> to the Porter Stemming algorithm. Let’s see what happens as the word goes through steps 1 to 5. </w:t>
      </w:r>
    </w:p>
    <w:p w:rsidR="00000000" w:rsidDel="00000000" w:rsidP="00000000" w:rsidRDefault="00000000" w:rsidRPr="00000000" w14:paraId="000000FA">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200" w:right="-20" w:firstLine="0"/>
        <w:jc w:val="center"/>
        <w:rPr>
          <w:rFonts w:ascii="Arial" w:cs="Arial" w:eastAsia="Arial" w:hAnsi="Arial"/>
          <w:color w:val="242424"/>
        </w:rPr>
      </w:pPr>
      <w:r w:rsidDel="00000000" w:rsidR="00000000" w:rsidRPr="00000000">
        <w:rPr>
          <w:rFonts w:ascii="Arial" w:cs="Arial" w:eastAsia="Arial" w:hAnsi="Arial"/>
          <w:color w:val="242424"/>
        </w:rPr>
        <w:drawing>
          <wp:inline distB="114300" distT="114300" distL="114300" distR="114300">
            <wp:extent cx="228600" cy="228600"/>
            <wp:effectExtent b="0" l="0" r="0" t="0"/>
            <wp:docPr id="10" name="image7.gif"/>
            <a:graphic>
              <a:graphicData uri="http://schemas.openxmlformats.org/drawingml/2006/picture">
                <pic:pic>
                  <pic:nvPicPr>
                    <pic:cNvPr id="0" name="image7.gif"/>
                    <pic:cNvPicPr preferRelativeResize="0"/>
                  </pic:nvPicPr>
                  <pic:blipFill>
                    <a:blip r:embed="rId18"/>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FC">
      <w:pPr>
        <w:numPr>
          <w:ilvl w:val="0"/>
          <w:numId w:val="20"/>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The suffix will not match any of the cases found in steps 1, 2 and 3. </w:t>
      </w:r>
    </w:p>
    <w:p w:rsidR="00000000" w:rsidDel="00000000" w:rsidP="00000000" w:rsidRDefault="00000000" w:rsidRPr="00000000" w14:paraId="000000FD">
      <w:pPr>
        <w:numPr>
          <w:ilvl w:val="0"/>
          <w:numId w:val="20"/>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Then it comes to step 4. </w:t>
      </w:r>
    </w:p>
    <w:p w:rsidR="00000000" w:rsidDel="00000000" w:rsidP="00000000" w:rsidRDefault="00000000" w:rsidRPr="00000000" w14:paraId="000000FE">
      <w:pPr>
        <w:numPr>
          <w:ilvl w:val="0"/>
          <w:numId w:val="20"/>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The stem of the word has m &gt; 1 (since m = 5) and ends with “</w:t>
      </w:r>
      <w:r w:rsidDel="00000000" w:rsidR="00000000" w:rsidRPr="00000000">
        <w:rPr>
          <w:rFonts w:ascii="Arial" w:cs="Arial" w:eastAsia="Arial" w:hAnsi="Arial"/>
          <w:b w:val="1"/>
          <w:color w:val="242424"/>
          <w:rtl w:val="0"/>
        </w:rPr>
        <w:t xml:space="preserve">AL</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0FF">
      <w:pPr>
        <w:numPr>
          <w:ilvl w:val="0"/>
          <w:numId w:val="20"/>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Hence in step 4, “</w:t>
      </w:r>
      <w:r w:rsidDel="00000000" w:rsidR="00000000" w:rsidRPr="00000000">
        <w:rPr>
          <w:rFonts w:ascii="Arial" w:cs="Arial" w:eastAsia="Arial" w:hAnsi="Arial"/>
          <w:b w:val="1"/>
          <w:color w:val="242424"/>
          <w:rtl w:val="0"/>
        </w:rPr>
        <w:t xml:space="preserve">AL</w:t>
      </w:r>
      <w:r w:rsidDel="00000000" w:rsidR="00000000" w:rsidRPr="00000000">
        <w:rPr>
          <w:rFonts w:ascii="Arial" w:cs="Arial" w:eastAsia="Arial" w:hAnsi="Arial"/>
          <w:color w:val="242424"/>
          <w:rtl w:val="0"/>
        </w:rPr>
        <w:t xml:space="preserve">” is deleted (replaced with null). </w:t>
      </w:r>
    </w:p>
    <w:p w:rsidR="00000000" w:rsidDel="00000000" w:rsidP="00000000" w:rsidRDefault="00000000" w:rsidRPr="00000000" w14:paraId="00000100">
      <w:pPr>
        <w:numPr>
          <w:ilvl w:val="0"/>
          <w:numId w:val="20"/>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Calling step 5 will not change the stem further. </w:t>
      </w:r>
    </w:p>
    <w:p w:rsidR="00000000" w:rsidDel="00000000" w:rsidP="00000000" w:rsidRDefault="00000000" w:rsidRPr="00000000" w14:paraId="00000101">
      <w:pPr>
        <w:numPr>
          <w:ilvl w:val="0"/>
          <w:numId w:val="84"/>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Finally the output will be </w:t>
      </w:r>
      <w:r w:rsidDel="00000000" w:rsidR="00000000" w:rsidRPr="00000000">
        <w:rPr>
          <w:rFonts w:ascii="Arial" w:cs="Arial" w:eastAsia="Arial" w:hAnsi="Arial"/>
          <w:b w:val="1"/>
          <w:color w:val="242424"/>
          <w:rtl w:val="0"/>
        </w:rPr>
        <w:t xml:space="preserve">MULTIDIMENSION</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02">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MULTIDIMENSIONAL </w:t>
      </w:r>
      <w:r w:rsidDel="00000000" w:rsidR="00000000" w:rsidRPr="00000000">
        <w:rPr>
          <w:rFonts w:ascii="Arial Unicode MS" w:cs="Arial Unicode MS" w:eastAsia="Arial Unicode MS" w:hAnsi="Arial Unicode MS"/>
          <w:b w:val="1"/>
          <w:color w:val="242424"/>
          <w:rtl w:val="0"/>
        </w:rPr>
        <w:t xml:space="preserve">→ MULTIDIMENSION</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0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b w:val="1"/>
          <w:color w:val="242424"/>
          <w:rtl w:val="0"/>
        </w:rPr>
        <w:t xml:space="preserve">Example 2</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0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In the second example, we input the word </w:t>
      </w:r>
      <w:r w:rsidDel="00000000" w:rsidR="00000000" w:rsidRPr="00000000">
        <w:rPr>
          <w:rFonts w:ascii="Arial" w:cs="Arial" w:eastAsia="Arial" w:hAnsi="Arial"/>
          <w:b w:val="1"/>
          <w:color w:val="242424"/>
          <w:rtl w:val="0"/>
        </w:rPr>
        <w:t xml:space="preserve">CHARACTERIZATION </w:t>
      </w:r>
      <w:r w:rsidDel="00000000" w:rsidR="00000000" w:rsidRPr="00000000">
        <w:rPr>
          <w:rFonts w:ascii="Arial" w:cs="Arial" w:eastAsia="Arial" w:hAnsi="Arial"/>
          <w:color w:val="242424"/>
          <w:rtl w:val="0"/>
        </w:rPr>
        <w:t xml:space="preserve">to the Porter Stemming algorithm. Let’s see what happens as the word goes through steps 1 to 5. </w:t>
      </w:r>
    </w:p>
    <w:p w:rsidR="00000000" w:rsidDel="00000000" w:rsidP="00000000" w:rsidRDefault="00000000" w:rsidRPr="00000000" w14:paraId="00000105">
      <w:pPr>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200" w:right="-20" w:firstLine="0"/>
        <w:jc w:val="center"/>
        <w:rPr>
          <w:rFonts w:ascii="Arial" w:cs="Arial" w:eastAsia="Arial" w:hAnsi="Arial"/>
          <w:color w:val="242424"/>
        </w:rPr>
      </w:pPr>
      <w:r w:rsidDel="00000000" w:rsidR="00000000" w:rsidRPr="00000000">
        <w:rPr>
          <w:rFonts w:ascii="Arial" w:cs="Arial" w:eastAsia="Arial" w:hAnsi="Arial"/>
          <w:color w:val="242424"/>
        </w:rPr>
        <w:drawing>
          <wp:inline distB="114300" distT="114300" distL="114300" distR="114300">
            <wp:extent cx="228600" cy="228600"/>
            <wp:effectExtent b="0" l="0" r="0" t="0"/>
            <wp:docPr id="4" name="image10.gif"/>
            <a:graphic>
              <a:graphicData uri="http://schemas.openxmlformats.org/drawingml/2006/picture">
                <pic:pic>
                  <pic:nvPicPr>
                    <pic:cNvPr id="0" name="image10.gif"/>
                    <pic:cNvPicPr preferRelativeResize="0"/>
                  </pic:nvPicPr>
                  <pic:blipFill>
                    <a:blip r:embed="rId19"/>
                    <a:srcRect b="0" l="0" r="0" t="0"/>
                    <a:stretch>
                      <a:fillRect/>
                    </a:stretch>
                  </pic:blipFill>
                  <pic:spPr>
                    <a:xfrm>
                      <a:off x="0" y="0"/>
                      <a:ext cx="22860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07">
      <w:pPr>
        <w:numPr>
          <w:ilvl w:val="0"/>
          <w:numId w:val="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The suffix will not match any of the cases found in step 1. </w:t>
      </w:r>
    </w:p>
    <w:p w:rsidR="00000000" w:rsidDel="00000000" w:rsidP="00000000" w:rsidRDefault="00000000" w:rsidRPr="00000000" w14:paraId="00000108">
      <w:pPr>
        <w:numPr>
          <w:ilvl w:val="0"/>
          <w:numId w:val="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So it will move to step 2. </w:t>
      </w:r>
    </w:p>
    <w:p w:rsidR="00000000" w:rsidDel="00000000" w:rsidP="00000000" w:rsidRDefault="00000000" w:rsidRPr="00000000" w14:paraId="00000109">
      <w:pPr>
        <w:numPr>
          <w:ilvl w:val="0"/>
          <w:numId w:val="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The stem of the word has m &gt; 0 (since m = 3) and ends with “</w:t>
      </w:r>
      <w:r w:rsidDel="00000000" w:rsidR="00000000" w:rsidRPr="00000000">
        <w:rPr>
          <w:rFonts w:ascii="Arial" w:cs="Arial" w:eastAsia="Arial" w:hAnsi="Arial"/>
          <w:b w:val="1"/>
          <w:color w:val="242424"/>
          <w:rtl w:val="0"/>
        </w:rPr>
        <w:t xml:space="preserve">IZATION</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0A">
      <w:pPr>
        <w:numPr>
          <w:ilvl w:val="0"/>
          <w:numId w:val="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Hence in step 2, “</w:t>
      </w:r>
      <w:r w:rsidDel="00000000" w:rsidR="00000000" w:rsidRPr="00000000">
        <w:rPr>
          <w:rFonts w:ascii="Arial" w:cs="Arial" w:eastAsia="Arial" w:hAnsi="Arial"/>
          <w:b w:val="1"/>
          <w:color w:val="242424"/>
          <w:rtl w:val="0"/>
        </w:rPr>
        <w:t xml:space="preserve">IZATION</w:t>
      </w:r>
      <w:r w:rsidDel="00000000" w:rsidR="00000000" w:rsidRPr="00000000">
        <w:rPr>
          <w:rFonts w:ascii="Arial" w:cs="Arial" w:eastAsia="Arial" w:hAnsi="Arial"/>
          <w:color w:val="242424"/>
          <w:rtl w:val="0"/>
        </w:rPr>
        <w:t xml:space="preserve">” will be replaced with “</w:t>
      </w:r>
      <w:r w:rsidDel="00000000" w:rsidR="00000000" w:rsidRPr="00000000">
        <w:rPr>
          <w:rFonts w:ascii="Arial" w:cs="Arial" w:eastAsia="Arial" w:hAnsi="Arial"/>
          <w:b w:val="1"/>
          <w:color w:val="242424"/>
          <w:rtl w:val="0"/>
        </w:rPr>
        <w:t xml:space="preserve">IZE</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0B">
      <w:pPr>
        <w:numPr>
          <w:ilvl w:val="0"/>
          <w:numId w:val="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Then the new stem will be </w:t>
      </w:r>
      <w:r w:rsidDel="00000000" w:rsidR="00000000" w:rsidRPr="00000000">
        <w:rPr>
          <w:rFonts w:ascii="Arial" w:cs="Arial" w:eastAsia="Arial" w:hAnsi="Arial"/>
          <w:b w:val="1"/>
          <w:color w:val="242424"/>
          <w:rtl w:val="0"/>
        </w:rPr>
        <w:t xml:space="preserve">CHARACTERIZE</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0C">
      <w:pPr>
        <w:numPr>
          <w:ilvl w:val="0"/>
          <w:numId w:val="1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Step 3 will not match any of the suffixes and hence will move to step 4. </w:t>
      </w:r>
    </w:p>
    <w:p w:rsidR="00000000" w:rsidDel="00000000" w:rsidP="00000000" w:rsidRDefault="00000000" w:rsidRPr="00000000" w14:paraId="0000010D">
      <w:pPr>
        <w:numPr>
          <w:ilvl w:val="0"/>
          <w:numId w:val="1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Now m &gt; 1 (since m = 3) and the stem ends with </w:t>
      </w:r>
      <w:r w:rsidDel="00000000" w:rsidR="00000000" w:rsidRPr="00000000">
        <w:rPr>
          <w:rFonts w:ascii="Arial" w:cs="Arial" w:eastAsia="Arial" w:hAnsi="Arial"/>
          <w:b w:val="1"/>
          <w:color w:val="242424"/>
          <w:rtl w:val="0"/>
        </w:rPr>
        <w:t xml:space="preserve">“IZE”</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0E">
      <w:pPr>
        <w:numPr>
          <w:ilvl w:val="0"/>
          <w:numId w:val="1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So in step 4, </w:t>
      </w:r>
      <w:r w:rsidDel="00000000" w:rsidR="00000000" w:rsidRPr="00000000">
        <w:rPr>
          <w:rFonts w:ascii="Arial" w:cs="Arial" w:eastAsia="Arial" w:hAnsi="Arial"/>
          <w:b w:val="1"/>
          <w:color w:val="242424"/>
          <w:rtl w:val="0"/>
        </w:rPr>
        <w:t xml:space="preserve">“IZE”</w:t>
      </w:r>
      <w:r w:rsidDel="00000000" w:rsidR="00000000" w:rsidRPr="00000000">
        <w:rPr>
          <w:rFonts w:ascii="Arial" w:cs="Arial" w:eastAsia="Arial" w:hAnsi="Arial"/>
          <w:color w:val="242424"/>
          <w:rtl w:val="0"/>
        </w:rPr>
        <w:t xml:space="preserve"> will be deleted (replaced with null). </w:t>
      </w:r>
    </w:p>
    <w:p w:rsidR="00000000" w:rsidDel="00000000" w:rsidP="00000000" w:rsidRDefault="00000000" w:rsidRPr="00000000" w14:paraId="0000010F">
      <w:pPr>
        <w:numPr>
          <w:ilvl w:val="0"/>
          <w:numId w:val="1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No change will happen to the stem in other steps. </w:t>
      </w:r>
    </w:p>
    <w:p w:rsidR="00000000" w:rsidDel="00000000" w:rsidP="00000000" w:rsidRDefault="00000000" w:rsidRPr="00000000" w14:paraId="00000110">
      <w:pPr>
        <w:numPr>
          <w:ilvl w:val="0"/>
          <w:numId w:val="16"/>
        </w:numPr>
        <w:pBdr>
          <w:top w:color="auto" w:space="0" w:sz="0" w:val="none"/>
          <w:bottom w:color="auto" w:space="0" w:sz="0" w:val="none"/>
          <w:right w:color="auto" w:space="0" w:sz="0" w:val="none"/>
          <w:between w:color="auto" w:space="0" w:sz="0" w:val="none"/>
        </w:pBdr>
        <w:ind w:left="1080" w:hanging="360"/>
        <w:rPr>
          <w:rFonts w:ascii="Arial" w:cs="Arial" w:eastAsia="Arial" w:hAnsi="Arial"/>
          <w:sz w:val="24"/>
          <w:szCs w:val="24"/>
        </w:rPr>
      </w:pPr>
      <w:r w:rsidDel="00000000" w:rsidR="00000000" w:rsidRPr="00000000">
        <w:rPr>
          <w:rFonts w:ascii="Arial" w:cs="Arial" w:eastAsia="Arial" w:hAnsi="Arial"/>
          <w:color w:val="242424"/>
          <w:rtl w:val="0"/>
        </w:rPr>
        <w:t xml:space="preserve">Finally the output will be </w:t>
      </w:r>
      <w:r w:rsidDel="00000000" w:rsidR="00000000" w:rsidRPr="00000000">
        <w:rPr>
          <w:rFonts w:ascii="Arial" w:cs="Arial" w:eastAsia="Arial" w:hAnsi="Arial"/>
          <w:b w:val="1"/>
          <w:color w:val="242424"/>
          <w:rtl w:val="0"/>
        </w:rPr>
        <w:t xml:space="preserve">CHARACTER</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11">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Unicode MS" w:cs="Arial Unicode MS" w:eastAsia="Arial Unicode MS" w:hAnsi="Arial Unicode MS"/>
          <w:color w:val="242424"/>
          <w:rtl w:val="0"/>
        </w:rPr>
        <w:t xml:space="preserve">CHARACTERIZATION → CHARACTERIZE</w:t>
      </w:r>
      <w:r w:rsidDel="00000000" w:rsidR="00000000" w:rsidRPr="00000000">
        <w:rPr>
          <w:rFonts w:ascii="Arial Unicode MS" w:cs="Arial Unicode MS" w:eastAsia="Arial Unicode MS" w:hAnsi="Arial Unicode MS"/>
          <w:b w:val="1"/>
          <w:color w:val="242424"/>
          <w:rtl w:val="0"/>
        </w:rPr>
        <w:t xml:space="preserve"> → CHARACTER</w:t>
      </w: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12">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242424"/>
        </w:rPr>
      </w:pPr>
      <w:r w:rsidDel="00000000" w:rsidR="00000000" w:rsidRPr="00000000">
        <w:rPr>
          <w:rFonts w:ascii="Arial" w:cs="Arial" w:eastAsia="Arial" w:hAnsi="Arial"/>
          <w:color w:val="242424"/>
          <w:rtl w:val="0"/>
        </w:rPr>
        <w:t xml:space="preserve"> </w:t>
      </w:r>
    </w:p>
    <w:p w:rsidR="00000000" w:rsidDel="00000000" w:rsidP="00000000" w:rsidRDefault="00000000" w:rsidRPr="00000000" w14:paraId="00000113">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color w:val="1a1a1c"/>
        </w:rPr>
      </w:pPr>
      <w:r w:rsidDel="00000000" w:rsidR="00000000" w:rsidRPr="00000000">
        <w:rPr>
          <w:rFonts w:ascii="Arial" w:cs="Arial" w:eastAsia="Arial" w:hAnsi="Arial"/>
          <w:b w:val="1"/>
          <w:i w:val="1"/>
          <w:color w:val="1a1a1c"/>
          <w:rtl w:val="0"/>
        </w:rPr>
        <w:t xml:space="preserve">N-gram Language models:</w:t>
      </w:r>
      <w:r w:rsidDel="00000000" w:rsidR="00000000" w:rsidRPr="00000000">
        <w:rPr>
          <w:rFonts w:ascii="Arial" w:cs="Arial" w:eastAsia="Arial" w:hAnsi="Arial"/>
          <w:color w:val="1a1a1c"/>
          <w:rtl w:val="0"/>
        </w:rPr>
        <w:t xml:space="preserve"> </w:t>
      </w:r>
    </w:p>
    <w:p w:rsidR="00000000" w:rsidDel="00000000" w:rsidP="00000000" w:rsidRDefault="00000000" w:rsidRPr="00000000" w14:paraId="00000114">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rPr>
      </w:pPr>
      <w:hyperlink r:id="rId20">
        <w:r w:rsidDel="00000000" w:rsidR="00000000" w:rsidRPr="00000000">
          <w:rPr>
            <w:rFonts w:ascii="Arial" w:cs="Arial" w:eastAsia="Arial" w:hAnsi="Arial"/>
            <w:color w:val="0563c1"/>
            <w:u w:val="single"/>
            <w:rtl w:val="0"/>
          </w:rPr>
          <w:t xml:space="preserve">3.pdf (stanford.edu)</w:t>
        </w:r>
      </w:hyperlink>
      <w:r w:rsidDel="00000000" w:rsidR="00000000" w:rsidRPr="00000000">
        <w:rPr>
          <w:rFonts w:ascii="Arial" w:cs="Arial" w:eastAsia="Arial" w:hAnsi="Arial"/>
          <w:rtl w:val="0"/>
        </w:rPr>
        <w:t xml:space="preserve"> (text book) </w:t>
      </w:r>
    </w:p>
    <w:p w:rsidR="00000000" w:rsidDel="00000000" w:rsidP="00000000" w:rsidRDefault="00000000" w:rsidRPr="00000000" w14:paraId="00000115">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rPr>
      </w:pPr>
      <w:hyperlink r:id="rId21">
        <w:r w:rsidDel="00000000" w:rsidR="00000000" w:rsidRPr="00000000">
          <w:rPr>
            <w:rFonts w:ascii="Arial" w:cs="Arial" w:eastAsia="Arial" w:hAnsi="Arial"/>
            <w:color w:val="0563c1"/>
            <w:u w:val="single"/>
            <w:rtl w:val="0"/>
          </w:rPr>
          <w:t xml:space="preserve">Ngrams.2013.ppt (syr.edu)</w:t>
        </w:r>
      </w:hyperlink>
      <w:r w:rsidDel="00000000" w:rsidR="00000000" w:rsidRPr="00000000">
        <w:rPr>
          <w:rFonts w:ascii="Arial" w:cs="Arial" w:eastAsia="Arial" w:hAnsi="Arial"/>
          <w:rtl w:val="0"/>
        </w:rPr>
        <w:t xml:space="preserve">(ppt) </w:t>
      </w:r>
    </w:p>
    <w:p w:rsidR="00000000" w:rsidDel="00000000" w:rsidP="00000000" w:rsidRDefault="00000000" w:rsidRPr="00000000" w14:paraId="00000116">
      <w:pPr>
        <w:pBdr>
          <w:top w:color="auto" w:space="0" w:sz="0" w:val="none"/>
          <w:left w:color="auto" w:space="0" w:sz="0" w:val="none"/>
          <w:bottom w:color="auto" w:space="0" w:sz="0" w:val="none"/>
          <w:right w:color="auto" w:space="0" w:sz="0" w:val="none"/>
          <w:between w:color="auto" w:space="0" w:sz="0" w:val="none"/>
        </w:pBdr>
        <w:shd w:fill="ffffff" w:val="clear"/>
        <w:rPr>
          <w:rFonts w:ascii="Arial" w:cs="Arial" w:eastAsia="Arial" w:hAnsi="Arial"/>
        </w:rPr>
      </w:pPr>
      <w:r w:rsidDel="00000000" w:rsidR="00000000" w:rsidRPr="00000000">
        <w:rPr>
          <w:rtl w:val="0"/>
        </w:rPr>
      </w:r>
    </w:p>
    <w:p w:rsidR="00000000" w:rsidDel="00000000" w:rsidP="00000000" w:rsidRDefault="00000000" w:rsidRPr="00000000" w14:paraId="00000117">
      <w:pPr>
        <w:pStyle w:val="Heading1"/>
        <w:pBdr>
          <w:top w:color="auto" w:space="0" w:sz="0" w:val="none"/>
          <w:left w:color="auto" w:space="0" w:sz="0" w:val="none"/>
          <w:bottom w:color="auto" w:space="0" w:sz="0" w:val="none"/>
          <w:right w:color="auto" w:space="0" w:sz="0" w:val="none"/>
          <w:between w:color="auto" w:space="0" w:sz="0" w:val="none"/>
        </w:pBdr>
        <w:shd w:fill="ffffff" w:val="clear"/>
        <w:rPr/>
      </w:pPr>
      <w:bookmarkStart w:colFirst="0" w:colLast="0" w:name="_osq620ooriia" w:id="9"/>
      <w:bookmarkEnd w:id="9"/>
      <w:r w:rsidDel="00000000" w:rsidR="00000000" w:rsidRPr="00000000">
        <w:rPr>
          <w:rtl w:val="0"/>
        </w:rPr>
        <w:t xml:space="preserve">Module 3</w:t>
      </w:r>
    </w:p>
    <w:p w:rsidR="00000000" w:rsidDel="00000000" w:rsidP="00000000" w:rsidRDefault="00000000" w:rsidRPr="00000000" w14:paraId="00000118">
      <w:pPr>
        <w:pStyle w:val="Heading2"/>
        <w:numPr>
          <w:ilvl w:val="0"/>
          <w:numId w:val="60"/>
        </w:numPr>
        <w:ind w:left="720" w:hanging="360"/>
        <w:rPr>
          <w:u w:val="none"/>
        </w:rPr>
      </w:pPr>
      <w:bookmarkStart w:colFirst="0" w:colLast="0" w:name="_kdhcmrgzhzu1" w:id="10"/>
      <w:bookmarkEnd w:id="10"/>
      <w:r w:rsidDel="00000000" w:rsidR="00000000" w:rsidRPr="00000000">
        <w:rPr>
          <w:rtl w:val="0"/>
        </w:rPr>
        <w:t xml:space="preserve">Types of POS Taggers</w:t>
      </w:r>
    </w:p>
    <w:p w:rsidR="00000000" w:rsidDel="00000000" w:rsidP="00000000" w:rsidRDefault="00000000" w:rsidRPr="00000000" w14:paraId="00000119">
      <w:pPr>
        <w:ind w:left="0" w:firstLine="0"/>
        <w:rPr/>
      </w:pPr>
      <w:r w:rsidDel="00000000" w:rsidR="00000000" w:rsidRPr="00000000">
        <w:rPr/>
        <w:drawing>
          <wp:inline distB="114300" distT="114300" distL="114300" distR="114300">
            <wp:extent cx="4867275" cy="3495675"/>
            <wp:effectExtent b="0" l="0" r="0" t="0"/>
            <wp:docPr id="15"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4867275"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ind w:left="0" w:firstLine="0"/>
        <w:rPr/>
      </w:pPr>
      <w:r w:rsidDel="00000000" w:rsidR="00000000" w:rsidRPr="00000000">
        <w:rPr/>
        <w:drawing>
          <wp:inline distB="114300" distT="114300" distL="114300" distR="114300">
            <wp:extent cx="3914775" cy="5200650"/>
            <wp:effectExtent b="0" l="0" r="0" t="0"/>
            <wp:docPr id="18"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3914775" cy="52006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ind w:left="0" w:firstLine="0"/>
        <w:rPr/>
      </w:pPr>
      <w:r w:rsidDel="00000000" w:rsidR="00000000" w:rsidRPr="00000000">
        <w:rPr/>
        <w:drawing>
          <wp:inline distB="114300" distT="114300" distL="114300" distR="114300">
            <wp:extent cx="3924300" cy="5000625"/>
            <wp:effectExtent b="0" l="0" r="0" t="0"/>
            <wp:docPr id="8"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3924300" cy="500062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ind w:left="0" w:firstLine="0"/>
        <w:rPr/>
      </w:pPr>
      <w:r w:rsidDel="00000000" w:rsidR="00000000" w:rsidRPr="00000000">
        <w:rPr/>
        <w:drawing>
          <wp:inline distB="114300" distT="114300" distL="114300" distR="114300">
            <wp:extent cx="4638675" cy="3476625"/>
            <wp:effectExtent b="0" l="0" r="0" t="0"/>
            <wp:docPr id="12"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4638675"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ind w:left="0" w:firstLine="0"/>
        <w:rPr/>
      </w:pPr>
      <w:r w:rsidDel="00000000" w:rsidR="00000000" w:rsidRPr="00000000">
        <w:rPr>
          <w:rtl w:val="0"/>
        </w:rPr>
      </w:r>
    </w:p>
    <w:p w:rsidR="00000000" w:rsidDel="00000000" w:rsidP="00000000" w:rsidRDefault="00000000" w:rsidRPr="00000000" w14:paraId="0000011E">
      <w:pPr>
        <w:pStyle w:val="Heading2"/>
        <w:numPr>
          <w:ilvl w:val="0"/>
          <w:numId w:val="60"/>
        </w:numPr>
        <w:ind w:left="720" w:hanging="360"/>
        <w:rPr/>
      </w:pPr>
      <w:bookmarkStart w:colFirst="0" w:colLast="0" w:name="_vawrsd9z6q6y" w:id="11"/>
      <w:bookmarkEnd w:id="11"/>
      <w:r w:rsidDel="00000000" w:rsidR="00000000" w:rsidRPr="00000000">
        <w:rPr>
          <w:rtl w:val="0"/>
        </w:rPr>
        <w:t xml:space="preserve">How do you use HMM in POS Tagging</w:t>
      </w:r>
    </w:p>
    <w:p w:rsidR="00000000" w:rsidDel="00000000" w:rsidP="00000000" w:rsidRDefault="00000000" w:rsidRPr="00000000" w14:paraId="0000011F">
      <w:pPr>
        <w:rPr/>
      </w:pPr>
      <w:r w:rsidDel="00000000" w:rsidR="00000000" w:rsidRPr="00000000">
        <w:rPr/>
        <w:drawing>
          <wp:inline distB="114300" distT="114300" distL="114300" distR="114300">
            <wp:extent cx="3952875" cy="5524500"/>
            <wp:effectExtent b="0" l="0" r="0" t="0"/>
            <wp:docPr id="16"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3952875" cy="55245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drawing>
          <wp:inline distB="114300" distT="114300" distL="114300" distR="114300">
            <wp:extent cx="4219575" cy="1828800"/>
            <wp:effectExtent b="0" l="0" r="0" t="0"/>
            <wp:docPr id="17"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421957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pStyle w:val="Heading2"/>
        <w:numPr>
          <w:ilvl w:val="0"/>
          <w:numId w:val="60"/>
        </w:numPr>
        <w:ind w:left="720" w:hanging="360"/>
        <w:rPr/>
      </w:pPr>
      <w:bookmarkStart w:colFirst="0" w:colLast="0" w:name="_q58rzk7ah32s" w:id="12"/>
      <w:bookmarkEnd w:id="12"/>
      <w:r w:rsidDel="00000000" w:rsidR="00000000" w:rsidRPr="00000000">
        <w:rPr>
          <w:rtl w:val="0"/>
        </w:rPr>
        <w:t xml:space="preserve">Issues with HMM</w:t>
      </w:r>
    </w:p>
    <w:p w:rsidR="00000000" w:rsidDel="00000000" w:rsidP="00000000" w:rsidRDefault="00000000" w:rsidRPr="00000000" w14:paraId="00000123">
      <w:pPr>
        <w:ind w:left="0" w:firstLine="0"/>
        <w:rPr/>
      </w:pPr>
      <w:r w:rsidDel="00000000" w:rsidR="00000000" w:rsidRPr="00000000">
        <w:rPr/>
        <w:drawing>
          <wp:inline distB="114300" distT="114300" distL="114300" distR="114300">
            <wp:extent cx="4562475" cy="3343275"/>
            <wp:effectExtent b="0" l="0" r="0" t="0"/>
            <wp:docPr id="3"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562475" cy="3343275"/>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rPr/>
      </w:pPr>
      <w:r w:rsidDel="00000000" w:rsidR="00000000" w:rsidRPr="00000000">
        <w:rPr/>
        <w:drawing>
          <wp:inline distB="114300" distT="114300" distL="114300" distR="114300">
            <wp:extent cx="4629150" cy="1333500"/>
            <wp:effectExtent b="0" l="0" r="0" t="0"/>
            <wp:docPr id="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462915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ind w:left="0" w:firstLine="0"/>
        <w:rPr/>
      </w:pPr>
      <w:r w:rsidDel="00000000" w:rsidR="00000000" w:rsidRPr="00000000">
        <w:rPr>
          <w:rtl w:val="0"/>
        </w:rPr>
      </w:r>
    </w:p>
    <w:p w:rsidR="00000000" w:rsidDel="00000000" w:rsidP="00000000" w:rsidRDefault="00000000" w:rsidRPr="00000000" w14:paraId="00000126">
      <w:pPr>
        <w:pStyle w:val="Heading1"/>
        <w:numPr>
          <w:ilvl w:val="0"/>
          <w:numId w:val="60"/>
        </w:numPr>
        <w:spacing w:after="0" w:afterAutospacing="0"/>
        <w:ind w:left="720" w:hanging="360"/>
        <w:rPr/>
      </w:pPr>
      <w:bookmarkStart w:colFirst="0" w:colLast="0" w:name="_2tycp7sl02e1" w:id="13"/>
      <w:bookmarkEnd w:id="13"/>
      <w:r w:rsidDel="00000000" w:rsidR="00000000" w:rsidRPr="00000000">
        <w:rPr>
          <w:rtl w:val="0"/>
        </w:rPr>
        <w:t xml:space="preserve">Assignment - 1</w:t>
      </w:r>
    </w:p>
    <w:p w:rsidR="00000000" w:rsidDel="00000000" w:rsidP="00000000" w:rsidRDefault="00000000" w:rsidRPr="00000000" w14:paraId="00000127">
      <w:pPr>
        <w:numPr>
          <w:ilvl w:val="1"/>
          <w:numId w:val="60"/>
        </w:numPr>
        <w:ind w:left="1440" w:hanging="360"/>
      </w:pPr>
      <w:r w:rsidDel="00000000" w:rsidR="00000000" w:rsidRPr="00000000">
        <w:rPr>
          <w:rtl w:val="0"/>
        </w:rPr>
        <w:t xml:space="preserve">Differentiate b/w Interpolation and Backoffx</w:t>
      </w:r>
    </w:p>
    <w:p w:rsidR="00000000" w:rsidDel="00000000" w:rsidP="00000000" w:rsidRDefault="00000000" w:rsidRPr="00000000" w14:paraId="00000128">
      <w:pPr>
        <w:numPr>
          <w:ilvl w:val="1"/>
          <w:numId w:val="60"/>
        </w:numPr>
        <w:ind w:left="1440" w:hanging="360"/>
        <w:rPr>
          <w:u w:val="none"/>
        </w:rPr>
      </w:pPr>
      <w:r w:rsidDel="00000000" w:rsidR="00000000" w:rsidRPr="00000000">
        <w:rPr>
          <w:rtl w:val="0"/>
        </w:rPr>
        <w:t xml:space="preserve">Viterbi algorithm is a variation of the forward algorithm which considers all words simultaneously in order to compute the most likely path.</w:t>
      </w:r>
    </w:p>
    <w:p w:rsidR="00000000" w:rsidDel="00000000" w:rsidP="00000000" w:rsidRDefault="00000000" w:rsidRPr="00000000" w14:paraId="00000129">
      <w:pPr>
        <w:numPr>
          <w:ilvl w:val="1"/>
          <w:numId w:val="60"/>
        </w:numPr>
        <w:ind w:left="1440" w:hanging="360"/>
        <w:rPr>
          <w:u w:val="none"/>
        </w:rPr>
      </w:pPr>
      <w:r w:rsidDel="00000000" w:rsidR="00000000" w:rsidRPr="00000000">
        <w:rPr>
          <w:rtl w:val="0"/>
        </w:rPr>
        <w:t xml:space="preserve">Corpus: &lt;s&gt; I am from DJ &lt;/s&gt;</w:t>
      </w:r>
    </w:p>
    <w:p w:rsidR="00000000" w:rsidDel="00000000" w:rsidP="00000000" w:rsidRDefault="00000000" w:rsidRPr="00000000" w14:paraId="0000012A">
      <w:pPr>
        <w:ind w:left="1440" w:firstLine="0"/>
        <w:rPr/>
      </w:pPr>
      <w:r w:rsidDel="00000000" w:rsidR="00000000" w:rsidRPr="00000000">
        <w:rPr>
          <w:rtl w:val="0"/>
        </w:rPr>
        <w:t xml:space="preserve">&lt;s&gt; I am a teacher &lt;/s&gt;</w:t>
      </w:r>
    </w:p>
    <w:p w:rsidR="00000000" w:rsidDel="00000000" w:rsidP="00000000" w:rsidRDefault="00000000" w:rsidRPr="00000000" w14:paraId="0000012B">
      <w:pPr>
        <w:ind w:left="1440" w:firstLine="0"/>
        <w:rPr/>
      </w:pPr>
      <w:r w:rsidDel="00000000" w:rsidR="00000000" w:rsidRPr="00000000">
        <w:rPr>
          <w:rtl w:val="0"/>
        </w:rPr>
        <w:t xml:space="preserve">&lt;s&gt; All students are good and intelligent &lt;/s&gt;</w:t>
      </w:r>
    </w:p>
    <w:p w:rsidR="00000000" w:rsidDel="00000000" w:rsidP="00000000" w:rsidRDefault="00000000" w:rsidRPr="00000000" w14:paraId="0000012C">
      <w:pPr>
        <w:ind w:left="1440" w:firstLine="0"/>
        <w:rPr/>
      </w:pPr>
      <w:r w:rsidDel="00000000" w:rsidR="00000000" w:rsidRPr="00000000">
        <w:rPr>
          <w:rtl w:val="0"/>
        </w:rPr>
        <w:t xml:space="preserve">&lt;s&gt; Students from DJ score high marks &lt;/s&gt;</w:t>
      </w:r>
    </w:p>
    <w:p w:rsidR="00000000" w:rsidDel="00000000" w:rsidP="00000000" w:rsidRDefault="00000000" w:rsidRPr="00000000" w14:paraId="0000012D">
      <w:pPr>
        <w:ind w:left="1440" w:firstLine="0"/>
        <w:rPr/>
      </w:pPr>
      <w:r w:rsidDel="00000000" w:rsidR="00000000" w:rsidRPr="00000000">
        <w:rPr>
          <w:rtl w:val="0"/>
        </w:rPr>
        <w:t xml:space="preserve">Test Data: &lt;s&gt; students are from DJ &lt;/s&gt;</w:t>
      </w:r>
    </w:p>
    <w:p w:rsidR="00000000" w:rsidDel="00000000" w:rsidP="00000000" w:rsidRDefault="00000000" w:rsidRPr="00000000" w14:paraId="0000012E">
      <w:pPr>
        <w:numPr>
          <w:ilvl w:val="1"/>
          <w:numId w:val="60"/>
        </w:numPr>
        <w:ind w:left="1440" w:hanging="360"/>
        <w:rPr>
          <w:u w:val="none"/>
        </w:rPr>
      </w:pPr>
      <w:r w:rsidDel="00000000" w:rsidR="00000000" w:rsidRPr="00000000">
        <w:rPr>
          <w:rtl w:val="0"/>
        </w:rPr>
        <w:t xml:space="preserve">Corpus: John read Moby Dick</w:t>
      </w:r>
    </w:p>
    <w:p w:rsidR="00000000" w:rsidDel="00000000" w:rsidP="00000000" w:rsidRDefault="00000000" w:rsidRPr="00000000" w14:paraId="0000012F">
      <w:pPr>
        <w:ind w:left="1440" w:firstLine="0"/>
        <w:rPr/>
      </w:pPr>
      <w:r w:rsidDel="00000000" w:rsidR="00000000" w:rsidRPr="00000000">
        <w:rPr>
          <w:rtl w:val="0"/>
        </w:rPr>
        <w:tab/>
        <w:t xml:space="preserve">Mary read a different book</w:t>
      </w:r>
    </w:p>
    <w:p w:rsidR="00000000" w:rsidDel="00000000" w:rsidP="00000000" w:rsidRDefault="00000000" w:rsidRPr="00000000" w14:paraId="00000130">
      <w:pPr>
        <w:ind w:left="1440" w:firstLine="0"/>
        <w:rPr/>
      </w:pPr>
      <w:r w:rsidDel="00000000" w:rsidR="00000000" w:rsidRPr="00000000">
        <w:rPr>
          <w:rtl w:val="0"/>
        </w:rPr>
        <w:tab/>
        <w:t xml:space="preserve">She read a book by Cher</w:t>
      </w:r>
    </w:p>
    <w:p w:rsidR="00000000" w:rsidDel="00000000" w:rsidP="00000000" w:rsidRDefault="00000000" w:rsidRPr="00000000" w14:paraId="00000131">
      <w:pPr>
        <w:ind w:left="1440" w:firstLine="0"/>
        <w:rPr/>
      </w:pPr>
      <w:r w:rsidDel="00000000" w:rsidR="00000000" w:rsidRPr="00000000">
        <w:rPr>
          <w:rtl w:val="0"/>
        </w:rPr>
        <w:t xml:space="preserve">Test Data:</w:t>
      </w:r>
    </w:p>
    <w:p w:rsidR="00000000" w:rsidDel="00000000" w:rsidP="00000000" w:rsidRDefault="00000000" w:rsidRPr="00000000" w14:paraId="00000132">
      <w:pPr>
        <w:numPr>
          <w:ilvl w:val="2"/>
          <w:numId w:val="60"/>
        </w:numPr>
        <w:ind w:left="2160" w:hanging="360"/>
        <w:rPr>
          <w:u w:val="none"/>
        </w:rPr>
      </w:pPr>
      <w:r w:rsidDel="00000000" w:rsidR="00000000" w:rsidRPr="00000000">
        <w:rPr>
          <w:rtl w:val="0"/>
        </w:rPr>
        <w:t xml:space="preserve">John read a book</w:t>
      </w:r>
    </w:p>
    <w:p w:rsidR="00000000" w:rsidDel="00000000" w:rsidP="00000000" w:rsidRDefault="00000000" w:rsidRPr="00000000" w14:paraId="00000133">
      <w:pPr>
        <w:numPr>
          <w:ilvl w:val="2"/>
          <w:numId w:val="60"/>
        </w:numPr>
        <w:ind w:left="2160" w:hanging="360"/>
        <w:rPr>
          <w:u w:val="none"/>
        </w:rPr>
      </w:pPr>
      <w:r w:rsidDel="00000000" w:rsidR="00000000" w:rsidRPr="00000000">
        <w:rPr>
          <w:rtl w:val="0"/>
        </w:rPr>
        <w:t xml:space="preserve">Cher read a book</w:t>
      </w:r>
    </w:p>
    <w:p w:rsidR="00000000" w:rsidDel="00000000" w:rsidP="00000000" w:rsidRDefault="00000000" w:rsidRPr="00000000" w14:paraId="00000134">
      <w:pPr>
        <w:ind w:left="1440" w:firstLine="0"/>
        <w:rPr/>
      </w:pPr>
      <w:r w:rsidDel="00000000" w:rsidR="00000000" w:rsidRPr="00000000">
        <w:rPr>
          <w:rtl w:val="0"/>
        </w:rPr>
      </w:r>
    </w:p>
    <w:p w:rsidR="00000000" w:rsidDel="00000000" w:rsidP="00000000" w:rsidRDefault="00000000" w:rsidRPr="00000000" w14:paraId="00000135">
      <w:pPr>
        <w:ind w:left="0" w:firstLine="0"/>
        <w:rPr/>
      </w:pPr>
      <w:r w:rsidDel="00000000" w:rsidR="00000000" w:rsidRPr="00000000">
        <w:rPr>
          <w:rtl w:val="0"/>
        </w:rPr>
      </w:r>
    </w:p>
    <w:p w:rsidR="00000000" w:rsidDel="00000000" w:rsidP="00000000" w:rsidRDefault="00000000" w:rsidRPr="00000000" w14:paraId="00000136">
      <w:pPr>
        <w:ind w:left="0" w:firstLine="0"/>
        <w:rPr/>
      </w:pPr>
      <w:r w:rsidDel="00000000" w:rsidR="00000000" w:rsidRPr="00000000">
        <w:rPr>
          <w:rtl w:val="0"/>
        </w:rPr>
      </w:r>
    </w:p>
    <w:p w:rsidR="00000000" w:rsidDel="00000000" w:rsidP="00000000" w:rsidRDefault="00000000" w:rsidRPr="00000000" w14:paraId="00000137">
      <w:pPr>
        <w:ind w:left="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2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5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3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2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4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4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5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4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2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6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3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4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2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6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5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5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2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5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6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2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6"/>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3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5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2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7">
    <w:lvl w:ilvl="0">
      <w:start w:val="5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2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4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0">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1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5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3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3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6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4">
    <w:lvl w:ilvl="0">
      <w:start w:val="1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6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3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3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4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3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1">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3">
    <w:lvl w:ilvl="0">
      <w:start w:val="4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6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3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6">
    <w:lvl w:ilvl="0">
      <w:start w:val="4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6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9">
    <w:lvl w:ilvl="0">
      <w:start w:val="40"/>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3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4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55"/>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29"/>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57"/>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7">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8"/>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2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web.stanford.edu/~jurafsky/slp3/3.pdf" TargetMode="External"/><Relationship Id="rId22" Type="http://schemas.openxmlformats.org/officeDocument/2006/relationships/image" Target="media/image9.png"/><Relationship Id="rId21" Type="http://schemas.openxmlformats.org/officeDocument/2006/relationships/hyperlink" Target="http://classes.ischool.syr.edu/ist664/NLPfall2013/Ngrams.2013.ppt.pdf" TargetMode="External"/><Relationship Id="rId24" Type="http://schemas.openxmlformats.org/officeDocument/2006/relationships/image" Target="media/image16.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19.png"/><Relationship Id="rId25" Type="http://schemas.openxmlformats.org/officeDocument/2006/relationships/image" Target="media/image5.png"/><Relationship Id="rId28" Type="http://schemas.openxmlformats.org/officeDocument/2006/relationships/image" Target="media/image18.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2.png"/><Relationship Id="rId11" Type="http://schemas.openxmlformats.org/officeDocument/2006/relationships/hyperlink" Target="https://www.crummy.com/software/BeautifulSoup/bs4/doc/" TargetMode="External"/><Relationship Id="rId10" Type="http://schemas.openxmlformats.org/officeDocument/2006/relationships/image" Target="media/image3.png"/><Relationship Id="rId13" Type="http://schemas.openxmlformats.org/officeDocument/2006/relationships/image" Target="media/image8.gif"/><Relationship Id="rId12" Type="http://schemas.openxmlformats.org/officeDocument/2006/relationships/image" Target="media/image13.png"/><Relationship Id="rId15" Type="http://schemas.openxmlformats.org/officeDocument/2006/relationships/hyperlink" Target="https://tartarus.org/martin/PorterStemmer/index.html" TargetMode="External"/><Relationship Id="rId14" Type="http://schemas.openxmlformats.org/officeDocument/2006/relationships/image" Target="media/image17.png"/><Relationship Id="rId17" Type="http://schemas.openxmlformats.org/officeDocument/2006/relationships/image" Target="media/image11.png"/><Relationship Id="rId16" Type="http://schemas.openxmlformats.org/officeDocument/2006/relationships/hyperlink" Target="https://tartarus.org/martin/PorterStemmer/index.html" TargetMode="External"/><Relationship Id="rId19" Type="http://schemas.openxmlformats.org/officeDocument/2006/relationships/image" Target="media/image10.gif"/><Relationship Id="rId18" Type="http://schemas.openxmlformats.org/officeDocument/2006/relationships/image" Target="media/image7.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