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74480" w14:textId="6108C9FE" w:rsidR="0003008E" w:rsidRPr="009556C7" w:rsidRDefault="0003008E" w:rsidP="0003008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556C7">
        <w:rPr>
          <w:rFonts w:asciiTheme="majorBidi" w:hAnsiTheme="majorBidi" w:cstheme="majorBidi"/>
          <w:sz w:val="24"/>
          <w:szCs w:val="24"/>
        </w:rPr>
        <w:t xml:space="preserve">Name: </w:t>
      </w:r>
      <w:r w:rsidR="005E1FC8">
        <w:rPr>
          <w:rFonts w:asciiTheme="majorBidi" w:hAnsiTheme="majorBidi" w:cstheme="majorBidi"/>
          <w:b/>
          <w:bCs/>
          <w:sz w:val="24"/>
          <w:szCs w:val="24"/>
        </w:rPr>
        <w:t>Junaid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5E1FC8">
        <w:rPr>
          <w:rFonts w:asciiTheme="majorBidi" w:hAnsiTheme="majorBidi" w:cstheme="majorBidi"/>
          <w:b/>
          <w:bCs/>
          <w:sz w:val="24"/>
          <w:szCs w:val="24"/>
        </w:rPr>
        <w:t>Hashmi</w:t>
      </w:r>
    </w:p>
    <w:p w14:paraId="7CFB978C" w14:textId="77777777" w:rsidR="0003008E" w:rsidRPr="009556C7" w:rsidRDefault="0003008E" w:rsidP="0003008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AF1C6C6" w14:textId="77777777" w:rsidR="0003008E" w:rsidRPr="009556C7" w:rsidRDefault="0003008E" w:rsidP="0003008E">
      <w:pPr>
        <w:jc w:val="both"/>
        <w:rPr>
          <w:rFonts w:asciiTheme="majorBidi" w:hAnsiTheme="majorBidi" w:cstheme="majorBidi"/>
          <w:sz w:val="24"/>
          <w:szCs w:val="24"/>
        </w:rPr>
      </w:pPr>
      <w:r w:rsidRPr="009556C7">
        <w:rPr>
          <w:rFonts w:asciiTheme="majorBidi" w:hAnsiTheme="majorBidi" w:cstheme="majorBidi"/>
          <w:sz w:val="24"/>
          <w:szCs w:val="24"/>
        </w:rPr>
        <w:t>Assignment 1: Visualization</w:t>
      </w:r>
    </w:p>
    <w:p w14:paraId="08638FF2" w14:textId="77777777" w:rsidR="0003008E" w:rsidRPr="009556C7" w:rsidRDefault="0003008E" w:rsidP="0003008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E95ED9C" w14:textId="76846269" w:rsidR="0003008E" w:rsidRPr="009556C7" w:rsidRDefault="0003008E" w:rsidP="0003008E">
      <w:pPr>
        <w:jc w:val="both"/>
        <w:rPr>
          <w:rFonts w:asciiTheme="majorBidi" w:hAnsiTheme="majorBidi" w:cstheme="majorBidi"/>
          <w:sz w:val="24"/>
          <w:szCs w:val="24"/>
        </w:rPr>
      </w:pPr>
      <w:r w:rsidRPr="009556C7">
        <w:rPr>
          <w:rFonts w:asciiTheme="majorBidi" w:hAnsiTheme="majorBidi" w:cstheme="majorBidi"/>
          <w:sz w:val="24"/>
          <w:szCs w:val="24"/>
        </w:rPr>
        <w:t xml:space="preserve">Data Source: </w:t>
      </w:r>
      <w:r w:rsidR="00D11B52">
        <w:rPr>
          <w:rFonts w:asciiTheme="majorBidi" w:hAnsiTheme="majorBidi" w:cstheme="majorBidi"/>
          <w:sz w:val="24"/>
          <w:szCs w:val="24"/>
        </w:rPr>
        <w:t xml:space="preserve"> </w:t>
      </w:r>
      <w:r w:rsidR="00D11B52" w:rsidRPr="00D11B52">
        <w:rPr>
          <w:rFonts w:asciiTheme="majorBidi" w:hAnsiTheme="majorBidi" w:cstheme="majorBidi"/>
          <w:sz w:val="24"/>
          <w:szCs w:val="24"/>
        </w:rPr>
        <w:t>Global_Education</w:t>
      </w:r>
    </w:p>
    <w:p w14:paraId="08C96A71" w14:textId="77777777" w:rsidR="0003008E" w:rsidRPr="009556C7" w:rsidRDefault="0003008E" w:rsidP="0003008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20532C4" w14:textId="01B85738" w:rsidR="0003008E" w:rsidRPr="0003008E" w:rsidRDefault="0003008E" w:rsidP="0003008E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3008E">
        <w:rPr>
          <w:rFonts w:asciiTheme="majorBidi" w:hAnsiTheme="majorBidi" w:cstheme="majorBidi"/>
          <w:b/>
          <w:bCs/>
          <w:sz w:val="24"/>
          <w:szCs w:val="24"/>
        </w:rPr>
        <w:t>Scatter Plot</w:t>
      </w:r>
    </w:p>
    <w:p w14:paraId="0C794825" w14:textId="77777777" w:rsidR="0003008E" w:rsidRDefault="0003008E" w:rsidP="0003008E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14:paraId="61E19EA2" w14:textId="131AE5BD" w:rsidR="0003008E" w:rsidRDefault="0003008E" w:rsidP="002750EF">
      <w:pPr>
        <w:ind w:left="720"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 have </w:t>
      </w:r>
      <w:r w:rsidRPr="0003008E">
        <w:rPr>
          <w:rFonts w:asciiTheme="majorBidi" w:hAnsiTheme="majorBidi" w:cstheme="majorBidi"/>
          <w:sz w:val="24"/>
          <w:szCs w:val="24"/>
        </w:rPr>
        <w:t>create</w:t>
      </w:r>
      <w:r>
        <w:rPr>
          <w:rFonts w:asciiTheme="majorBidi" w:hAnsiTheme="majorBidi" w:cstheme="majorBidi"/>
          <w:sz w:val="24"/>
          <w:szCs w:val="24"/>
        </w:rPr>
        <w:t>d</w:t>
      </w:r>
      <w:r w:rsidRPr="0003008E">
        <w:rPr>
          <w:rFonts w:asciiTheme="majorBidi" w:hAnsiTheme="majorBidi" w:cstheme="majorBidi"/>
          <w:sz w:val="24"/>
          <w:szCs w:val="24"/>
        </w:rPr>
        <w:t xml:space="preserve"> a scatter plot that visualizes the relationship between latitude and longitude, using the 'Latitude' and 'Longitude' columns from </w:t>
      </w:r>
      <w:r>
        <w:rPr>
          <w:rFonts w:asciiTheme="majorBidi" w:hAnsiTheme="majorBidi" w:cstheme="majorBidi"/>
          <w:sz w:val="24"/>
          <w:szCs w:val="24"/>
        </w:rPr>
        <w:t>my</w:t>
      </w:r>
      <w:r w:rsidRPr="0003008E">
        <w:rPr>
          <w:rFonts w:asciiTheme="majorBidi" w:hAnsiTheme="majorBidi" w:cstheme="majorBidi"/>
          <w:sz w:val="24"/>
          <w:szCs w:val="24"/>
        </w:rPr>
        <w:t xml:space="preserve"> dataset. </w:t>
      </w:r>
      <w:r>
        <w:rPr>
          <w:rFonts w:asciiTheme="majorBidi" w:hAnsiTheme="majorBidi" w:cstheme="majorBidi"/>
          <w:sz w:val="24"/>
          <w:szCs w:val="24"/>
        </w:rPr>
        <w:t>This also</w:t>
      </w:r>
      <w:r w:rsidRPr="0003008E">
        <w:rPr>
          <w:rFonts w:asciiTheme="majorBidi" w:hAnsiTheme="majorBidi" w:cstheme="majorBidi"/>
          <w:sz w:val="24"/>
          <w:szCs w:val="24"/>
        </w:rPr>
        <w:t xml:space="preserve"> incorporates a third variable, 'Completion_Rate_Primary_Male', to add meaningful context to the plot. </w:t>
      </w:r>
      <w:r>
        <w:rPr>
          <w:rFonts w:asciiTheme="majorBidi" w:hAnsiTheme="majorBidi" w:cstheme="majorBidi"/>
          <w:sz w:val="24"/>
          <w:szCs w:val="24"/>
        </w:rPr>
        <w:t>My</w:t>
      </w:r>
      <w:r w:rsidRPr="0003008E">
        <w:rPr>
          <w:rFonts w:asciiTheme="majorBidi" w:hAnsiTheme="majorBidi" w:cstheme="majorBidi"/>
          <w:sz w:val="24"/>
          <w:szCs w:val="24"/>
        </w:rPr>
        <w:t xml:space="preserve"> visualization helps to explore how completion rates for primary education among males vary across different geographic locations.</w:t>
      </w:r>
    </w:p>
    <w:p w14:paraId="36B8F0C3" w14:textId="052B1C19" w:rsidR="0003008E" w:rsidRPr="009556C7" w:rsidRDefault="0003008E" w:rsidP="0003008E">
      <w:pPr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03008E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6D4FB0A" wp14:editId="1570D4F4">
            <wp:extent cx="5943600" cy="4418330"/>
            <wp:effectExtent l="0" t="0" r="0" b="1270"/>
            <wp:docPr id="895940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9400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94A05" w14:textId="77777777" w:rsidR="0003008E" w:rsidRPr="009556C7" w:rsidRDefault="0003008E" w:rsidP="0003008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49999235" w14:textId="77777777" w:rsidR="0003008E" w:rsidRPr="0003008E" w:rsidRDefault="0003008E" w:rsidP="0003008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3008E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Data Description: </w:t>
      </w:r>
    </w:p>
    <w:p w14:paraId="1D89ABEB" w14:textId="6898ABC2" w:rsidR="0003008E" w:rsidRDefault="0003008E" w:rsidP="002750EF">
      <w:pPr>
        <w:ind w:left="720"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My</w:t>
      </w:r>
      <w:r w:rsidRPr="0003008E">
        <w:rPr>
          <w:rFonts w:asciiTheme="majorBidi" w:hAnsiTheme="majorBidi" w:cstheme="majorBidi"/>
          <w:sz w:val="24"/>
          <w:szCs w:val="24"/>
        </w:rPr>
        <w:t xml:space="preserve"> dataset contain</w:t>
      </w:r>
      <w:r>
        <w:rPr>
          <w:rFonts w:asciiTheme="majorBidi" w:hAnsiTheme="majorBidi" w:cstheme="majorBidi"/>
          <w:sz w:val="24"/>
          <w:szCs w:val="24"/>
        </w:rPr>
        <w:t>s</w:t>
      </w:r>
      <w:r w:rsidRPr="0003008E">
        <w:rPr>
          <w:rFonts w:asciiTheme="majorBidi" w:hAnsiTheme="majorBidi" w:cstheme="majorBidi"/>
          <w:sz w:val="24"/>
          <w:szCs w:val="24"/>
        </w:rPr>
        <w:t xml:space="preserve"> information related to education, geographical locations, and demographic factors. Each row in the dataset represents a specific country or area, and the columns provide various data points for those locations</w:t>
      </w:r>
      <w:r>
        <w:rPr>
          <w:rFonts w:asciiTheme="majorBidi" w:hAnsiTheme="majorBidi" w:cstheme="majorBidi"/>
          <w:sz w:val="24"/>
          <w:szCs w:val="24"/>
        </w:rPr>
        <w:t>. For scatter plot we have chooses Two columns.</w:t>
      </w:r>
    </w:p>
    <w:p w14:paraId="22C42CDF" w14:textId="7C853686" w:rsidR="0003008E" w:rsidRDefault="0003008E" w:rsidP="0003008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Benefits of Scatter Plot:</w:t>
      </w:r>
    </w:p>
    <w:p w14:paraId="5AFA32EA" w14:textId="6A62DD04" w:rsidR="0003008E" w:rsidRPr="00EC3773" w:rsidRDefault="0003008E" w:rsidP="002750EF">
      <w:pPr>
        <w:ind w:left="720" w:firstLine="720"/>
        <w:jc w:val="both"/>
        <w:rPr>
          <w:rFonts w:asciiTheme="majorBidi" w:hAnsiTheme="majorBidi" w:cstheme="majorBidi"/>
          <w:sz w:val="24"/>
          <w:szCs w:val="24"/>
        </w:rPr>
      </w:pPr>
      <w:r w:rsidRPr="00EC3773">
        <w:rPr>
          <w:rFonts w:asciiTheme="majorBidi" w:hAnsiTheme="majorBidi" w:cstheme="majorBidi"/>
          <w:sz w:val="24"/>
          <w:szCs w:val="24"/>
        </w:rPr>
        <w:t>This scatter plot can be used as a good example for a scatter plot that can visualize a relationship between two</w:t>
      </w:r>
      <w:r>
        <w:rPr>
          <w:rFonts w:asciiTheme="majorBidi" w:hAnsiTheme="majorBidi" w:cstheme="majorBidi"/>
          <w:sz w:val="24"/>
          <w:szCs w:val="24"/>
        </w:rPr>
        <w:t xml:space="preserve"> or more</w:t>
      </w:r>
      <w:r w:rsidRPr="00EC3773">
        <w:rPr>
          <w:rFonts w:asciiTheme="majorBidi" w:hAnsiTheme="majorBidi" w:cstheme="majorBidi"/>
          <w:sz w:val="24"/>
          <w:szCs w:val="24"/>
        </w:rPr>
        <w:t xml:space="preserve"> variables.</w:t>
      </w:r>
    </w:p>
    <w:p w14:paraId="3E1E7C0B" w14:textId="283363E9" w:rsidR="0003008E" w:rsidRPr="009556C7" w:rsidRDefault="0003008E" w:rsidP="0003008E">
      <w:pPr>
        <w:jc w:val="both"/>
        <w:rPr>
          <w:rFonts w:asciiTheme="majorBidi" w:hAnsiTheme="majorBidi" w:cstheme="majorBidi"/>
          <w:sz w:val="24"/>
          <w:szCs w:val="24"/>
        </w:rPr>
      </w:pPr>
      <w:r w:rsidRPr="003B1C37">
        <w:rPr>
          <w:rFonts w:asciiTheme="majorBidi" w:hAnsiTheme="majorBidi" w:cstheme="majorBidi"/>
          <w:b/>
          <w:bCs/>
          <w:sz w:val="24"/>
          <w:szCs w:val="24"/>
        </w:rPr>
        <w:t>Conclusions:</w:t>
      </w:r>
    </w:p>
    <w:p w14:paraId="0A708722" w14:textId="77079922" w:rsidR="0003008E" w:rsidRPr="009556C7" w:rsidRDefault="0003008E" w:rsidP="002750EF">
      <w:pPr>
        <w:ind w:left="720"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My</w:t>
      </w:r>
      <w:r w:rsidRPr="0003008E">
        <w:rPr>
          <w:rFonts w:asciiTheme="majorBidi" w:hAnsiTheme="majorBidi" w:cstheme="majorBidi"/>
          <w:sz w:val="24"/>
          <w:szCs w:val="24"/>
        </w:rPr>
        <w:t xml:space="preserve"> scatter plot not only displays the geographic locations (latitude and longitude) but also associates each data point with a color indicating the primary male completion rate. As such, it helps </w:t>
      </w:r>
      <w:r>
        <w:rPr>
          <w:rFonts w:asciiTheme="majorBidi" w:hAnsiTheme="majorBidi" w:cstheme="majorBidi"/>
          <w:sz w:val="24"/>
          <w:szCs w:val="24"/>
        </w:rPr>
        <w:t>us to</w:t>
      </w:r>
      <w:r w:rsidRPr="0003008E">
        <w:rPr>
          <w:rFonts w:asciiTheme="majorBidi" w:hAnsiTheme="majorBidi" w:cstheme="majorBidi"/>
          <w:sz w:val="24"/>
          <w:szCs w:val="24"/>
        </w:rPr>
        <w:t xml:space="preserve"> explore any geographical patterns or trends in primary education completion rates.</w:t>
      </w:r>
    </w:p>
    <w:p w14:paraId="19FCDEB3" w14:textId="1B7E5085" w:rsidR="0003008E" w:rsidRPr="0003008E" w:rsidRDefault="0003008E" w:rsidP="0003008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3008E">
        <w:rPr>
          <w:rFonts w:asciiTheme="majorBidi" w:hAnsiTheme="majorBidi" w:cstheme="majorBidi"/>
          <w:b/>
          <w:bCs/>
          <w:sz w:val="24"/>
          <w:szCs w:val="24"/>
        </w:rPr>
        <w:t>2. Bar Chart</w:t>
      </w:r>
    </w:p>
    <w:p w14:paraId="14F8271C" w14:textId="465ECD61" w:rsidR="0003008E" w:rsidRDefault="009D0226" w:rsidP="002750EF">
      <w:pPr>
        <w:ind w:left="720"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</w:t>
      </w:r>
      <w:r w:rsidRPr="009D0226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have used</w:t>
      </w:r>
      <w:r w:rsidRPr="009D0226">
        <w:rPr>
          <w:rFonts w:asciiTheme="majorBidi" w:hAnsiTheme="majorBidi" w:cstheme="majorBidi"/>
          <w:sz w:val="24"/>
          <w:szCs w:val="24"/>
        </w:rPr>
        <w:t xml:space="preserve"> bar chart, which is a suitable choice when </w:t>
      </w:r>
      <w:r>
        <w:rPr>
          <w:rFonts w:asciiTheme="majorBidi" w:hAnsiTheme="majorBidi" w:cstheme="majorBidi"/>
          <w:sz w:val="24"/>
          <w:szCs w:val="24"/>
        </w:rPr>
        <w:t>we</w:t>
      </w:r>
      <w:r w:rsidRPr="009D0226">
        <w:rPr>
          <w:rFonts w:asciiTheme="majorBidi" w:hAnsiTheme="majorBidi" w:cstheme="majorBidi"/>
          <w:sz w:val="24"/>
          <w:szCs w:val="24"/>
        </w:rPr>
        <w:t xml:space="preserve"> want to compare values across categories, in this case, countries or areas. A bar chart represents data with rectangular bars, where the length or height of each bar is proportional to the value it represents.</w:t>
      </w:r>
    </w:p>
    <w:p w14:paraId="5BCA68D4" w14:textId="77777777" w:rsidR="0003008E" w:rsidRPr="009556C7" w:rsidRDefault="0003008E" w:rsidP="0003008E">
      <w:pPr>
        <w:ind w:left="720"/>
        <w:jc w:val="both"/>
        <w:rPr>
          <w:rFonts w:asciiTheme="majorBidi" w:hAnsiTheme="majorBidi" w:cstheme="majorBidi"/>
          <w:sz w:val="24"/>
          <w:szCs w:val="24"/>
        </w:rPr>
      </w:pPr>
    </w:p>
    <w:p w14:paraId="0F012BDA" w14:textId="3C30CF13" w:rsidR="0003008E" w:rsidRPr="009556C7" w:rsidRDefault="0003008E" w:rsidP="0003008E">
      <w:pPr>
        <w:jc w:val="both"/>
        <w:rPr>
          <w:rFonts w:asciiTheme="majorBidi" w:hAnsiTheme="majorBidi" w:cstheme="majorBidi"/>
          <w:sz w:val="24"/>
          <w:szCs w:val="24"/>
        </w:rPr>
      </w:pPr>
      <w:r w:rsidRPr="0003008E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784EFC8" wp14:editId="6851B82F">
            <wp:extent cx="5943600" cy="3589020"/>
            <wp:effectExtent l="0" t="0" r="0" b="0"/>
            <wp:docPr id="21744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445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BF308" w14:textId="77777777" w:rsidR="0003008E" w:rsidRPr="009D0226" w:rsidRDefault="0003008E" w:rsidP="0003008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D0226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Data Description: </w:t>
      </w:r>
    </w:p>
    <w:p w14:paraId="21B3E6AD" w14:textId="1A66AF02" w:rsidR="009D0226" w:rsidRDefault="009D0226" w:rsidP="002750EF">
      <w:pPr>
        <w:ind w:left="720"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My</w:t>
      </w:r>
      <w:r w:rsidRPr="009D0226">
        <w:rPr>
          <w:rFonts w:asciiTheme="majorBidi" w:hAnsiTheme="majorBidi" w:cstheme="majorBidi"/>
          <w:sz w:val="24"/>
          <w:szCs w:val="24"/>
        </w:rPr>
        <w:t xml:space="preserve"> dataset contains information related to education, geographic locations, and demographic factors for various countries and areas. It includes a range of columns representing educational and demographic indicators, and for this specific visualization, </w:t>
      </w:r>
      <w:r>
        <w:rPr>
          <w:rFonts w:asciiTheme="majorBidi" w:hAnsiTheme="majorBidi" w:cstheme="majorBidi"/>
          <w:sz w:val="24"/>
          <w:szCs w:val="24"/>
        </w:rPr>
        <w:t>I have</w:t>
      </w:r>
      <w:r w:rsidRPr="009D0226">
        <w:rPr>
          <w:rFonts w:asciiTheme="majorBidi" w:hAnsiTheme="majorBidi" w:cstheme="majorBidi"/>
          <w:sz w:val="24"/>
          <w:szCs w:val="24"/>
        </w:rPr>
        <w:t xml:space="preserve"> focused on out-of-school rates for primary-age individuals, separated by gender.</w:t>
      </w:r>
    </w:p>
    <w:p w14:paraId="243BF873" w14:textId="617A08E3" w:rsidR="0003008E" w:rsidRDefault="0003008E" w:rsidP="0003008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Benefits of Using Bar Chart:</w:t>
      </w:r>
    </w:p>
    <w:p w14:paraId="0F637EDB" w14:textId="6BF0DC09" w:rsidR="0064687A" w:rsidRDefault="0064687A" w:rsidP="0064687A">
      <w:pPr>
        <w:ind w:left="720" w:firstLine="720"/>
        <w:jc w:val="both"/>
        <w:rPr>
          <w:rFonts w:asciiTheme="majorBidi" w:hAnsiTheme="majorBidi" w:cstheme="majorBidi"/>
          <w:sz w:val="24"/>
          <w:szCs w:val="24"/>
        </w:rPr>
      </w:pPr>
      <w:r w:rsidRPr="0064687A">
        <w:rPr>
          <w:rFonts w:asciiTheme="majorBidi" w:hAnsiTheme="majorBidi" w:cstheme="majorBidi"/>
          <w:sz w:val="24"/>
          <w:szCs w:val="24"/>
        </w:rPr>
        <w:t>Bar charts are excellent for comparing values or categories. In this case, it allows</w:t>
      </w:r>
      <w:r w:rsidR="002E417B">
        <w:rPr>
          <w:rFonts w:asciiTheme="majorBidi" w:hAnsiTheme="majorBidi" w:cstheme="majorBidi"/>
          <w:sz w:val="24"/>
          <w:szCs w:val="24"/>
        </w:rPr>
        <w:t xml:space="preserve"> us</w:t>
      </w:r>
      <w:r w:rsidRPr="0064687A">
        <w:rPr>
          <w:rFonts w:asciiTheme="majorBidi" w:hAnsiTheme="majorBidi" w:cstheme="majorBidi"/>
          <w:sz w:val="24"/>
          <w:szCs w:val="24"/>
        </w:rPr>
        <w:t xml:space="preserve"> for a clear comparison of out-of-school rates between primary-age males and females in different countries or areas. The side-by-side bars make it easy to visually assess the disparities or similarities in these rates.</w:t>
      </w:r>
    </w:p>
    <w:p w14:paraId="44E09E0D" w14:textId="31927751" w:rsidR="002E417B" w:rsidRDefault="002E417B" w:rsidP="0064687A">
      <w:pPr>
        <w:ind w:left="720" w:firstLine="720"/>
        <w:jc w:val="both"/>
        <w:rPr>
          <w:rFonts w:asciiTheme="majorBidi" w:hAnsiTheme="majorBidi" w:cstheme="majorBidi"/>
          <w:sz w:val="24"/>
          <w:szCs w:val="24"/>
        </w:rPr>
      </w:pPr>
      <w:r w:rsidRPr="002E417B">
        <w:rPr>
          <w:rFonts w:asciiTheme="majorBidi" w:hAnsiTheme="majorBidi" w:cstheme="majorBidi"/>
          <w:sz w:val="24"/>
          <w:szCs w:val="24"/>
        </w:rPr>
        <w:t xml:space="preserve">The side-by-side bars for males and females facilitate </w:t>
      </w:r>
      <w:r>
        <w:rPr>
          <w:rFonts w:asciiTheme="majorBidi" w:hAnsiTheme="majorBidi" w:cstheme="majorBidi"/>
          <w:sz w:val="24"/>
          <w:szCs w:val="24"/>
        </w:rPr>
        <w:t>us to</w:t>
      </w:r>
      <w:r w:rsidRPr="002E417B">
        <w:rPr>
          <w:rFonts w:asciiTheme="majorBidi" w:hAnsiTheme="majorBidi" w:cstheme="majorBidi"/>
          <w:sz w:val="24"/>
          <w:szCs w:val="24"/>
        </w:rPr>
        <w:t xml:space="preserve"> direct visual comparison. Viewers can immediately see how the out-of-school rates differ for each gender in each country, highlighting disparities and trends.</w:t>
      </w:r>
    </w:p>
    <w:p w14:paraId="08F05909" w14:textId="61BF9FD4" w:rsidR="00846E20" w:rsidRDefault="00846E20" w:rsidP="00846E20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Conclusion:</w:t>
      </w:r>
    </w:p>
    <w:p w14:paraId="4A4D2BA4" w14:textId="7225047C" w:rsidR="00846E20" w:rsidRPr="00846E20" w:rsidRDefault="00846E20" w:rsidP="00846E20">
      <w:pPr>
        <w:ind w:left="720" w:firstLine="720"/>
        <w:rPr>
          <w:rFonts w:asciiTheme="majorBidi" w:hAnsiTheme="majorBidi" w:cstheme="majorBidi"/>
          <w:sz w:val="24"/>
          <w:szCs w:val="24"/>
        </w:rPr>
      </w:pPr>
      <w:r w:rsidRPr="00846E20">
        <w:rPr>
          <w:rFonts w:asciiTheme="majorBidi" w:hAnsiTheme="majorBidi" w:cstheme="majorBidi"/>
          <w:sz w:val="24"/>
          <w:szCs w:val="24"/>
        </w:rPr>
        <w:t>In this particular visualization, the data flows from your dataset into the bar chart. The 'OOSR_Primary_Age_Male' and 'OOSR_Primary_Age_Female' columns from the dataset are used to create the bars for the bar chart. Each bar in the chart represents the out-of-school rate for either primary-age males or females in a specific country or area.</w:t>
      </w:r>
    </w:p>
    <w:p w14:paraId="0D900F6B" w14:textId="77777777" w:rsidR="00846E20" w:rsidRPr="00846E20" w:rsidRDefault="00846E20" w:rsidP="00846E20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0395DF45" w14:textId="6AAC315E" w:rsidR="00846E20" w:rsidRPr="00846E20" w:rsidRDefault="00846E20" w:rsidP="002750EF">
      <w:pPr>
        <w:ind w:left="720" w:firstLine="720"/>
        <w:jc w:val="both"/>
        <w:rPr>
          <w:rFonts w:asciiTheme="majorBidi" w:hAnsiTheme="majorBidi" w:cstheme="majorBidi"/>
          <w:sz w:val="24"/>
          <w:szCs w:val="24"/>
        </w:rPr>
      </w:pPr>
      <w:r w:rsidRPr="00846E20">
        <w:rPr>
          <w:rFonts w:asciiTheme="majorBidi" w:hAnsiTheme="majorBidi" w:cstheme="majorBidi"/>
          <w:sz w:val="24"/>
          <w:szCs w:val="24"/>
        </w:rPr>
        <w:t>The bar chart is effective for comparing these rates across different locations, enabling you to identify variations in primary education accessibility between genders in various regions. It provides a clear visual representation of the data, making it easier to draw conclusions and insights regarding primary education disparities.</w:t>
      </w:r>
    </w:p>
    <w:p w14:paraId="44B04850" w14:textId="77777777" w:rsidR="0003008E" w:rsidRPr="009556C7" w:rsidRDefault="0003008E" w:rsidP="0003008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9D2FCCE" w14:textId="04D41019" w:rsidR="0003008E" w:rsidRPr="009D0226" w:rsidRDefault="0003008E" w:rsidP="0003008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D0226">
        <w:rPr>
          <w:rFonts w:asciiTheme="majorBidi" w:hAnsiTheme="majorBidi" w:cstheme="majorBidi"/>
          <w:b/>
          <w:bCs/>
          <w:sz w:val="24"/>
          <w:szCs w:val="24"/>
        </w:rPr>
        <w:t xml:space="preserve">3. Line Plot </w:t>
      </w:r>
    </w:p>
    <w:p w14:paraId="48F57D5F" w14:textId="500D546C" w:rsidR="0038610C" w:rsidRDefault="0038610C" w:rsidP="00DE5F87">
      <w:pPr>
        <w:ind w:left="720" w:firstLine="720"/>
        <w:jc w:val="both"/>
        <w:rPr>
          <w:rFonts w:asciiTheme="majorBidi" w:hAnsiTheme="majorBidi" w:cstheme="majorBidi"/>
          <w:sz w:val="24"/>
          <w:szCs w:val="24"/>
        </w:rPr>
      </w:pPr>
      <w:r w:rsidRPr="0038610C">
        <w:rPr>
          <w:rFonts w:asciiTheme="majorBidi" w:hAnsiTheme="majorBidi" w:cstheme="majorBidi"/>
          <w:sz w:val="24"/>
          <w:szCs w:val="24"/>
        </w:rPr>
        <w:t xml:space="preserve">Line plots are well-suited for representing continuous data over a range of categories or values. </w:t>
      </w:r>
      <w:r>
        <w:rPr>
          <w:rFonts w:asciiTheme="majorBidi" w:hAnsiTheme="majorBidi" w:cstheme="majorBidi"/>
          <w:sz w:val="24"/>
          <w:szCs w:val="24"/>
        </w:rPr>
        <w:t>my</w:t>
      </w:r>
      <w:r w:rsidRPr="0038610C">
        <w:rPr>
          <w:rFonts w:asciiTheme="majorBidi" w:hAnsiTheme="majorBidi" w:cstheme="majorBidi"/>
          <w:sz w:val="24"/>
          <w:szCs w:val="24"/>
        </w:rPr>
        <w:t xml:space="preserve"> dataset contains completion rates for various education levels (e.g., primary, lower secondary, upper secondary) across different countries or areas. Using a line plot allows us to observe how these completion rates change continuously across the dataset.</w:t>
      </w:r>
    </w:p>
    <w:p w14:paraId="06F1835C" w14:textId="3E6522D1" w:rsidR="0038610C" w:rsidRPr="0038610C" w:rsidRDefault="0038610C" w:rsidP="00DE5F87">
      <w:pPr>
        <w:ind w:left="720"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 have visualized</w:t>
      </w:r>
      <w:r w:rsidRPr="0038610C">
        <w:rPr>
          <w:rFonts w:asciiTheme="majorBidi" w:hAnsiTheme="majorBidi" w:cstheme="majorBidi"/>
          <w:sz w:val="24"/>
          <w:szCs w:val="24"/>
        </w:rPr>
        <w:t xml:space="preserve"> a line plot, which is suitable for showing how completion rates change over a range of categories (in this case, different education levels) for multiple countries or areas.</w:t>
      </w:r>
    </w:p>
    <w:p w14:paraId="2454A64F" w14:textId="49BDB022" w:rsidR="0003008E" w:rsidRPr="009556C7" w:rsidRDefault="00DE5F87" w:rsidP="0003008E">
      <w:pPr>
        <w:jc w:val="both"/>
        <w:rPr>
          <w:rFonts w:asciiTheme="majorBidi" w:hAnsiTheme="majorBidi" w:cstheme="majorBidi"/>
          <w:sz w:val="24"/>
          <w:szCs w:val="24"/>
        </w:rPr>
      </w:pPr>
      <w:r w:rsidRPr="00DE5F87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0D1AE02C" wp14:editId="67F1F8BD">
            <wp:extent cx="5943600" cy="2949575"/>
            <wp:effectExtent l="0" t="0" r="0" b="3175"/>
            <wp:docPr id="1584162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1626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CE882" w14:textId="77777777" w:rsidR="0003008E" w:rsidRPr="00DE5F87" w:rsidRDefault="0003008E" w:rsidP="0003008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E5F87">
        <w:rPr>
          <w:rFonts w:asciiTheme="majorBidi" w:hAnsiTheme="majorBidi" w:cstheme="majorBidi"/>
          <w:b/>
          <w:bCs/>
          <w:sz w:val="24"/>
          <w:szCs w:val="24"/>
        </w:rPr>
        <w:t>Data Description:</w:t>
      </w:r>
    </w:p>
    <w:p w14:paraId="78F0ABD3" w14:textId="4722493D" w:rsidR="0003008E" w:rsidRDefault="00DE5F87" w:rsidP="00DE5F87">
      <w:pPr>
        <w:ind w:left="720"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My dataset</w:t>
      </w:r>
      <w:r w:rsidRPr="00DE5F87">
        <w:rPr>
          <w:rFonts w:asciiTheme="majorBidi" w:hAnsiTheme="majorBidi" w:cstheme="majorBidi"/>
          <w:sz w:val="24"/>
          <w:szCs w:val="24"/>
        </w:rPr>
        <w:t xml:space="preserve"> contain information related to education and completion rates across different countries or areas.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E5F87">
        <w:rPr>
          <w:rFonts w:asciiTheme="majorBidi" w:hAnsiTheme="majorBidi" w:cstheme="majorBidi"/>
          <w:sz w:val="24"/>
          <w:szCs w:val="24"/>
        </w:rPr>
        <w:t>Each row represents a specific country or area, and the columns contain various indicators and completion rates.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E5F87">
        <w:rPr>
          <w:rFonts w:asciiTheme="majorBidi" w:hAnsiTheme="majorBidi" w:cstheme="majorBidi"/>
          <w:sz w:val="24"/>
          <w:szCs w:val="24"/>
        </w:rPr>
        <w:t>The dataset includes information on primary, lower secondary, and upper secondary education completion rates, both for males and females, which provides insights into the educational progress in these regions.</w:t>
      </w:r>
    </w:p>
    <w:p w14:paraId="43FCAD5F" w14:textId="77777777" w:rsidR="0003008E" w:rsidRDefault="0003008E" w:rsidP="0003008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Benefits of Using Line Plot:</w:t>
      </w:r>
    </w:p>
    <w:p w14:paraId="03118DE4" w14:textId="66A5FB60" w:rsidR="00312020" w:rsidRDefault="0038610C" w:rsidP="00DE5F87">
      <w:pPr>
        <w:ind w:left="720" w:firstLine="720"/>
        <w:jc w:val="both"/>
      </w:pPr>
      <w:r w:rsidRPr="0038610C">
        <w:rPr>
          <w:rFonts w:asciiTheme="majorBidi" w:hAnsiTheme="majorBidi" w:cstheme="majorBidi"/>
          <w:sz w:val="24"/>
          <w:szCs w:val="24"/>
        </w:rPr>
        <w:t>The line plot visualizes how completion rates vary for different education levels, helping to identify any patterns, disparities, or trends among the countries or areas. It provides a clear overview of how education completion rates are distributed across regions and can be valuable for analysis and comparison.</w:t>
      </w:r>
    </w:p>
    <w:sectPr w:rsidR="00312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D4839"/>
    <w:multiLevelType w:val="hybridMultilevel"/>
    <w:tmpl w:val="C94E3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3806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08E"/>
    <w:rsid w:val="0003008E"/>
    <w:rsid w:val="002750EF"/>
    <w:rsid w:val="002E417B"/>
    <w:rsid w:val="00312020"/>
    <w:rsid w:val="0038610C"/>
    <w:rsid w:val="005E1FC8"/>
    <w:rsid w:val="0064687A"/>
    <w:rsid w:val="00846E20"/>
    <w:rsid w:val="009D0226"/>
    <w:rsid w:val="00D11B52"/>
    <w:rsid w:val="00DE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750D5"/>
  <w15:chartTrackingRefBased/>
  <w15:docId w15:val="{2022ADBA-26E8-4197-B96E-C10B0DB76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7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4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 Iqbal</dc:creator>
  <cp:keywords/>
  <dc:description/>
  <cp:lastModifiedBy>Javed Iqbal</cp:lastModifiedBy>
  <cp:revision>7</cp:revision>
  <dcterms:created xsi:type="dcterms:W3CDTF">2023-11-05T05:14:00Z</dcterms:created>
  <dcterms:modified xsi:type="dcterms:W3CDTF">2023-11-05T15:52:00Z</dcterms:modified>
</cp:coreProperties>
</file>