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3A5F"/>
        <w:spacing w:before="400" w:after="80"/>
        <w:jc w:val="center"/>
      </w:pPr>
      <w:r>
        <w:rPr>
          <w:b/>
          <w:color w:val="FFFFFF"/>
          <w:sz w:val="64"/>
        </w:rPr>
        <w:br/>
        <w:br/>
        <w:t xml:space="preserve">  JOB QUEUE</w:t>
        <w:br/>
        <w:t>TASK PROCESSING SYSTEM</w:t>
        <w:br/>
      </w:r>
    </w:p>
    <w:p>
      <w:pPr>
        <w:shd w:val="clear" w:color="auto" w:fill="1E3A5F"/>
        <w:spacing w:after="400"/>
        <w:jc w:val="center"/>
      </w:pPr>
      <w:r>
        <w:rPr>
          <w:color w:val="BFDBF7"/>
          <w:sz w:val="24"/>
        </w:rPr>
        <w:t>Complete Beginner Guide   |   Tech Stack   |   Interview Q&amp;A</w:t>
        <w:br/>
        <w:br/>
      </w:r>
    </w:p>
    <w:p>
      <w:r>
        <w:br w:type="page"/>
      </w:r>
    </w:p>
    <w:p>
      <w:pPr>
        <w:shd w:val="clear" w:color="auto" w:fill="1E3A5F"/>
        <w:spacing w:before="400" w:after="200"/>
        <w:ind w:left="216"/>
      </w:pPr>
      <w:r>
        <w:rPr>
          <w:b/>
          <w:color w:val="FFFFFF"/>
          <w:sz w:val="34"/>
        </w:rPr>
        <w:t>1.  What Is This Project?</w:t>
      </w:r>
    </w:p>
    <w:p>
      <w:pPr>
        <w:spacing w:after="100" w:before="20"/>
      </w:pPr>
      <w:r>
        <w:rPr>
          <w:b w:val="0"/>
          <w:color w:val="1E293B"/>
          <w:sz w:val="21"/>
        </w:rPr>
        <w:t>A Job Queue / Task Processing System is a backend service that lets you run heavy or slow operations in the background — completely separate from the main web request. Think of it like a post office: you drop a letter (task) in the box, and a postman (worker) picks it up and delivers it later. Your app does not wait.</w:t>
      </w:r>
    </w:p>
    <w:p>
      <w:pPr>
        <w:spacing w:after="100" w:before="20"/>
      </w:pPr>
      <w:r>
        <w:rPr>
          <w:b w:val="0"/>
          <w:color w:val="1E293B"/>
          <w:sz w:val="21"/>
        </w:rPr>
        <w:t>Real examples of background tasks:</w:t>
      </w:r>
    </w:p>
    <w:p>
      <w:pPr>
        <w:spacing w:after="60" w:before="20"/>
      </w:pPr>
      <w:r>
        <w:rPr>
          <w:b/>
          <w:color w:val="015FA3"/>
          <w:sz w:val="21"/>
        </w:rPr>
        <w:t xml:space="preserve">   ▸  </w:t>
      </w:r>
      <w:r>
        <w:rPr>
          <w:color w:val="1E293B"/>
          <w:sz w:val="21"/>
        </w:rPr>
        <w:t>Sending a welcome email after signup</w:t>
      </w:r>
    </w:p>
    <w:p>
      <w:pPr>
        <w:spacing w:after="60" w:before="20"/>
      </w:pPr>
      <w:r>
        <w:rPr>
          <w:b/>
          <w:color w:val="015FA3"/>
          <w:sz w:val="21"/>
        </w:rPr>
        <w:t xml:space="preserve">   ▸  </w:t>
      </w:r>
      <w:r>
        <w:rPr>
          <w:color w:val="1E293B"/>
          <w:sz w:val="21"/>
        </w:rPr>
        <w:t>Resizing an uploaded image to multiple sizes</w:t>
      </w:r>
    </w:p>
    <w:p>
      <w:pPr>
        <w:spacing w:after="60" w:before="20"/>
      </w:pPr>
      <w:r>
        <w:rPr>
          <w:b/>
          <w:color w:val="015FA3"/>
          <w:sz w:val="21"/>
        </w:rPr>
        <w:t xml:space="preserve">   ▸  </w:t>
      </w:r>
      <w:r>
        <w:rPr>
          <w:color w:val="1E293B"/>
          <w:sz w:val="21"/>
        </w:rPr>
        <w:t>Generating a 10,000-row PDF report</w:t>
      </w:r>
    </w:p>
    <w:p>
      <w:pPr>
        <w:spacing w:after="60" w:before="20"/>
      </w:pPr>
      <w:r>
        <w:rPr>
          <w:b/>
          <w:color w:val="015FA3"/>
          <w:sz w:val="21"/>
        </w:rPr>
        <w:t xml:space="preserve">   ▸  </w:t>
      </w:r>
      <w:r>
        <w:rPr>
          <w:color w:val="1E293B"/>
          <w:sz w:val="21"/>
        </w:rPr>
        <w:t>Exporting a database table to CSV</w:t>
      </w:r>
    </w:p>
    <w:p>
      <w:pPr>
        <w:spacing w:after="60" w:before="20"/>
      </w:pPr>
      <w:r>
        <w:rPr>
          <w:b/>
          <w:color w:val="015FA3"/>
          <w:sz w:val="21"/>
        </w:rPr>
        <w:t xml:space="preserve">   ▸  </w:t>
      </w:r>
      <w:r>
        <w:rPr>
          <w:color w:val="1E293B"/>
          <w:sz w:val="21"/>
        </w:rPr>
        <w:t>Sending push notifications to 1 million users</w:t>
      </w:r>
    </w:p>
    <w:p>
      <w:pPr>
        <w:shd w:val="clear" w:color="auto" w:fill="FFFBEB"/>
        <w:pBdr>
          <w:left w:val="single" w:sz="24" w:space="8" w:color="F59E0B"/>
        </w:pBdr>
        <w:spacing w:before="120" w:after="120"/>
        <w:ind w:left="173"/>
      </w:pPr>
      <w:r>
        <w:rPr>
          <w:b/>
          <w:color w:val="924009"/>
          <w:sz w:val="20"/>
        </w:rPr>
        <w:t xml:space="preserve">  Why not do it inside the API request?  </w:t>
      </w:r>
      <w:r>
        <w:rPr>
          <w:color w:val="1E293B"/>
          <w:sz w:val="20"/>
        </w:rPr>
        <w:t>If sending an email takes 2 seconds, your HTTP response takes 2 seconds. At 100 concurrent users, your server is blocked for every one of them. Background jobs solve this instantly — respond in &lt;50ms, work happens later.</w:t>
      </w:r>
    </w:p>
    <w:p>
      <w:pPr>
        <w:spacing w:before="280" w:after="80"/>
        <w:pBdr>
          <w:left w:val="single" w:sz="16" w:space="6" w:color="015FA3"/>
        </w:pBdr>
        <w:ind w:left="173"/>
      </w:pPr>
      <w:r>
        <w:rPr>
          <w:b/>
          <w:color w:val="015FA3"/>
          <w:sz w:val="26"/>
        </w:rPr>
        <w:t>Analogy for Beginners</w:t>
      </w:r>
    </w:p>
    <w:p>
      <w:pPr>
        <w:spacing w:after="100" w:before="20"/>
      </w:pPr>
      <w:r>
        <w:rPr>
          <w:b w:val="0"/>
          <w:color w:val="1E293B"/>
          <w:sz w:val="21"/>
        </w:rPr>
        <w:t>Imagine you order food on Swiggy. The moment you tap "Place Order", Swiggy does NOT wait for the restaurant to confirm, the rider to be assigned, and the food to be cooked before responding. Instead it says "Order placed!" immediately and pushes tasks (notify restaurant, find rider, update tracking) into a background queue. That is exactly what this system does.</w:t>
      </w:r>
    </w:p>
    <w:p>
      <w:pPr>
        <w:pBdr>
          <w:bottom w:val="single" w:sz="4" w:space="1" w:color="CBD5E1"/>
        </w:pBdr>
        <w:spacing w:before="160" w:after="160"/>
      </w:pPr>
    </w:p>
    <w:p>
      <w:pPr>
        <w:shd w:val="clear" w:color="auto" w:fill="1E3A5F"/>
        <w:spacing w:before="400" w:after="200"/>
        <w:ind w:left="216"/>
      </w:pPr>
      <w:r>
        <w:rPr>
          <w:b/>
          <w:color w:val="FFFFFF"/>
          <w:sz w:val="34"/>
        </w:rPr>
        <w:t>2.  Tech Stack Used</w:t>
      </w:r>
    </w:p>
    <w:p>
      <w:pPr>
        <w:spacing w:before="280" w:after="80"/>
        <w:pBdr>
          <w:left w:val="single" w:sz="16" w:space="6" w:color="015FA3"/>
        </w:pBdr>
        <w:ind w:left="173"/>
      </w:pPr>
      <w:r>
        <w:rPr>
          <w:b/>
          <w:color w:val="015FA3"/>
          <w:sz w:val="26"/>
        </w:rPr>
        <w:t>Node.js + TypeScript</w:t>
      </w:r>
    </w:p>
    <w:p>
      <w:pPr>
        <w:spacing w:after="100" w:before="20"/>
      </w:pPr>
      <w:r>
        <w:rPr>
          <w:b w:val="0"/>
          <w:color w:val="1E293B"/>
          <w:sz w:val="21"/>
        </w:rPr>
        <w:t>The runtime and language. TypeScript adds strict types so bugs are caught at compile time, not in production.</w:t>
      </w:r>
    </w:p>
    <w:p>
      <w:pPr>
        <w:spacing w:before="280" w:after="80"/>
        <w:pBdr>
          <w:left w:val="single" w:sz="16" w:space="6" w:color="015FA3"/>
        </w:pBdr>
        <w:ind w:left="173"/>
      </w:pPr>
      <w:r>
        <w:rPr>
          <w:b/>
          <w:color w:val="015FA3"/>
          <w:sz w:val="26"/>
        </w:rPr>
        <w:t>Express.js (v5)</w:t>
      </w:r>
    </w:p>
    <w:p>
      <w:pPr>
        <w:spacing w:after="100" w:before="20"/>
      </w:pPr>
      <w:r>
        <w:rPr>
          <w:b w:val="0"/>
          <w:color w:val="1E293B"/>
          <w:sz w:val="21"/>
        </w:rPr>
        <w:t>The HTTP framework. Handles incoming API requests, parses JSON bodies, and routes them to the right handler.</w:t>
      </w:r>
    </w:p>
    <w:p>
      <w:pPr>
        <w:spacing w:before="280" w:after="80"/>
        <w:pBdr>
          <w:left w:val="single" w:sz="16" w:space="6" w:color="015FA3"/>
        </w:pBdr>
        <w:ind w:left="173"/>
      </w:pPr>
      <w:r>
        <w:rPr>
          <w:b/>
          <w:color w:val="015FA3"/>
          <w:sz w:val="26"/>
        </w:rPr>
        <w:t>PostgreSQL</w:t>
      </w:r>
    </w:p>
    <w:p>
      <w:pPr>
        <w:spacing w:after="100" w:before="20"/>
      </w:pPr>
      <w:r>
        <w:rPr>
          <w:b w:val="0"/>
          <w:color w:val="1E293B"/>
          <w:sz w:val="21"/>
        </w:rPr>
        <w:t>The primary database. Stores every task permanently — its status, result, error, retry count, and full audit log. Why Postgres and not just Redis? Because Postgres gives ACID guarantees — if the server crashes, no task is lost.</w:t>
      </w:r>
    </w:p>
    <w:p>
      <w:pPr>
        <w:spacing w:before="280" w:after="80"/>
        <w:pBdr>
          <w:left w:val="single" w:sz="16" w:space="6" w:color="015FA3"/>
        </w:pBdr>
        <w:ind w:left="173"/>
      </w:pPr>
      <w:r>
        <w:rPr>
          <w:b/>
          <w:color w:val="015FA3"/>
          <w:sz w:val="26"/>
        </w:rPr>
        <w:t>Redis</w:t>
      </w:r>
    </w:p>
    <w:p>
      <w:pPr>
        <w:spacing w:after="100" w:before="20"/>
      </w:pPr>
      <w:r>
        <w:rPr>
          <w:b w:val="0"/>
          <w:color w:val="1E293B"/>
          <w:sz w:val="21"/>
        </w:rPr>
        <w:t>The actual queue. Two commands do all the work:</w:t>
      </w:r>
    </w:p>
    <w:p>
      <w:pPr>
        <w:spacing w:after="60" w:before="20"/>
      </w:pPr>
      <w:r>
        <w:rPr>
          <w:b/>
          <w:color w:val="015FA3"/>
          <w:sz w:val="21"/>
        </w:rPr>
        <w:t xml:space="preserve">   ▸  </w:t>
      </w:r>
      <w:r>
        <w:rPr>
          <w:color w:val="1E293B"/>
          <w:sz w:val="21"/>
        </w:rPr>
        <w:t>LPUSH  — pushes a task ID to the left of a list (enqueue)</w:t>
      </w:r>
    </w:p>
    <w:p>
      <w:pPr>
        <w:spacing w:after="60" w:before="20"/>
      </w:pPr>
      <w:r>
        <w:rPr>
          <w:b/>
          <w:color w:val="015FA3"/>
          <w:sz w:val="21"/>
        </w:rPr>
        <w:t xml:space="preserve">   ▸  </w:t>
      </w:r>
      <w:r>
        <w:rPr>
          <w:color w:val="1E293B"/>
          <w:sz w:val="21"/>
        </w:rPr>
        <w:t>BRPOP  — blocking pop from the right (dequeue). The worker sits here waiting. The moment a job arrives, it wakes up instantly — no polling, no wasted CPU.</w:t>
      </w:r>
    </w:p>
    <w:p>
      <w:pPr>
        <w:shd w:val="clear" w:color="auto" w:fill="FFFBEB"/>
        <w:pBdr>
          <w:left w:val="single" w:sz="24" w:space="8" w:color="F59E0B"/>
        </w:pBdr>
        <w:spacing w:before="120" w:after="120"/>
        <w:ind w:left="173"/>
      </w:pPr>
      <w:r>
        <w:rPr>
          <w:b/>
          <w:color w:val="924009"/>
          <w:sz w:val="20"/>
        </w:rPr>
        <w:t xml:space="preserve">  Why Redis for the queue, not Postgres?  </w:t>
      </w:r>
      <w:r>
        <w:rPr>
          <w:color w:val="1E293B"/>
          <w:sz w:val="20"/>
        </w:rPr>
        <w:t>Redis keeps data in memory — microsecond push/pop latency. Postgres disk I/O is slower for high-frequency queue operations. Redis is also atomic — two workers cannot accidentally pop the same job.</w:t>
      </w:r>
    </w:p>
    <w:p>
      <w:pPr>
        <w:spacing w:before="280" w:after="80"/>
        <w:pBdr>
          <w:left w:val="single" w:sz="16" w:space="6" w:color="015FA3"/>
        </w:pBdr>
        <w:ind w:left="173"/>
      </w:pPr>
      <w:r>
        <w:rPr>
          <w:b/>
          <w:color w:val="015FA3"/>
          <w:sz w:val="26"/>
        </w:rPr>
        <w:t>JWT (JSON Web Tokens)</w:t>
      </w:r>
    </w:p>
    <w:p>
      <w:pPr>
        <w:spacing w:after="100" w:before="20"/>
      </w:pPr>
      <w:r>
        <w:rPr>
          <w:b w:val="0"/>
          <w:color w:val="1E293B"/>
          <w:sz w:val="21"/>
        </w:rPr>
        <w:t>Authentication. When you login, the server signs a token with a secret key. Every protected API call must include this token in the Authorization header. No sessions, no cookies — stateless.</w:t>
      </w:r>
    </w:p>
    <w:p>
      <w:pPr>
        <w:spacing w:before="280" w:after="80"/>
        <w:pBdr>
          <w:left w:val="single" w:sz="16" w:space="6" w:color="015FA3"/>
        </w:pBdr>
        <w:ind w:left="173"/>
      </w:pPr>
      <w:r>
        <w:rPr>
          <w:b/>
          <w:color w:val="015FA3"/>
          <w:sz w:val="26"/>
        </w:rPr>
        <w:t>bcrypt</w:t>
      </w:r>
    </w:p>
    <w:p>
      <w:pPr>
        <w:spacing w:after="100" w:before="20"/>
      </w:pPr>
      <w:r>
        <w:rPr>
          <w:b w:val="0"/>
          <w:color w:val="1E293B"/>
          <w:sz w:val="21"/>
        </w:rPr>
        <w:t>Password hashing. Never stores raw passwords. bcrypt adds a salt and runs thousands of hash rounds, making brute-force attacks computationally infeasible.</w:t>
      </w:r>
    </w:p>
    <w:p>
      <w:pPr>
        <w:pBdr>
          <w:bottom w:val="single" w:sz="4" w:space="1" w:color="CBD5E1"/>
        </w:pBdr>
        <w:spacing w:before="160" w:after="160"/>
      </w:pPr>
    </w:p>
    <w:p>
      <w:pPr>
        <w:shd w:val="clear" w:color="auto" w:fill="1E3A5F"/>
        <w:spacing w:before="400" w:after="200"/>
        <w:ind w:left="216"/>
      </w:pPr>
      <w:r>
        <w:rPr>
          <w:b/>
          <w:color w:val="FFFFFF"/>
          <w:sz w:val="34"/>
        </w:rPr>
        <w:t>3.  How It Works — Step by Step</w:t>
      </w:r>
    </w:p>
    <w:p>
      <w:pPr>
        <w:spacing w:before="280" w:after="80"/>
        <w:pBdr>
          <w:left w:val="single" w:sz="16" w:space="6" w:color="015FA3"/>
        </w:pBdr>
        <w:ind w:left="173"/>
      </w:pPr>
      <w:r>
        <w:rPr>
          <w:b/>
          <w:color w:val="015FA3"/>
          <w:sz w:val="26"/>
        </w:rPr>
        <w:t>Step 1 — Client sends a task</w:t>
      </w:r>
    </w:p>
    <w:p>
      <w:pPr>
        <w:spacing w:after="100" w:before="20"/>
      </w:pPr>
      <w:r>
        <w:rPr>
          <w:b w:val="0"/>
          <w:color w:val="1E293B"/>
          <w:sz w:val="21"/>
        </w:rPr>
        <w:t>Your app (or Postman) sends a POST request:</w:t>
      </w:r>
    </w:p>
    <w:p>
      <w:pPr>
        <w:shd w:val="clear" w:color="auto" w:fill="F1F5F9"/>
        <w:spacing w:before="20" w:after="20"/>
        <w:ind w:left="360" w:right="360"/>
      </w:pPr>
      <w:r>
        <w:rPr>
          <w:rFonts w:ascii="Courier New" w:hAnsi="Courier New"/>
          <w:color w:val="0F5A2E"/>
          <w:sz w:val="18"/>
        </w:rPr>
        <w:t>POST /api/tasks</w:t>
      </w:r>
    </w:p>
    <w:p>
      <w:pPr>
        <w:shd w:val="clear" w:color="auto" w:fill="F1F5F9"/>
        <w:spacing w:before="20" w:after="20"/>
        <w:ind w:left="360" w:right="360"/>
      </w:pPr>
      <w:r>
        <w:rPr>
          <w:rFonts w:ascii="Courier New" w:hAnsi="Courier New"/>
          <w:color w:val="0F5A2E"/>
          <w:sz w:val="18"/>
        </w:rPr>
        <w:t>{</w:t>
      </w:r>
    </w:p>
    <w:p>
      <w:pPr>
        <w:shd w:val="clear" w:color="auto" w:fill="F1F5F9"/>
        <w:spacing w:before="20" w:after="20"/>
        <w:ind w:left="360" w:right="360"/>
      </w:pPr>
      <w:r>
        <w:rPr>
          <w:rFonts w:ascii="Courier New" w:hAnsi="Courier New"/>
          <w:color w:val="0F5A2E"/>
          <w:sz w:val="18"/>
        </w:rPr>
        <w:t xml:space="preserve">  "type": "email",</w:t>
      </w:r>
    </w:p>
    <w:p>
      <w:pPr>
        <w:shd w:val="clear" w:color="auto" w:fill="F1F5F9"/>
        <w:spacing w:before="20" w:after="20"/>
        <w:ind w:left="360" w:right="360"/>
      </w:pPr>
      <w:r>
        <w:rPr>
          <w:rFonts w:ascii="Courier New" w:hAnsi="Courier New"/>
          <w:color w:val="0F5A2E"/>
          <w:sz w:val="18"/>
        </w:rPr>
        <w:t xml:space="preserve">  "priority": "high",</w:t>
      </w:r>
    </w:p>
    <w:p>
      <w:pPr>
        <w:shd w:val="clear" w:color="auto" w:fill="F1F5F9"/>
        <w:spacing w:before="20" w:after="20"/>
        <w:ind w:left="360" w:right="360"/>
      </w:pPr>
      <w:r>
        <w:rPr>
          <w:rFonts w:ascii="Courier New" w:hAnsi="Courier New"/>
          <w:color w:val="0F5A2E"/>
          <w:sz w:val="18"/>
        </w:rPr>
        <w:t xml:space="preserve">  "payload": { "to": "user@example.com", "subject": "Welcome!" },</w:t>
      </w:r>
    </w:p>
    <w:p>
      <w:pPr>
        <w:shd w:val="clear" w:color="auto" w:fill="F1F5F9"/>
        <w:spacing w:before="20" w:after="20"/>
        <w:ind w:left="360" w:right="360"/>
      </w:pPr>
      <w:r>
        <w:rPr>
          <w:rFonts w:ascii="Courier New" w:hAnsi="Courier New"/>
          <w:color w:val="0F5A2E"/>
          <w:sz w:val="18"/>
        </w:rPr>
        <w:t xml:space="preserve">  "webhook_url": "https://your-app.com/on-complete"</w:t>
      </w:r>
    </w:p>
    <w:p>
      <w:pPr>
        <w:shd w:val="clear" w:color="auto" w:fill="F1F5F9"/>
        <w:spacing w:before="20" w:after="20"/>
        <w:ind w:left="360" w:right="360"/>
      </w:pPr>
      <w:r>
        <w:rPr>
          <w:rFonts w:ascii="Courier New" w:hAnsi="Courier New"/>
          <w:color w:val="0F5A2E"/>
          <w:sz w:val="18"/>
        </w:rPr>
        <w:t>}</w:t>
      </w:r>
    </w:p>
    <w:p>
      <w:pPr>
        <w:spacing w:before="280" w:after="80"/>
        <w:pBdr>
          <w:left w:val="single" w:sz="16" w:space="6" w:color="015FA3"/>
        </w:pBdr>
        <w:ind w:left="173"/>
      </w:pPr>
      <w:r>
        <w:rPr>
          <w:b/>
          <w:color w:val="015FA3"/>
          <w:sz w:val="26"/>
        </w:rPr>
        <w:t>Step 2 — API saves to Postgres + pushes to Redis</w:t>
      </w:r>
    </w:p>
    <w:p>
      <w:pPr>
        <w:spacing w:after="100" w:before="20"/>
      </w:pPr>
      <w:r>
        <w:rPr>
          <w:b w:val="0"/>
          <w:color w:val="1E293B"/>
          <w:sz w:val="21"/>
        </w:rPr>
        <w:t>The API server:</w:t>
      </w:r>
    </w:p>
    <w:p>
      <w:pPr>
        <w:spacing w:after="60" w:before="20"/>
      </w:pPr>
      <w:r>
        <w:rPr>
          <w:b/>
          <w:color w:val="015FA3"/>
          <w:sz w:val="21"/>
        </w:rPr>
        <w:t xml:space="preserve">   ▸  </w:t>
      </w:r>
      <w:r>
        <w:rPr>
          <w:color w:val="1E293B"/>
          <w:sz w:val="21"/>
        </w:rPr>
        <w:t>Validates the request</w:t>
      </w:r>
    </w:p>
    <w:p>
      <w:pPr>
        <w:spacing w:after="60" w:before="20"/>
      </w:pPr>
      <w:r>
        <w:rPr>
          <w:b/>
          <w:color w:val="015FA3"/>
          <w:sz w:val="21"/>
        </w:rPr>
        <w:t xml:space="preserve">   ▸  </w:t>
      </w:r>
      <w:r>
        <w:rPr>
          <w:color w:val="1E293B"/>
          <w:sz w:val="21"/>
        </w:rPr>
        <w:t>Creates a row in the tasks table (status = pending)</w:t>
      </w:r>
    </w:p>
    <w:p>
      <w:pPr>
        <w:spacing w:after="60" w:before="20"/>
      </w:pPr>
      <w:r>
        <w:rPr>
          <w:b/>
          <w:color w:val="015FA3"/>
          <w:sz w:val="21"/>
        </w:rPr>
        <w:t xml:space="preserve">   ▸  </w:t>
      </w:r>
      <w:r>
        <w:rPr>
          <w:color w:val="1E293B"/>
          <w:sz w:val="21"/>
        </w:rPr>
        <w:t>Pushes the task ID into the correct Redis list based on priority:</w:t>
      </w:r>
    </w:p>
    <w:p>
      <w:pPr>
        <w:spacing w:after="60" w:before="20"/>
      </w:pPr>
      <w:r>
        <w:rPr>
          <w:b/>
          <w:color w:val="475569"/>
          <w:sz w:val="21"/>
        </w:rPr>
        <w:t xml:space="preserve">      •  </w:t>
      </w:r>
      <w:r>
        <w:rPr>
          <w:color w:val="475569"/>
          <w:sz w:val="21"/>
        </w:rPr>
        <w:t>tasks:high   for priority = high</w:t>
      </w:r>
    </w:p>
    <w:p>
      <w:pPr>
        <w:spacing w:after="60" w:before="20"/>
      </w:pPr>
      <w:r>
        <w:rPr>
          <w:b/>
          <w:color w:val="475569"/>
          <w:sz w:val="21"/>
        </w:rPr>
        <w:t xml:space="preserve">      •  </w:t>
      </w:r>
      <w:r>
        <w:rPr>
          <w:color w:val="475569"/>
          <w:sz w:val="21"/>
        </w:rPr>
        <w:t>tasks:normal for priority = normal</w:t>
      </w:r>
    </w:p>
    <w:p>
      <w:pPr>
        <w:spacing w:after="60" w:before="20"/>
      </w:pPr>
      <w:r>
        <w:rPr>
          <w:b/>
          <w:color w:val="475569"/>
          <w:sz w:val="21"/>
        </w:rPr>
        <w:t xml:space="preserve">      •  </w:t>
      </w:r>
      <w:r>
        <w:rPr>
          <w:color w:val="475569"/>
          <w:sz w:val="21"/>
        </w:rPr>
        <w:t>tasks:low    for priority = low</w:t>
      </w:r>
    </w:p>
    <w:p>
      <w:pPr>
        <w:spacing w:after="60" w:before="20"/>
      </w:pPr>
      <w:r>
        <w:rPr>
          <w:b/>
          <w:color w:val="015FA3"/>
          <w:sz w:val="21"/>
        </w:rPr>
        <w:t xml:space="preserve">   ▸  </w:t>
      </w:r>
      <w:r>
        <w:rPr>
          <w:color w:val="1E293B"/>
          <w:sz w:val="21"/>
        </w:rPr>
        <w:t>Returns 202 Accepted immediately — does NOT wait for the job to run</w:t>
      </w:r>
    </w:p>
    <w:p>
      <w:pPr>
        <w:spacing w:before="280" w:after="80"/>
        <w:pBdr>
          <w:left w:val="single" w:sz="16" w:space="6" w:color="015FA3"/>
        </w:pBdr>
        <w:ind w:left="173"/>
      </w:pPr>
      <w:r>
        <w:rPr>
          <w:b/>
          <w:color w:val="015FA3"/>
          <w:sz w:val="26"/>
        </w:rPr>
        <w:t>Step 3 — Worker picks it up</w:t>
      </w:r>
    </w:p>
    <w:p>
      <w:pPr>
        <w:spacing w:after="100" w:before="20"/>
      </w:pPr>
      <w:r>
        <w:rPr>
          <w:b w:val="0"/>
          <w:color w:val="1E293B"/>
          <w:sz w:val="21"/>
        </w:rPr>
        <w:t>The worker process (running separately) does this forever:</w:t>
      </w:r>
    </w:p>
    <w:p>
      <w:pPr>
        <w:shd w:val="clear" w:color="auto" w:fill="F1F5F9"/>
        <w:spacing w:before="20" w:after="20"/>
        <w:ind w:left="360" w:right="360"/>
      </w:pPr>
      <w:r>
        <w:rPr>
          <w:rFonts w:ascii="Courier New" w:hAnsi="Courier New"/>
          <w:color w:val="0F5A2E"/>
          <w:sz w:val="18"/>
        </w:rPr>
        <w:t>BRPOP tasks:high tasks:normal tasks:low  (wait up to 5 seconds)</w:t>
      </w:r>
    </w:p>
    <w:p>
      <w:pPr>
        <w:spacing w:after="100" w:before="20"/>
      </w:pPr>
      <w:r>
        <w:rPr>
          <w:b w:val="0"/>
          <w:color w:val="1E293B"/>
          <w:sz w:val="21"/>
        </w:rPr>
        <w:t>BRPOP checks tasks:high first. Only if empty does it check tasks:normal, then tasks:low. This is strict priority — done atomically by Redis in one command.</w:t>
      </w:r>
    </w:p>
    <w:p>
      <w:pPr>
        <w:spacing w:after="100" w:before="20"/>
      </w:pPr>
      <w:r>
        <w:rPr>
          <w:b w:val="0"/>
          <w:color w:val="1E293B"/>
          <w:sz w:val="21"/>
        </w:rPr>
        <w:t>When a task arrives, the worker:</w:t>
      </w:r>
    </w:p>
    <w:p>
      <w:pPr>
        <w:spacing w:after="60" w:before="20"/>
      </w:pPr>
      <w:r>
        <w:rPr>
          <w:b/>
          <w:color w:val="015FA3"/>
          <w:sz w:val="21"/>
        </w:rPr>
        <w:t xml:space="preserve">   ▸  </w:t>
      </w:r>
      <w:r>
        <w:rPr>
          <w:color w:val="1E293B"/>
          <w:sz w:val="21"/>
        </w:rPr>
        <w:t>Updates status to processing in Postgres</w:t>
      </w:r>
    </w:p>
    <w:p>
      <w:pPr>
        <w:spacing w:after="60" w:before="20"/>
      </w:pPr>
      <w:r>
        <w:rPr>
          <w:b/>
          <w:color w:val="015FA3"/>
          <w:sz w:val="21"/>
        </w:rPr>
        <w:t xml:space="preserve">   ▸  </w:t>
      </w:r>
      <w:r>
        <w:rPr>
          <w:color w:val="1E293B"/>
          <w:sz w:val="21"/>
        </w:rPr>
        <w:t>Runs the actual job (email send, image resize, etc.)</w:t>
      </w:r>
    </w:p>
    <w:p>
      <w:pPr>
        <w:spacing w:after="60" w:before="20"/>
      </w:pPr>
      <w:r>
        <w:rPr>
          <w:b/>
          <w:color w:val="015FA3"/>
          <w:sz w:val="21"/>
        </w:rPr>
        <w:t xml:space="preserve">   ▸  </w:t>
      </w:r>
      <w:r>
        <w:rPr>
          <w:color w:val="1E293B"/>
          <w:sz w:val="21"/>
        </w:rPr>
        <w:t>Updates status to completed and saves the result</w:t>
      </w:r>
    </w:p>
    <w:p>
      <w:pPr>
        <w:spacing w:before="280" w:after="80"/>
        <w:pBdr>
          <w:left w:val="single" w:sz="16" w:space="6" w:color="015FA3"/>
        </w:pBdr>
        <w:ind w:left="173"/>
      </w:pPr>
      <w:r>
        <w:rPr>
          <w:b/>
          <w:color w:val="015FA3"/>
          <w:sz w:val="26"/>
        </w:rPr>
        <w:t>Step 4 — Failure and Retry</w:t>
      </w:r>
    </w:p>
    <w:p>
      <w:pPr>
        <w:spacing w:after="100" w:before="20"/>
      </w:pPr>
      <w:r>
        <w:rPr>
          <w:b w:val="0"/>
          <w:color w:val="1E293B"/>
          <w:sz w:val="21"/>
        </w:rPr>
        <w:t>If the job throws an error:</w:t>
      </w:r>
    </w:p>
    <w:p>
      <w:pPr>
        <w:spacing w:after="60" w:before="20"/>
      </w:pPr>
      <w:r>
        <w:rPr>
          <w:b/>
          <w:color w:val="015FA3"/>
          <w:sz w:val="21"/>
        </w:rPr>
        <w:t xml:space="preserve">   ▸  </w:t>
      </w:r>
      <w:r>
        <w:rPr>
          <w:color w:val="1E293B"/>
          <w:sz w:val="21"/>
        </w:rPr>
        <w:t>retry_count is incremented in Postgres</w:t>
      </w:r>
    </w:p>
    <w:p>
      <w:pPr>
        <w:spacing w:after="60" w:before="20"/>
      </w:pPr>
      <w:r>
        <w:rPr>
          <w:b/>
          <w:color w:val="015FA3"/>
          <w:sz w:val="21"/>
        </w:rPr>
        <w:t xml:space="preserve">   ▸  </w:t>
      </w:r>
      <w:r>
        <w:rPr>
          <w:color w:val="1E293B"/>
          <w:sz w:val="21"/>
        </w:rPr>
        <w:t>Status is set back to failed</w:t>
      </w:r>
    </w:p>
    <w:p>
      <w:pPr>
        <w:spacing w:after="60" w:before="20"/>
      </w:pPr>
      <w:r>
        <w:rPr>
          <w:b/>
          <w:color w:val="015FA3"/>
          <w:sz w:val="21"/>
        </w:rPr>
        <w:t xml:space="preserve">   ▸  </w:t>
      </w:r>
      <w:r>
        <w:rPr>
          <w:color w:val="1E293B"/>
          <w:sz w:val="21"/>
        </w:rPr>
        <w:t>Re-enqueued after an exponential delay:</w:t>
      </w:r>
    </w:p>
    <w:p>
      <w:pPr>
        <w:spacing w:after="60" w:before="20"/>
      </w:pPr>
      <w:r>
        <w:rPr>
          <w:b/>
          <w:color w:val="475569"/>
          <w:sz w:val="21"/>
        </w:rPr>
        <w:t xml:space="preserve">      •  </w:t>
      </w:r>
      <w:r>
        <w:rPr>
          <w:color w:val="475569"/>
          <w:sz w:val="21"/>
        </w:rPr>
        <w:t>Attempt 1 fails — wait 5s  — retry</w:t>
      </w:r>
    </w:p>
    <w:p>
      <w:pPr>
        <w:spacing w:after="60" w:before="20"/>
      </w:pPr>
      <w:r>
        <w:rPr>
          <w:b/>
          <w:color w:val="475569"/>
          <w:sz w:val="21"/>
        </w:rPr>
        <w:t xml:space="preserve">      •  </w:t>
      </w:r>
      <w:r>
        <w:rPr>
          <w:color w:val="475569"/>
          <w:sz w:val="21"/>
        </w:rPr>
        <w:t>Attempt 2 fails — wait 10s — retry</w:t>
      </w:r>
    </w:p>
    <w:p>
      <w:pPr>
        <w:spacing w:after="60" w:before="20"/>
      </w:pPr>
      <w:r>
        <w:rPr>
          <w:b/>
          <w:color w:val="475569"/>
          <w:sz w:val="21"/>
        </w:rPr>
        <w:t xml:space="preserve">      •  </w:t>
      </w:r>
      <w:r>
        <w:rPr>
          <w:color w:val="475569"/>
          <w:sz w:val="21"/>
        </w:rPr>
        <w:t>Attempt 3 fails — wait 20s — retry</w:t>
      </w:r>
    </w:p>
    <w:p>
      <w:pPr>
        <w:spacing w:after="60" w:before="20"/>
      </w:pPr>
      <w:r>
        <w:rPr>
          <w:b/>
          <w:color w:val="475569"/>
          <w:sz w:val="21"/>
        </w:rPr>
        <w:t xml:space="preserve">      •  </w:t>
      </w:r>
      <w:r>
        <w:rPr>
          <w:color w:val="475569"/>
          <w:sz w:val="21"/>
        </w:rPr>
        <w:t>Attempt 4 fails — status = dead, pushed to tasks:dead (dead letter queue)</w:t>
      </w:r>
    </w:p>
    <w:p>
      <w:pPr>
        <w:spacing w:before="280" w:after="80"/>
        <w:pBdr>
          <w:left w:val="single" w:sz="16" w:space="6" w:color="015FA3"/>
        </w:pBdr>
        <w:ind w:left="173"/>
      </w:pPr>
      <w:r>
        <w:rPr>
          <w:b/>
          <w:color w:val="015FA3"/>
          <w:sz w:val="26"/>
        </w:rPr>
        <w:t>Step 5 — Webhook callback</w:t>
      </w:r>
    </w:p>
    <w:p>
      <w:pPr>
        <w:spacing w:after="100" w:before="20"/>
      </w:pPr>
      <w:r>
        <w:rPr>
          <w:b w:val="0"/>
          <w:color w:val="1E293B"/>
          <w:sz w:val="21"/>
        </w:rPr>
        <w:t>If you provided a webhook_url, the worker POSTs the result to that URL once done. The payload is signed with HMAC-SHA256 so your server can verify it is authentic.</w:t>
      </w:r>
    </w:p>
    <w:p>
      <w:pPr>
        <w:pBdr>
          <w:bottom w:val="single" w:sz="4" w:space="1" w:color="CBD5E1"/>
        </w:pBdr>
        <w:spacing w:before="160" w:after="160"/>
      </w:pPr>
    </w:p>
    <w:p>
      <w:pPr>
        <w:shd w:val="clear" w:color="auto" w:fill="1E3A5F"/>
        <w:spacing w:before="400" w:after="200"/>
        <w:ind w:left="216"/>
      </w:pPr>
      <w:r>
        <w:rPr>
          <w:b/>
          <w:color w:val="FFFFFF"/>
          <w:sz w:val="34"/>
        </w:rPr>
        <w:t>4.  Project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src/api/server.ts</w:t>
            </w:r>
          </w:p>
        </w:tc>
        <w:tc>
          <w:tcPr>
            <w:tcW w:type="dxa" w:w="4703"/>
            <w:shd w:val="clear" w:color="auto" w:fill="F8FAFC"/>
          </w:tcPr>
          <w:p>
            <w:r>
              <w:rPr>
                <w:color w:val="1E293B"/>
                <w:sz w:val="19"/>
              </w:rPr>
              <w:t>Entry point for the API. Sets up Express, connects Redis, registers all routes.</w:t>
            </w:r>
          </w:p>
        </w:tc>
      </w:tr>
      <w:tr>
        <w:tc>
          <w:tcPr>
            <w:tcW w:type="dxa" w:w="4703"/>
            <w:shd w:val="clear" w:color="auto" w:fill="F1F5F9"/>
          </w:tcPr>
          <w:p>
            <w:r>
              <w:rPr>
                <w:rFonts w:ascii="Courier New" w:hAnsi="Courier New"/>
                <w:b/>
                <w:color w:val="0F5A2E"/>
                <w:sz w:val="19"/>
              </w:rPr>
              <w:t>src/api/middleware/auth.ts</w:t>
            </w:r>
          </w:p>
        </w:tc>
        <w:tc>
          <w:tcPr>
            <w:tcW w:type="dxa" w:w="4703"/>
            <w:shd w:val="clear" w:color="auto" w:fill="FFFFFF"/>
          </w:tcPr>
          <w:p>
            <w:r>
              <w:rPr>
                <w:color w:val="1E293B"/>
                <w:sz w:val="19"/>
              </w:rPr>
              <w:t>JWT middleware. Reads Bearer token, verifies it, attaches user to request.</w:t>
            </w:r>
          </w:p>
        </w:tc>
      </w:tr>
      <w:tr>
        <w:tc>
          <w:tcPr>
            <w:tcW w:type="dxa" w:w="4703"/>
            <w:shd w:val="clear" w:color="auto" w:fill="F1F5F9"/>
          </w:tcPr>
          <w:p>
            <w:r>
              <w:rPr>
                <w:rFonts w:ascii="Courier New" w:hAnsi="Courier New"/>
                <w:b/>
                <w:color w:val="0F5A2E"/>
                <w:sz w:val="19"/>
              </w:rPr>
              <w:t>src/api/routes/auth.ts</w:t>
            </w:r>
          </w:p>
        </w:tc>
        <w:tc>
          <w:tcPr>
            <w:tcW w:type="dxa" w:w="4703"/>
            <w:shd w:val="clear" w:color="auto" w:fill="F8FAFC"/>
          </w:tcPr>
          <w:p>
            <w:r>
              <w:rPr>
                <w:color w:val="1E293B"/>
                <w:sz w:val="19"/>
              </w:rPr>
              <w:t>POST /register and POST /login endpoints.</w:t>
            </w:r>
          </w:p>
        </w:tc>
      </w:tr>
      <w:tr>
        <w:tc>
          <w:tcPr>
            <w:tcW w:type="dxa" w:w="4703"/>
            <w:shd w:val="clear" w:color="auto" w:fill="F1F5F9"/>
          </w:tcPr>
          <w:p>
            <w:r>
              <w:rPr>
                <w:rFonts w:ascii="Courier New" w:hAnsi="Courier New"/>
                <w:b/>
                <w:color w:val="0F5A2E"/>
                <w:sz w:val="19"/>
              </w:rPr>
              <w:t>src/api/routes/tasks.ts</w:t>
            </w:r>
          </w:p>
        </w:tc>
        <w:tc>
          <w:tcPr>
            <w:tcW w:type="dxa" w:w="4703"/>
            <w:shd w:val="clear" w:color="auto" w:fill="FFFFFF"/>
          </w:tcPr>
          <w:p>
            <w:r>
              <w:rPr>
                <w:color w:val="1E293B"/>
                <w:sz w:val="19"/>
              </w:rPr>
              <w:t>POST /tasks (enqueue), GET /tasks (list), GET /tasks/:id (status + logs).</w:t>
            </w:r>
          </w:p>
        </w:tc>
      </w:tr>
      <w:tr>
        <w:tc>
          <w:tcPr>
            <w:tcW w:type="dxa" w:w="4703"/>
            <w:shd w:val="clear" w:color="auto" w:fill="F1F5F9"/>
          </w:tcPr>
          <w:p>
            <w:r>
              <w:rPr>
                <w:rFonts w:ascii="Courier New" w:hAnsi="Courier New"/>
                <w:b/>
                <w:color w:val="0F5A2E"/>
                <w:sz w:val="19"/>
              </w:rPr>
              <w:t>src/api/routes/stats.ts</w:t>
            </w:r>
          </w:p>
        </w:tc>
        <w:tc>
          <w:tcPr>
            <w:tcW w:type="dxa" w:w="4703"/>
            <w:shd w:val="clear" w:color="auto" w:fill="F8FAFC"/>
          </w:tcPr>
          <w:p>
            <w:r>
              <w:rPr>
                <w:color w:val="1E293B"/>
                <w:sz w:val="19"/>
              </w:rPr>
              <w:t>GET /stats — returns queue depths, task counts, worker list.</w:t>
            </w:r>
          </w:p>
        </w:tc>
      </w:tr>
      <w:tr>
        <w:tc>
          <w:tcPr>
            <w:tcW w:type="dxa" w:w="4703"/>
            <w:shd w:val="clear" w:color="auto" w:fill="F1F5F9"/>
          </w:tcPr>
          <w:p>
            <w:r>
              <w:rPr>
                <w:rFonts w:ascii="Courier New" w:hAnsi="Courier New"/>
                <w:b/>
                <w:color w:val="0F5A2E"/>
                <w:sz w:val="19"/>
              </w:rPr>
              <w:t>src/worker/worker.ts</w:t>
            </w:r>
          </w:p>
        </w:tc>
        <w:tc>
          <w:tcPr>
            <w:tcW w:type="dxa" w:w="4703"/>
            <w:shd w:val="clear" w:color="auto" w:fill="FFFFFF"/>
          </w:tcPr>
          <w:p>
            <w:r>
              <w:rPr>
                <w:color w:val="1E293B"/>
                <w:sz w:val="19"/>
              </w:rPr>
              <w:t>The background worker. Main BRPOP poll loop, retry logic, graceful shutdown.</w:t>
            </w:r>
          </w:p>
        </w:tc>
      </w:tr>
      <w:tr>
        <w:tc>
          <w:tcPr>
            <w:tcW w:type="dxa" w:w="4703"/>
            <w:shd w:val="clear" w:color="auto" w:fill="F1F5F9"/>
          </w:tcPr>
          <w:p>
            <w:r>
              <w:rPr>
                <w:rFonts w:ascii="Courier New" w:hAnsi="Courier New"/>
                <w:b/>
                <w:color w:val="0F5A2E"/>
                <w:sz w:val="19"/>
              </w:rPr>
              <w:t>src/worker/executor.ts</w:t>
            </w:r>
          </w:p>
        </w:tc>
        <w:tc>
          <w:tcPr>
            <w:tcW w:type="dxa" w:w="4703"/>
            <w:shd w:val="clear" w:color="auto" w:fill="F8FAFC"/>
          </w:tcPr>
          <w:p>
            <w:r>
              <w:rPr>
                <w:color w:val="1E293B"/>
                <w:sz w:val="19"/>
              </w:rPr>
              <w:t>Dispatches a task to the correct job handler based on type.</w:t>
            </w:r>
          </w:p>
        </w:tc>
      </w:tr>
      <w:tr>
        <w:tc>
          <w:tcPr>
            <w:tcW w:type="dxa" w:w="4703"/>
            <w:shd w:val="clear" w:color="auto" w:fill="F1F5F9"/>
          </w:tcPr>
          <w:p>
            <w:r>
              <w:rPr>
                <w:rFonts w:ascii="Courier New" w:hAnsi="Courier New"/>
                <w:b/>
                <w:color w:val="0F5A2E"/>
                <w:sz w:val="19"/>
              </w:rPr>
              <w:t>src/worker/webhook.ts</w:t>
            </w:r>
          </w:p>
        </w:tc>
        <w:tc>
          <w:tcPr>
            <w:tcW w:type="dxa" w:w="4703"/>
            <w:shd w:val="clear" w:color="auto" w:fill="FFFFFF"/>
          </w:tcPr>
          <w:p>
            <w:r>
              <w:rPr>
                <w:color w:val="1E293B"/>
                <w:sz w:val="19"/>
              </w:rPr>
              <w:t>Sends signed HTTP POST to webhook_url after task completes or dies.</w:t>
            </w:r>
          </w:p>
        </w:tc>
      </w:tr>
      <w:tr>
        <w:tc>
          <w:tcPr>
            <w:tcW w:type="dxa" w:w="4703"/>
            <w:shd w:val="clear" w:color="auto" w:fill="F1F5F9"/>
          </w:tcPr>
          <w:p>
            <w:r>
              <w:rPr>
                <w:rFonts w:ascii="Courier New" w:hAnsi="Courier New"/>
                <w:b/>
                <w:color w:val="0F5A2E"/>
                <w:sz w:val="19"/>
              </w:rPr>
              <w:t>src/worker/jobs/email.ts</w:t>
            </w:r>
          </w:p>
        </w:tc>
        <w:tc>
          <w:tcPr>
            <w:tcW w:type="dxa" w:w="4703"/>
            <w:shd w:val="clear" w:color="auto" w:fill="F8FAFC"/>
          </w:tcPr>
          <w:p>
            <w:r>
              <w:rPr>
                <w:color w:val="1E293B"/>
                <w:sz w:val="19"/>
              </w:rPr>
              <w:t>Simulates sending an email (SMTP). 10% random failure to demo retry.</w:t>
            </w:r>
          </w:p>
        </w:tc>
      </w:tr>
      <w:tr>
        <w:tc>
          <w:tcPr>
            <w:tcW w:type="dxa" w:w="4703"/>
            <w:shd w:val="clear" w:color="auto" w:fill="F1F5F9"/>
          </w:tcPr>
          <w:p>
            <w:r>
              <w:rPr>
                <w:rFonts w:ascii="Courier New" w:hAnsi="Courier New"/>
                <w:b/>
                <w:color w:val="0F5A2E"/>
                <w:sz w:val="19"/>
              </w:rPr>
              <w:t>src/worker/jobs/imageResize.ts</w:t>
            </w:r>
          </w:p>
        </w:tc>
        <w:tc>
          <w:tcPr>
            <w:tcW w:type="dxa" w:w="4703"/>
            <w:shd w:val="clear" w:color="auto" w:fill="FFFFFF"/>
          </w:tcPr>
          <w:p>
            <w:r>
              <w:rPr>
                <w:color w:val="1E293B"/>
                <w:sz w:val="19"/>
              </w:rPr>
              <w:t>Simulates CPU-heavy image processing with realistic latency.</w:t>
            </w:r>
          </w:p>
        </w:tc>
      </w:tr>
      <w:tr>
        <w:tc>
          <w:tcPr>
            <w:tcW w:type="dxa" w:w="4703"/>
            <w:shd w:val="clear" w:color="auto" w:fill="F1F5F9"/>
          </w:tcPr>
          <w:p>
            <w:r>
              <w:rPr>
                <w:rFonts w:ascii="Courier New" w:hAnsi="Courier New"/>
                <w:b/>
                <w:color w:val="0F5A2E"/>
                <w:sz w:val="19"/>
              </w:rPr>
              <w:t>src/worker/jobs/reportGeneration.ts</w:t>
            </w:r>
          </w:p>
        </w:tc>
        <w:tc>
          <w:tcPr>
            <w:tcW w:type="dxa" w:w="4703"/>
            <w:shd w:val="clear" w:color="auto" w:fill="F8FAFC"/>
          </w:tcPr>
          <w:p>
            <w:r>
              <w:rPr>
                <w:color w:val="1E293B"/>
                <w:sz w:val="19"/>
              </w:rPr>
              <w:t>Simulates heavy report aggregation (1-3 second delay).</w:t>
            </w:r>
          </w:p>
        </w:tc>
      </w:tr>
      <w:tr>
        <w:tc>
          <w:tcPr>
            <w:tcW w:type="dxa" w:w="4703"/>
            <w:shd w:val="clear" w:color="auto" w:fill="F1F5F9"/>
          </w:tcPr>
          <w:p>
            <w:r>
              <w:rPr>
                <w:rFonts w:ascii="Courier New" w:hAnsi="Courier New"/>
                <w:b/>
                <w:color w:val="0F5A2E"/>
                <w:sz w:val="19"/>
              </w:rPr>
              <w:t>src/worker/jobs/dataExport.ts</w:t>
            </w:r>
          </w:p>
        </w:tc>
        <w:tc>
          <w:tcPr>
            <w:tcW w:type="dxa" w:w="4703"/>
            <w:shd w:val="clear" w:color="auto" w:fill="FFFFFF"/>
          </w:tcPr>
          <w:p>
            <w:r>
              <w:rPr>
                <w:color w:val="1E293B"/>
                <w:sz w:val="19"/>
              </w:rPr>
              <w:t>Simulates database export to CSV/JSON/XLSX.</w:t>
            </w:r>
          </w:p>
        </w:tc>
      </w:tr>
      <w:tr>
        <w:tc>
          <w:tcPr>
            <w:tcW w:type="dxa" w:w="4703"/>
            <w:shd w:val="clear" w:color="auto" w:fill="F1F5F9"/>
          </w:tcPr>
          <w:p>
            <w:r>
              <w:rPr>
                <w:rFonts w:ascii="Courier New" w:hAnsi="Courier New"/>
                <w:b/>
                <w:color w:val="0F5A2E"/>
                <w:sz w:val="19"/>
              </w:rPr>
              <w:t>src/worker/jobs/notification.ts</w:t>
            </w:r>
          </w:p>
        </w:tc>
        <w:tc>
          <w:tcPr>
            <w:tcW w:type="dxa" w:w="4703"/>
            <w:shd w:val="clear" w:color="auto" w:fill="F8FAFC"/>
          </w:tcPr>
          <w:p>
            <w:r>
              <w:rPr>
                <w:color w:val="1E293B"/>
                <w:sz w:val="19"/>
              </w:rPr>
              <w:t>Simulates push/SMS/in-app notification delivery.</w:t>
            </w:r>
          </w:p>
        </w:tc>
      </w:tr>
      <w:tr>
        <w:tc>
          <w:tcPr>
            <w:tcW w:type="dxa" w:w="4703"/>
            <w:shd w:val="clear" w:color="auto" w:fill="F1F5F9"/>
          </w:tcPr>
          <w:p>
            <w:r>
              <w:rPr>
                <w:rFonts w:ascii="Courier New" w:hAnsi="Courier New"/>
                <w:b/>
                <w:color w:val="0F5A2E"/>
                <w:sz w:val="19"/>
              </w:rPr>
              <w:t>src/queue/queue.ts</w:t>
            </w:r>
          </w:p>
        </w:tc>
        <w:tc>
          <w:tcPr>
            <w:tcW w:type="dxa" w:w="4703"/>
            <w:shd w:val="clear" w:color="auto" w:fill="FFFFFF"/>
          </w:tcPr>
          <w:p>
            <w:r>
              <w:rPr>
                <w:color w:val="1E293B"/>
                <w:sz w:val="19"/>
              </w:rPr>
              <w:t>All Redis queue operations: enqueue, dequeue, dead-letter, depth check.</w:t>
            </w:r>
          </w:p>
        </w:tc>
      </w:tr>
      <w:tr>
        <w:tc>
          <w:tcPr>
            <w:tcW w:type="dxa" w:w="4703"/>
            <w:shd w:val="clear" w:color="auto" w:fill="F1F5F9"/>
          </w:tcPr>
          <w:p>
            <w:r>
              <w:rPr>
                <w:rFonts w:ascii="Courier New" w:hAnsi="Courier New"/>
                <w:b/>
                <w:color w:val="0F5A2E"/>
                <w:sz w:val="19"/>
              </w:rPr>
              <w:t>src/queue/redis.ts</w:t>
            </w:r>
          </w:p>
        </w:tc>
        <w:tc>
          <w:tcPr>
            <w:tcW w:type="dxa" w:w="4703"/>
            <w:shd w:val="clear" w:color="auto" w:fill="F8FAFC"/>
          </w:tcPr>
          <w:p>
            <w:r>
              <w:rPr>
                <w:color w:val="1E293B"/>
                <w:sz w:val="19"/>
              </w:rPr>
              <w:t>Redis client connection and lifecycle management.</w:t>
            </w:r>
          </w:p>
        </w:tc>
      </w:tr>
      <w:tr>
        <w:tc>
          <w:tcPr>
            <w:tcW w:type="dxa" w:w="4703"/>
            <w:shd w:val="clear" w:color="auto" w:fill="F1F5F9"/>
          </w:tcPr>
          <w:p>
            <w:r>
              <w:rPr>
                <w:rFonts w:ascii="Courier New" w:hAnsi="Courier New"/>
                <w:b/>
                <w:color w:val="0F5A2E"/>
                <w:sz w:val="19"/>
              </w:rPr>
              <w:t>src/db/pool.ts</w:t>
            </w:r>
          </w:p>
        </w:tc>
        <w:tc>
          <w:tcPr>
            <w:tcW w:type="dxa" w:w="4703"/>
            <w:shd w:val="clear" w:color="auto" w:fill="FFFFFF"/>
          </w:tcPr>
          <w:p>
            <w:r>
              <w:rPr>
                <w:color w:val="1E293B"/>
                <w:sz w:val="19"/>
              </w:rPr>
              <w:t>PostgreSQL connection pool (max 20 connections).</w:t>
            </w:r>
          </w:p>
        </w:tc>
      </w:tr>
      <w:tr>
        <w:tc>
          <w:tcPr>
            <w:tcW w:type="dxa" w:w="4703"/>
            <w:shd w:val="clear" w:color="auto" w:fill="F1F5F9"/>
          </w:tcPr>
          <w:p>
            <w:r>
              <w:rPr>
                <w:rFonts w:ascii="Courier New" w:hAnsi="Courier New"/>
                <w:b/>
                <w:color w:val="0F5A2E"/>
                <w:sz w:val="19"/>
              </w:rPr>
              <w:t>src/db/setup.ts</w:t>
            </w:r>
          </w:p>
        </w:tc>
        <w:tc>
          <w:tcPr>
            <w:tcW w:type="dxa" w:w="4703"/>
            <w:shd w:val="clear" w:color="auto" w:fill="F8FAFC"/>
          </w:tcPr>
          <w:p>
            <w:r>
              <w:rPr>
                <w:color w:val="1E293B"/>
                <w:sz w:val="19"/>
              </w:rPr>
              <w:t>Creates all tables, indexes, and triggers. Run once with npm run db:setup.</w:t>
            </w:r>
          </w:p>
        </w:tc>
      </w:tr>
      <w:tr>
        <w:tc>
          <w:tcPr>
            <w:tcW w:type="dxa" w:w="4703"/>
            <w:shd w:val="clear" w:color="auto" w:fill="F1F5F9"/>
          </w:tcPr>
          <w:p>
            <w:r>
              <w:rPr>
                <w:rFonts w:ascii="Courier New" w:hAnsi="Courier New"/>
                <w:b/>
                <w:color w:val="0F5A2E"/>
                <w:sz w:val="19"/>
              </w:rPr>
              <w:t>src/db/seed.ts</w:t>
            </w:r>
          </w:p>
        </w:tc>
        <w:tc>
          <w:tcPr>
            <w:tcW w:type="dxa" w:w="4703"/>
            <w:shd w:val="clear" w:color="auto" w:fill="FFFFFF"/>
          </w:tcPr>
          <w:p>
            <w:r>
              <w:rPr>
                <w:color w:val="1E293B"/>
                <w:sz w:val="19"/>
              </w:rPr>
              <w:t>Creates the default admin user. Run once with npm run db:seed.</w:t>
            </w:r>
          </w:p>
        </w:tc>
      </w:tr>
      <w:tr>
        <w:tc>
          <w:tcPr>
            <w:tcW w:type="dxa" w:w="4703"/>
            <w:shd w:val="clear" w:color="auto" w:fill="F1F5F9"/>
          </w:tcPr>
          <w:p>
            <w:r>
              <w:rPr>
                <w:rFonts w:ascii="Courier New" w:hAnsi="Courier New"/>
                <w:b/>
                <w:color w:val="0F5A2E"/>
                <w:sz w:val="19"/>
              </w:rPr>
              <w:t>src/db/taskRepository.ts</w:t>
            </w:r>
          </w:p>
        </w:tc>
        <w:tc>
          <w:tcPr>
            <w:tcW w:type="dxa" w:w="4703"/>
            <w:shd w:val="clear" w:color="auto" w:fill="F8FAFC"/>
          </w:tcPr>
          <w:p>
            <w:r>
              <w:rPr>
                <w:color w:val="1E293B"/>
                <w:sz w:val="19"/>
              </w:rPr>
              <w:t>All SQL queries for tasks: create, update, list, stats, logs.</w:t>
            </w:r>
          </w:p>
        </w:tc>
      </w:tr>
      <w:tr>
        <w:tc>
          <w:tcPr>
            <w:tcW w:type="dxa" w:w="4703"/>
            <w:shd w:val="clear" w:color="auto" w:fill="F1F5F9"/>
          </w:tcPr>
          <w:p>
            <w:r>
              <w:rPr>
                <w:rFonts w:ascii="Courier New" w:hAnsi="Courier New"/>
                <w:b/>
                <w:color w:val="0F5A2E"/>
                <w:sz w:val="19"/>
              </w:rPr>
              <w:t>src/db/workerRepository.ts</w:t>
            </w:r>
          </w:p>
        </w:tc>
        <w:tc>
          <w:tcPr>
            <w:tcW w:type="dxa" w:w="4703"/>
            <w:shd w:val="clear" w:color="auto" w:fill="FFFFFF"/>
          </w:tcPr>
          <w:p>
            <w:r>
              <w:rPr>
                <w:color w:val="1E293B"/>
                <w:sz w:val="19"/>
              </w:rPr>
              <w:t>SQL for worker registration, heartbeat, status updates.</w:t>
            </w:r>
          </w:p>
        </w:tc>
      </w:tr>
      <w:tr>
        <w:tc>
          <w:tcPr>
            <w:tcW w:type="dxa" w:w="4703"/>
            <w:shd w:val="clear" w:color="auto" w:fill="F1F5F9"/>
          </w:tcPr>
          <w:p>
            <w:r>
              <w:rPr>
                <w:rFonts w:ascii="Courier New" w:hAnsi="Courier New"/>
                <w:b/>
                <w:color w:val="0F5A2E"/>
                <w:sz w:val="19"/>
              </w:rPr>
              <w:t>src/dashboard/index.ts</w:t>
            </w:r>
          </w:p>
        </w:tc>
        <w:tc>
          <w:tcPr>
            <w:tcW w:type="dxa" w:w="4703"/>
            <w:shd w:val="clear" w:color="auto" w:fill="F8FAFC"/>
          </w:tcPr>
          <w:p>
            <w:r>
              <w:rPr>
                <w:color w:val="1E293B"/>
                <w:sz w:val="19"/>
              </w:rPr>
              <w:t>Returns the HTML string for the live dashboard UI.</w:t>
            </w:r>
          </w:p>
        </w:tc>
      </w:tr>
      <w:tr>
        <w:tc>
          <w:tcPr>
            <w:tcW w:type="dxa" w:w="4703"/>
            <w:shd w:val="clear" w:color="auto" w:fill="F1F5F9"/>
          </w:tcPr>
          <w:p>
            <w:r>
              <w:rPr>
                <w:rFonts w:ascii="Courier New" w:hAnsi="Courier New"/>
                <w:b/>
                <w:color w:val="0F5A2E"/>
                <w:sz w:val="19"/>
              </w:rPr>
              <w:t>src/config/index.ts</w:t>
            </w:r>
          </w:p>
        </w:tc>
        <w:tc>
          <w:tcPr>
            <w:tcW w:type="dxa" w:w="4703"/>
            <w:shd w:val="clear" w:color="auto" w:fill="FFFFFF"/>
          </w:tcPr>
          <w:p>
            <w:r>
              <w:rPr>
                <w:color w:val="1E293B"/>
                <w:sz w:val="19"/>
              </w:rPr>
              <w:t>Central config — reads all env vars with defaults.</w:t>
            </w:r>
          </w:p>
        </w:tc>
      </w:tr>
      <w:tr>
        <w:tc>
          <w:tcPr>
            <w:tcW w:type="dxa" w:w="4703"/>
            <w:shd w:val="clear" w:color="auto" w:fill="F1F5F9"/>
          </w:tcPr>
          <w:p>
            <w:r>
              <w:rPr>
                <w:rFonts w:ascii="Courier New" w:hAnsi="Courier New"/>
                <w:b/>
                <w:color w:val="0F5A2E"/>
                <w:sz w:val="19"/>
              </w:rPr>
              <w:t>src/types/index.ts</w:t>
            </w:r>
          </w:p>
        </w:tc>
        <w:tc>
          <w:tcPr>
            <w:tcW w:type="dxa" w:w="4703"/>
            <w:shd w:val="clear" w:color="auto" w:fill="F8FAFC"/>
          </w:tcPr>
          <w:p>
            <w:r>
              <w:rPr>
                <w:color w:val="1E293B"/>
                <w:sz w:val="19"/>
              </w:rPr>
              <w:t>TypeScript interfaces for Task, Worker, User, QueueMessage, etc.</w:t>
            </w:r>
          </w:p>
        </w:tc>
      </w:tr>
      <w:tr>
        <w:tc>
          <w:tcPr>
            <w:tcW w:type="dxa" w:w="4703"/>
            <w:shd w:val="clear" w:color="auto" w:fill="F1F5F9"/>
          </w:tcPr>
          <w:p>
            <w:r>
              <w:rPr>
                <w:rFonts w:ascii="Courier New" w:hAnsi="Courier New"/>
                <w:b/>
                <w:color w:val="0F5A2E"/>
                <w:sz w:val="19"/>
              </w:rPr>
              <w:t>src/utils/logger.ts</w:t>
            </w:r>
          </w:p>
        </w:tc>
        <w:tc>
          <w:tcPr>
            <w:tcW w:type="dxa" w:w="4703"/>
            <w:shd w:val="clear" w:color="auto" w:fill="FFFFFF"/>
          </w:tcPr>
          <w:p>
            <w:r>
              <w:rPr>
                <w:color w:val="1E293B"/>
                <w:sz w:val="19"/>
              </w:rPr>
              <w:t>Structured console logger with timestamps and log levels.</w:t>
            </w:r>
          </w:p>
        </w:tc>
      </w:tr>
      <w:tr>
        <w:tc>
          <w:tcPr>
            <w:tcW w:type="dxa" w:w="4703"/>
            <w:shd w:val="clear" w:color="auto" w:fill="F1F5F9"/>
          </w:tcPr>
          <w:p>
            <w:r>
              <w:rPr>
                <w:rFonts w:ascii="Courier New" w:hAnsi="Courier New"/>
                <w:b/>
                <w:color w:val="0F5A2E"/>
                <w:sz w:val="19"/>
              </w:rPr>
              <w:t>railway.toml</w:t>
            </w:r>
          </w:p>
        </w:tc>
        <w:tc>
          <w:tcPr>
            <w:tcW w:type="dxa" w:w="4703"/>
            <w:shd w:val="clear" w:color="auto" w:fill="F8FAFC"/>
          </w:tcPr>
          <w:p>
            <w:r>
              <w:rPr>
                <w:color w:val="1E293B"/>
                <w:sz w:val="19"/>
              </w:rPr>
              <w:t>Railway deploy config for the API service.</w:t>
            </w:r>
          </w:p>
        </w:tc>
      </w:tr>
      <w:tr>
        <w:tc>
          <w:tcPr>
            <w:tcW w:type="dxa" w:w="4703"/>
            <w:shd w:val="clear" w:color="auto" w:fill="F1F5F9"/>
          </w:tcPr>
          <w:p>
            <w:r>
              <w:rPr>
                <w:rFonts w:ascii="Courier New" w:hAnsi="Courier New"/>
                <w:b/>
                <w:color w:val="0F5A2E"/>
                <w:sz w:val="19"/>
              </w:rPr>
              <w:t>railway.worker.toml</w:t>
            </w:r>
          </w:p>
        </w:tc>
        <w:tc>
          <w:tcPr>
            <w:tcW w:type="dxa" w:w="4703"/>
            <w:shd w:val="clear" w:color="auto" w:fill="FFFFFF"/>
          </w:tcPr>
          <w:p>
            <w:r>
              <w:rPr>
                <w:color w:val="1E293B"/>
                <w:sz w:val="19"/>
              </w:rPr>
              <w:t>Railway deploy config for the Worker service.</w:t>
            </w:r>
          </w:p>
        </w:tc>
      </w:tr>
    </w:tbl>
    <w:p/>
    <w:p>
      <w:pPr>
        <w:pBdr>
          <w:bottom w:val="single" w:sz="4" w:space="1" w:color="CBD5E1"/>
        </w:pBdr>
        <w:spacing w:before="160" w:after="160"/>
      </w:pPr>
    </w:p>
    <w:p>
      <w:pPr>
        <w:shd w:val="clear" w:color="auto" w:fill="1E3A5F"/>
        <w:spacing w:before="400" w:after="200"/>
        <w:ind w:left="216"/>
      </w:pPr>
      <w:r>
        <w:rPr>
          <w:b/>
          <w:color w:val="FFFFFF"/>
          <w:sz w:val="34"/>
        </w:rPr>
        <w:t>5.  Database Schema</w:t>
      </w:r>
    </w:p>
    <w:p>
      <w:pPr>
        <w:spacing w:before="280" w:after="80"/>
        <w:pBdr>
          <w:left w:val="single" w:sz="16" w:space="6" w:color="015FA3"/>
        </w:pBdr>
        <w:ind w:left="173"/>
      </w:pPr>
      <w:r>
        <w:rPr>
          <w:b/>
          <w:color w:val="015FA3"/>
          <w:sz w:val="26"/>
        </w:rPr>
        <w:t>tasks table</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id</w:t>
            </w:r>
          </w:p>
        </w:tc>
        <w:tc>
          <w:tcPr>
            <w:tcW w:type="dxa" w:w="4703"/>
            <w:shd w:val="clear" w:color="auto" w:fill="F8FAFC"/>
          </w:tcPr>
          <w:p>
            <w:r>
              <w:rPr>
                <w:color w:val="1E293B"/>
                <w:sz w:val="19"/>
              </w:rPr>
              <w:t>UUID — primary key, generated automatically</w:t>
            </w:r>
          </w:p>
        </w:tc>
      </w:tr>
      <w:tr>
        <w:tc>
          <w:tcPr>
            <w:tcW w:type="dxa" w:w="4703"/>
            <w:shd w:val="clear" w:color="auto" w:fill="F1F5F9"/>
          </w:tcPr>
          <w:p>
            <w:r>
              <w:rPr>
                <w:rFonts w:ascii="Courier New" w:hAnsi="Courier New"/>
                <w:b/>
                <w:color w:val="0F5A2E"/>
                <w:sz w:val="19"/>
              </w:rPr>
              <w:t>type</w:t>
            </w:r>
          </w:p>
        </w:tc>
        <w:tc>
          <w:tcPr>
            <w:tcW w:type="dxa" w:w="4703"/>
            <w:shd w:val="clear" w:color="auto" w:fill="FFFFFF"/>
          </w:tcPr>
          <w:p>
            <w:r>
              <w:rPr>
                <w:color w:val="1E293B"/>
                <w:sz w:val="19"/>
              </w:rPr>
              <w:t>email | image_resize | report_generation | data_export | notification</w:t>
            </w:r>
          </w:p>
        </w:tc>
      </w:tr>
      <w:tr>
        <w:tc>
          <w:tcPr>
            <w:tcW w:type="dxa" w:w="4703"/>
            <w:shd w:val="clear" w:color="auto" w:fill="F1F5F9"/>
          </w:tcPr>
          <w:p>
            <w:r>
              <w:rPr>
                <w:rFonts w:ascii="Courier New" w:hAnsi="Courier New"/>
                <w:b/>
                <w:color w:val="0F5A2E"/>
                <w:sz w:val="19"/>
              </w:rPr>
              <w:t>status</w:t>
            </w:r>
          </w:p>
        </w:tc>
        <w:tc>
          <w:tcPr>
            <w:tcW w:type="dxa" w:w="4703"/>
            <w:shd w:val="clear" w:color="auto" w:fill="F8FAFC"/>
          </w:tcPr>
          <w:p>
            <w:r>
              <w:rPr>
                <w:color w:val="1E293B"/>
                <w:sz w:val="19"/>
              </w:rPr>
              <w:t>pending → processing → completed | failed → dead</w:t>
            </w:r>
          </w:p>
        </w:tc>
      </w:tr>
      <w:tr>
        <w:tc>
          <w:tcPr>
            <w:tcW w:type="dxa" w:w="4703"/>
            <w:shd w:val="clear" w:color="auto" w:fill="F1F5F9"/>
          </w:tcPr>
          <w:p>
            <w:r>
              <w:rPr>
                <w:rFonts w:ascii="Courier New" w:hAnsi="Courier New"/>
                <w:b/>
                <w:color w:val="0F5A2E"/>
                <w:sz w:val="19"/>
              </w:rPr>
              <w:t>priority</w:t>
            </w:r>
          </w:p>
        </w:tc>
        <w:tc>
          <w:tcPr>
            <w:tcW w:type="dxa" w:w="4703"/>
            <w:shd w:val="clear" w:color="auto" w:fill="FFFFFF"/>
          </w:tcPr>
          <w:p>
            <w:r>
              <w:rPr>
                <w:color w:val="1E293B"/>
                <w:sz w:val="19"/>
              </w:rPr>
              <w:t>high | normal | low</w:t>
            </w:r>
          </w:p>
        </w:tc>
      </w:tr>
      <w:tr>
        <w:tc>
          <w:tcPr>
            <w:tcW w:type="dxa" w:w="4703"/>
            <w:shd w:val="clear" w:color="auto" w:fill="F1F5F9"/>
          </w:tcPr>
          <w:p>
            <w:r>
              <w:rPr>
                <w:rFonts w:ascii="Courier New" w:hAnsi="Courier New"/>
                <w:b/>
                <w:color w:val="0F5A2E"/>
                <w:sz w:val="19"/>
              </w:rPr>
              <w:t>payload</w:t>
            </w:r>
          </w:p>
        </w:tc>
        <w:tc>
          <w:tcPr>
            <w:tcW w:type="dxa" w:w="4703"/>
            <w:shd w:val="clear" w:color="auto" w:fill="F8FAFC"/>
          </w:tcPr>
          <w:p>
            <w:r>
              <w:rPr>
                <w:color w:val="1E293B"/>
                <w:sz w:val="19"/>
              </w:rPr>
              <w:t>JSONB — the input data for this task (e.g. email address, image URL)</w:t>
            </w:r>
          </w:p>
        </w:tc>
      </w:tr>
      <w:tr>
        <w:tc>
          <w:tcPr>
            <w:tcW w:type="dxa" w:w="4703"/>
            <w:shd w:val="clear" w:color="auto" w:fill="F1F5F9"/>
          </w:tcPr>
          <w:p>
            <w:r>
              <w:rPr>
                <w:rFonts w:ascii="Courier New" w:hAnsi="Courier New"/>
                <w:b/>
                <w:color w:val="0F5A2E"/>
                <w:sz w:val="19"/>
              </w:rPr>
              <w:t>result</w:t>
            </w:r>
          </w:p>
        </w:tc>
        <w:tc>
          <w:tcPr>
            <w:tcW w:type="dxa" w:w="4703"/>
            <w:shd w:val="clear" w:color="auto" w:fill="FFFFFF"/>
          </w:tcPr>
          <w:p>
            <w:r>
              <w:rPr>
                <w:color w:val="1E293B"/>
                <w:sz w:val="19"/>
              </w:rPr>
              <w:t>JSONB — the output after completion (e.g. message_id, download_url)</w:t>
            </w:r>
          </w:p>
        </w:tc>
      </w:tr>
      <w:tr>
        <w:tc>
          <w:tcPr>
            <w:tcW w:type="dxa" w:w="4703"/>
            <w:shd w:val="clear" w:color="auto" w:fill="F1F5F9"/>
          </w:tcPr>
          <w:p>
            <w:r>
              <w:rPr>
                <w:rFonts w:ascii="Courier New" w:hAnsi="Courier New"/>
                <w:b/>
                <w:color w:val="0F5A2E"/>
                <w:sz w:val="19"/>
              </w:rPr>
              <w:t>error_message</w:t>
            </w:r>
          </w:p>
        </w:tc>
        <w:tc>
          <w:tcPr>
            <w:tcW w:type="dxa" w:w="4703"/>
            <w:shd w:val="clear" w:color="auto" w:fill="F8FAFC"/>
          </w:tcPr>
          <w:p>
            <w:r>
              <w:rPr>
                <w:color w:val="1E293B"/>
                <w:sz w:val="19"/>
              </w:rPr>
              <w:t>TEXT — last error message if the job failed</w:t>
            </w:r>
          </w:p>
        </w:tc>
      </w:tr>
      <w:tr>
        <w:tc>
          <w:tcPr>
            <w:tcW w:type="dxa" w:w="4703"/>
            <w:shd w:val="clear" w:color="auto" w:fill="F1F5F9"/>
          </w:tcPr>
          <w:p>
            <w:r>
              <w:rPr>
                <w:rFonts w:ascii="Courier New" w:hAnsi="Courier New"/>
                <w:b/>
                <w:color w:val="0F5A2E"/>
                <w:sz w:val="19"/>
              </w:rPr>
              <w:t>retry_count</w:t>
            </w:r>
          </w:p>
        </w:tc>
        <w:tc>
          <w:tcPr>
            <w:tcW w:type="dxa" w:w="4703"/>
            <w:shd w:val="clear" w:color="auto" w:fill="FFFFFF"/>
          </w:tcPr>
          <w:p>
            <w:r>
              <w:rPr>
                <w:color w:val="1E293B"/>
                <w:sz w:val="19"/>
              </w:rPr>
              <w:t>How many times this task has been attempted so far</w:t>
            </w:r>
          </w:p>
        </w:tc>
      </w:tr>
      <w:tr>
        <w:tc>
          <w:tcPr>
            <w:tcW w:type="dxa" w:w="4703"/>
            <w:shd w:val="clear" w:color="auto" w:fill="F1F5F9"/>
          </w:tcPr>
          <w:p>
            <w:r>
              <w:rPr>
                <w:rFonts w:ascii="Courier New" w:hAnsi="Courier New"/>
                <w:b/>
                <w:color w:val="0F5A2E"/>
                <w:sz w:val="19"/>
              </w:rPr>
              <w:t>max_retries</w:t>
            </w:r>
          </w:p>
        </w:tc>
        <w:tc>
          <w:tcPr>
            <w:tcW w:type="dxa" w:w="4703"/>
            <w:shd w:val="clear" w:color="auto" w:fill="F8FAFC"/>
          </w:tcPr>
          <w:p>
            <w:r>
              <w:rPr>
                <w:color w:val="1E293B"/>
                <w:sz w:val="19"/>
              </w:rPr>
              <w:t>Maximum attempts before moving to dead letter queue (default 3)</w:t>
            </w:r>
          </w:p>
        </w:tc>
      </w:tr>
      <w:tr>
        <w:tc>
          <w:tcPr>
            <w:tcW w:type="dxa" w:w="4703"/>
            <w:shd w:val="clear" w:color="auto" w:fill="F1F5F9"/>
          </w:tcPr>
          <w:p>
            <w:r>
              <w:rPr>
                <w:rFonts w:ascii="Courier New" w:hAnsi="Courier New"/>
                <w:b/>
                <w:color w:val="0F5A2E"/>
                <w:sz w:val="19"/>
              </w:rPr>
              <w:t>next_retry_at</w:t>
            </w:r>
          </w:p>
        </w:tc>
        <w:tc>
          <w:tcPr>
            <w:tcW w:type="dxa" w:w="4703"/>
            <w:shd w:val="clear" w:color="auto" w:fill="FFFFFF"/>
          </w:tcPr>
          <w:p>
            <w:r>
              <w:rPr>
                <w:color w:val="1E293B"/>
                <w:sz w:val="19"/>
              </w:rPr>
              <w:t>Timestamp when to re-enqueue after a failure</w:t>
            </w:r>
          </w:p>
        </w:tc>
      </w:tr>
      <w:tr>
        <w:tc>
          <w:tcPr>
            <w:tcW w:type="dxa" w:w="4703"/>
            <w:shd w:val="clear" w:color="auto" w:fill="F1F5F9"/>
          </w:tcPr>
          <w:p>
            <w:r>
              <w:rPr>
                <w:rFonts w:ascii="Courier New" w:hAnsi="Courier New"/>
                <w:b/>
                <w:color w:val="0F5A2E"/>
                <w:sz w:val="19"/>
              </w:rPr>
              <w:t>worker_id</w:t>
            </w:r>
          </w:p>
        </w:tc>
        <w:tc>
          <w:tcPr>
            <w:tcW w:type="dxa" w:w="4703"/>
            <w:shd w:val="clear" w:color="auto" w:fill="F8FAFC"/>
          </w:tcPr>
          <w:p>
            <w:r>
              <w:rPr>
                <w:color w:val="1E293B"/>
                <w:sz w:val="19"/>
              </w:rPr>
              <w:t>Which worker process picked up this task</w:t>
            </w:r>
          </w:p>
        </w:tc>
      </w:tr>
      <w:tr>
        <w:tc>
          <w:tcPr>
            <w:tcW w:type="dxa" w:w="4703"/>
            <w:shd w:val="clear" w:color="auto" w:fill="F1F5F9"/>
          </w:tcPr>
          <w:p>
            <w:r>
              <w:rPr>
                <w:rFonts w:ascii="Courier New" w:hAnsi="Courier New"/>
                <w:b/>
                <w:color w:val="0F5A2E"/>
                <w:sz w:val="19"/>
              </w:rPr>
              <w:t>webhook_url</w:t>
            </w:r>
          </w:p>
        </w:tc>
        <w:tc>
          <w:tcPr>
            <w:tcW w:type="dxa" w:w="4703"/>
            <w:shd w:val="clear" w:color="auto" w:fill="FFFFFF"/>
          </w:tcPr>
          <w:p>
            <w:r>
              <w:rPr>
                <w:color w:val="1E293B"/>
                <w:sz w:val="19"/>
              </w:rPr>
              <w:t>URL to POST results to on completion</w:t>
            </w:r>
          </w:p>
        </w:tc>
      </w:tr>
      <w:tr>
        <w:tc>
          <w:tcPr>
            <w:tcW w:type="dxa" w:w="4703"/>
            <w:shd w:val="clear" w:color="auto" w:fill="F1F5F9"/>
          </w:tcPr>
          <w:p>
            <w:r>
              <w:rPr>
                <w:rFonts w:ascii="Courier New" w:hAnsi="Courier New"/>
                <w:b/>
                <w:color w:val="0F5A2E"/>
                <w:sz w:val="19"/>
              </w:rPr>
              <w:t>webhook_delivered</w:t>
            </w:r>
          </w:p>
        </w:tc>
        <w:tc>
          <w:tcPr>
            <w:tcW w:type="dxa" w:w="4703"/>
            <w:shd w:val="clear" w:color="auto" w:fill="F8FAFC"/>
          </w:tcPr>
          <w:p>
            <w:r>
              <w:rPr>
                <w:color w:val="1E293B"/>
                <w:sz w:val="19"/>
              </w:rPr>
              <w:t>Boolean — whether webhook was successfully delivered</w:t>
            </w:r>
          </w:p>
        </w:tc>
      </w:tr>
      <w:tr>
        <w:tc>
          <w:tcPr>
            <w:tcW w:type="dxa" w:w="4703"/>
            <w:shd w:val="clear" w:color="auto" w:fill="F1F5F9"/>
          </w:tcPr>
          <w:p>
            <w:r>
              <w:rPr>
                <w:rFonts w:ascii="Courier New" w:hAnsi="Courier New"/>
                <w:b/>
                <w:color w:val="0F5A2E"/>
                <w:sz w:val="19"/>
              </w:rPr>
              <w:t>started_at</w:t>
            </w:r>
          </w:p>
        </w:tc>
        <w:tc>
          <w:tcPr>
            <w:tcW w:type="dxa" w:w="4703"/>
            <w:shd w:val="clear" w:color="auto" w:fill="FFFFFF"/>
          </w:tcPr>
          <w:p>
            <w:r>
              <w:rPr>
                <w:color w:val="1E293B"/>
                <w:sz w:val="19"/>
              </w:rPr>
              <w:t>When the worker began processing this task</w:t>
            </w:r>
          </w:p>
        </w:tc>
      </w:tr>
      <w:tr>
        <w:tc>
          <w:tcPr>
            <w:tcW w:type="dxa" w:w="4703"/>
            <w:shd w:val="clear" w:color="auto" w:fill="F1F5F9"/>
          </w:tcPr>
          <w:p>
            <w:r>
              <w:rPr>
                <w:rFonts w:ascii="Courier New" w:hAnsi="Courier New"/>
                <w:b/>
                <w:color w:val="0F5A2E"/>
                <w:sz w:val="19"/>
              </w:rPr>
              <w:t>completed_at</w:t>
            </w:r>
          </w:p>
        </w:tc>
        <w:tc>
          <w:tcPr>
            <w:tcW w:type="dxa" w:w="4703"/>
            <w:shd w:val="clear" w:color="auto" w:fill="F8FAFC"/>
          </w:tcPr>
          <w:p>
            <w:r>
              <w:rPr>
                <w:color w:val="1E293B"/>
                <w:sz w:val="19"/>
              </w:rPr>
              <w:t>When the job finished (success or final failure)</w:t>
            </w:r>
          </w:p>
        </w:tc>
      </w:tr>
    </w:tbl>
    <w:p/>
    <w:p>
      <w:pPr>
        <w:spacing w:before="280" w:after="80"/>
        <w:pBdr>
          <w:left w:val="single" w:sz="16" w:space="6" w:color="015FA3"/>
        </w:pBdr>
        <w:ind w:left="173"/>
      </w:pPr>
      <w:r>
        <w:rPr>
          <w:b/>
          <w:color w:val="015FA3"/>
          <w:sz w:val="26"/>
        </w:rPr>
        <w:t>workers table</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id</w:t>
            </w:r>
          </w:p>
        </w:tc>
        <w:tc>
          <w:tcPr>
            <w:tcW w:type="dxa" w:w="4703"/>
            <w:shd w:val="clear" w:color="auto" w:fill="F8FAFC"/>
          </w:tcPr>
          <w:p>
            <w:r>
              <w:rPr>
                <w:color w:val="1E293B"/>
                <w:sz w:val="19"/>
              </w:rPr>
              <w:t>UUID — unique worker identity, generated on startup</w:t>
            </w:r>
          </w:p>
        </w:tc>
      </w:tr>
      <w:tr>
        <w:tc>
          <w:tcPr>
            <w:tcW w:type="dxa" w:w="4703"/>
            <w:shd w:val="clear" w:color="auto" w:fill="F1F5F9"/>
          </w:tcPr>
          <w:p>
            <w:r>
              <w:rPr>
                <w:rFonts w:ascii="Courier New" w:hAnsi="Courier New"/>
                <w:b/>
                <w:color w:val="0F5A2E"/>
                <w:sz w:val="19"/>
              </w:rPr>
              <w:t>hostname</w:t>
            </w:r>
          </w:p>
        </w:tc>
        <w:tc>
          <w:tcPr>
            <w:tcW w:type="dxa" w:w="4703"/>
            <w:shd w:val="clear" w:color="auto" w:fill="FFFFFF"/>
          </w:tcPr>
          <w:p>
            <w:r>
              <w:rPr>
                <w:color w:val="1E293B"/>
                <w:sz w:val="19"/>
              </w:rPr>
              <w:t>Machine hostname where the worker is running</w:t>
            </w:r>
          </w:p>
        </w:tc>
      </w:tr>
      <w:tr>
        <w:tc>
          <w:tcPr>
            <w:tcW w:type="dxa" w:w="4703"/>
            <w:shd w:val="clear" w:color="auto" w:fill="F1F5F9"/>
          </w:tcPr>
          <w:p>
            <w:r>
              <w:rPr>
                <w:rFonts w:ascii="Courier New" w:hAnsi="Courier New"/>
                <w:b/>
                <w:color w:val="0F5A2E"/>
                <w:sz w:val="19"/>
              </w:rPr>
              <w:t>pid</w:t>
            </w:r>
          </w:p>
        </w:tc>
        <w:tc>
          <w:tcPr>
            <w:tcW w:type="dxa" w:w="4703"/>
            <w:shd w:val="clear" w:color="auto" w:fill="F8FAFC"/>
          </w:tcPr>
          <w:p>
            <w:r>
              <w:rPr>
                <w:color w:val="1E293B"/>
                <w:sz w:val="19"/>
              </w:rPr>
              <w:t>OS process ID</w:t>
            </w:r>
          </w:p>
        </w:tc>
      </w:tr>
      <w:tr>
        <w:tc>
          <w:tcPr>
            <w:tcW w:type="dxa" w:w="4703"/>
            <w:shd w:val="clear" w:color="auto" w:fill="F1F5F9"/>
          </w:tcPr>
          <w:p>
            <w:r>
              <w:rPr>
                <w:rFonts w:ascii="Courier New" w:hAnsi="Courier New"/>
                <w:b/>
                <w:color w:val="0F5A2E"/>
                <w:sz w:val="19"/>
              </w:rPr>
              <w:t>status</w:t>
            </w:r>
          </w:p>
        </w:tc>
        <w:tc>
          <w:tcPr>
            <w:tcW w:type="dxa" w:w="4703"/>
            <w:shd w:val="clear" w:color="auto" w:fill="FFFFFF"/>
          </w:tcPr>
          <w:p>
            <w:r>
              <w:rPr>
                <w:color w:val="1E293B"/>
                <w:sz w:val="19"/>
              </w:rPr>
              <w:t>idle | busy | offline</w:t>
            </w:r>
          </w:p>
        </w:tc>
      </w:tr>
      <w:tr>
        <w:tc>
          <w:tcPr>
            <w:tcW w:type="dxa" w:w="4703"/>
            <w:shd w:val="clear" w:color="auto" w:fill="F1F5F9"/>
          </w:tcPr>
          <w:p>
            <w:r>
              <w:rPr>
                <w:rFonts w:ascii="Courier New" w:hAnsi="Courier New"/>
                <w:b/>
                <w:color w:val="0F5A2E"/>
                <w:sz w:val="19"/>
              </w:rPr>
              <w:t>current_task_id</w:t>
            </w:r>
          </w:p>
        </w:tc>
        <w:tc>
          <w:tcPr>
            <w:tcW w:type="dxa" w:w="4703"/>
            <w:shd w:val="clear" w:color="auto" w:fill="F8FAFC"/>
          </w:tcPr>
          <w:p>
            <w:r>
              <w:rPr>
                <w:color w:val="1E293B"/>
                <w:sz w:val="19"/>
              </w:rPr>
              <w:t>Which task is being processed right now</w:t>
            </w:r>
          </w:p>
        </w:tc>
      </w:tr>
      <w:tr>
        <w:tc>
          <w:tcPr>
            <w:tcW w:type="dxa" w:w="4703"/>
            <w:shd w:val="clear" w:color="auto" w:fill="F1F5F9"/>
          </w:tcPr>
          <w:p>
            <w:r>
              <w:rPr>
                <w:rFonts w:ascii="Courier New" w:hAnsi="Courier New"/>
                <w:b/>
                <w:color w:val="0F5A2E"/>
                <w:sz w:val="19"/>
              </w:rPr>
              <w:t>tasks_processed</w:t>
            </w:r>
          </w:p>
        </w:tc>
        <w:tc>
          <w:tcPr>
            <w:tcW w:type="dxa" w:w="4703"/>
            <w:shd w:val="clear" w:color="auto" w:fill="FFFFFF"/>
          </w:tcPr>
          <w:p>
            <w:r>
              <w:rPr>
                <w:color w:val="1E293B"/>
                <w:sz w:val="19"/>
              </w:rPr>
              <w:t>Lifetime count of successfully completed tasks</w:t>
            </w:r>
          </w:p>
        </w:tc>
      </w:tr>
      <w:tr>
        <w:tc>
          <w:tcPr>
            <w:tcW w:type="dxa" w:w="4703"/>
            <w:shd w:val="clear" w:color="auto" w:fill="F1F5F9"/>
          </w:tcPr>
          <w:p>
            <w:r>
              <w:rPr>
                <w:rFonts w:ascii="Courier New" w:hAnsi="Courier New"/>
                <w:b/>
                <w:color w:val="0F5A2E"/>
                <w:sz w:val="19"/>
              </w:rPr>
              <w:t>tasks_failed</w:t>
            </w:r>
          </w:p>
        </w:tc>
        <w:tc>
          <w:tcPr>
            <w:tcW w:type="dxa" w:w="4703"/>
            <w:shd w:val="clear" w:color="auto" w:fill="F8FAFC"/>
          </w:tcPr>
          <w:p>
            <w:r>
              <w:rPr>
                <w:color w:val="1E293B"/>
                <w:sz w:val="19"/>
              </w:rPr>
              <w:t>Lifetime count of failed tasks</w:t>
            </w:r>
          </w:p>
        </w:tc>
      </w:tr>
      <w:tr>
        <w:tc>
          <w:tcPr>
            <w:tcW w:type="dxa" w:w="4703"/>
            <w:shd w:val="clear" w:color="auto" w:fill="F1F5F9"/>
          </w:tcPr>
          <w:p>
            <w:r>
              <w:rPr>
                <w:rFonts w:ascii="Courier New" w:hAnsi="Courier New"/>
                <w:b/>
                <w:color w:val="0F5A2E"/>
                <w:sz w:val="19"/>
              </w:rPr>
              <w:t>last_heartbeat</w:t>
            </w:r>
          </w:p>
        </w:tc>
        <w:tc>
          <w:tcPr>
            <w:tcW w:type="dxa" w:w="4703"/>
            <w:shd w:val="clear" w:color="auto" w:fill="FFFFFF"/>
          </w:tcPr>
          <w:p>
            <w:r>
              <w:rPr>
                <w:color w:val="1E293B"/>
                <w:sz w:val="19"/>
              </w:rPr>
              <w:t>Updated every 10s — used to detect dead/crashed workers</w:t>
            </w:r>
          </w:p>
        </w:tc>
      </w:tr>
    </w:tbl>
    <w:p/>
    <w:p>
      <w:pPr>
        <w:spacing w:before="280" w:after="80"/>
        <w:pBdr>
          <w:left w:val="single" w:sz="16" w:space="6" w:color="015FA3"/>
        </w:pBdr>
        <w:ind w:left="173"/>
      </w:pPr>
      <w:r>
        <w:rPr>
          <w:b/>
          <w:color w:val="015FA3"/>
          <w:sz w:val="26"/>
        </w:rPr>
        <w:t>task_logs table</w:t>
      </w:r>
    </w:p>
    <w:p>
      <w:pPr>
        <w:spacing w:after="100" w:before="20"/>
      </w:pPr>
      <w:r>
        <w:rPr>
          <w:b w:val="0"/>
          <w:color w:val="1E293B"/>
          <w:sz w:val="21"/>
        </w:rPr>
        <w:t>Every state change is appended here — full audit trail. Events stored: processing_started, completed, failed, dead_lettered, webhook_delivered, webhook_failed. This lets you see the full history of exactly what happened to any task.</w:t>
      </w:r>
    </w:p>
    <w:p>
      <w:pPr>
        <w:pBdr>
          <w:bottom w:val="single" w:sz="4" w:space="1" w:color="CBD5E1"/>
        </w:pBdr>
        <w:spacing w:before="160" w:after="160"/>
      </w:pPr>
    </w:p>
    <w:p>
      <w:pPr>
        <w:shd w:val="clear" w:color="auto" w:fill="1E3A5F"/>
        <w:spacing w:before="400" w:after="200"/>
        <w:ind w:left="216"/>
      </w:pPr>
      <w:r>
        <w:rPr>
          <w:b/>
          <w:color w:val="FFFFFF"/>
          <w:sz w:val="34"/>
        </w:rPr>
        <w:t>6.  API Reference</w:t>
      </w:r>
    </w:p>
    <w:p>
      <w:pPr>
        <w:spacing w:before="280" w:after="80"/>
        <w:pBdr>
          <w:left w:val="single" w:sz="16" w:space="6" w:color="015FA3"/>
        </w:pBdr>
        <w:ind w:left="173"/>
      </w:pPr>
      <w:r>
        <w:rPr>
          <w:b/>
          <w:color w:val="015FA3"/>
          <w:sz w:val="26"/>
        </w:rPr>
        <w:t>Authentication</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POST /api/auth/register</w:t>
            </w:r>
          </w:p>
        </w:tc>
        <w:tc>
          <w:tcPr>
            <w:tcW w:type="dxa" w:w="4703"/>
            <w:shd w:val="clear" w:color="auto" w:fill="F8FAFC"/>
          </w:tcPr>
          <w:p>
            <w:r>
              <w:rPr>
                <w:color w:val="1E293B"/>
                <w:sz w:val="19"/>
              </w:rPr>
              <w:t>Create account  —  body: { email, password, name }</w:t>
            </w:r>
          </w:p>
        </w:tc>
      </w:tr>
      <w:tr>
        <w:tc>
          <w:tcPr>
            <w:tcW w:type="dxa" w:w="4703"/>
            <w:shd w:val="clear" w:color="auto" w:fill="F1F5F9"/>
          </w:tcPr>
          <w:p>
            <w:r>
              <w:rPr>
                <w:rFonts w:ascii="Courier New" w:hAnsi="Courier New"/>
                <w:b/>
                <w:color w:val="0F5A2E"/>
                <w:sz w:val="19"/>
              </w:rPr>
              <w:t>POST /api/auth/login</w:t>
            </w:r>
          </w:p>
        </w:tc>
        <w:tc>
          <w:tcPr>
            <w:tcW w:type="dxa" w:w="4703"/>
            <w:shd w:val="clear" w:color="auto" w:fill="FFFFFF"/>
          </w:tcPr>
          <w:p>
            <w:r>
              <w:rPr>
                <w:color w:val="1E293B"/>
                <w:sz w:val="19"/>
              </w:rPr>
              <w:t>Get JWT token   —  body: { email, password }</w:t>
            </w:r>
          </w:p>
        </w:tc>
      </w:tr>
    </w:tbl>
    <w:p/>
    <w:p>
      <w:pPr>
        <w:spacing w:before="280" w:after="80"/>
        <w:pBdr>
          <w:left w:val="single" w:sz="16" w:space="6" w:color="015FA3"/>
        </w:pBdr>
        <w:ind w:left="173"/>
      </w:pPr>
      <w:r>
        <w:rPr>
          <w:b/>
          <w:color w:val="015FA3"/>
          <w:sz w:val="26"/>
        </w:rPr>
        <w:t>Tasks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POST /api/tasks</w:t>
            </w:r>
          </w:p>
        </w:tc>
        <w:tc>
          <w:tcPr>
            <w:tcW w:type="dxa" w:w="4703"/>
            <w:shd w:val="clear" w:color="auto" w:fill="F8FAFC"/>
          </w:tcPr>
          <w:p>
            <w:r>
              <w:rPr>
                <w:color w:val="1E293B"/>
                <w:sz w:val="19"/>
              </w:rPr>
              <w:t>Enqueue a new task. Returns 202 with task_id immediately.</w:t>
            </w:r>
          </w:p>
        </w:tc>
      </w:tr>
      <w:tr>
        <w:tc>
          <w:tcPr>
            <w:tcW w:type="dxa" w:w="4703"/>
            <w:shd w:val="clear" w:color="auto" w:fill="F1F5F9"/>
          </w:tcPr>
          <w:p>
            <w:r>
              <w:rPr>
                <w:rFonts w:ascii="Courier New" w:hAnsi="Courier New"/>
                <w:b/>
                <w:color w:val="0F5A2E"/>
                <w:sz w:val="19"/>
              </w:rPr>
              <w:t>GET  /api/tasks</w:t>
            </w:r>
          </w:p>
        </w:tc>
        <w:tc>
          <w:tcPr>
            <w:tcW w:type="dxa" w:w="4703"/>
            <w:shd w:val="clear" w:color="auto" w:fill="FFFFFF"/>
          </w:tcPr>
          <w:p>
            <w:r>
              <w:rPr>
                <w:color w:val="1E293B"/>
                <w:sz w:val="19"/>
              </w:rPr>
              <w:t>List tasks. Query params: ?status=pending&amp;type=email&amp;limit=20&amp;offset=0</w:t>
            </w:r>
          </w:p>
        </w:tc>
      </w:tr>
      <w:tr>
        <w:tc>
          <w:tcPr>
            <w:tcW w:type="dxa" w:w="4703"/>
            <w:shd w:val="clear" w:color="auto" w:fill="F1F5F9"/>
          </w:tcPr>
          <w:p>
            <w:r>
              <w:rPr>
                <w:rFonts w:ascii="Courier New" w:hAnsi="Courier New"/>
                <w:b/>
                <w:color w:val="0F5A2E"/>
                <w:sz w:val="19"/>
              </w:rPr>
              <w:t>GET  /api/tasks/:id</w:t>
            </w:r>
          </w:p>
        </w:tc>
        <w:tc>
          <w:tcPr>
            <w:tcW w:type="dxa" w:w="4703"/>
            <w:shd w:val="clear" w:color="auto" w:fill="F8FAFC"/>
          </w:tcPr>
          <w:p>
            <w:r>
              <w:rPr>
                <w:color w:val="1E293B"/>
                <w:sz w:val="19"/>
              </w:rPr>
              <w:t>Get full task detail + complete audit log array.</w:t>
            </w:r>
          </w:p>
        </w:tc>
      </w:tr>
    </w:tbl>
    <w:p/>
    <w:p>
      <w:pPr>
        <w:spacing w:before="280" w:after="80"/>
        <w:pBdr>
          <w:left w:val="single" w:sz="16" w:space="6" w:color="015FA3"/>
        </w:pBdr>
        <w:ind w:left="173"/>
      </w:pPr>
      <w:r>
        <w:rPr>
          <w:b/>
          <w:color w:val="015FA3"/>
          <w:sz w:val="26"/>
        </w:rPr>
        <w:t>Stats and Dashboard</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GET /api/stats</w:t>
            </w:r>
          </w:p>
        </w:tc>
        <w:tc>
          <w:tcPr>
            <w:tcW w:type="dxa" w:w="4703"/>
            <w:shd w:val="clear" w:color="auto" w:fill="F8FAFC"/>
          </w:tcPr>
          <w:p>
            <w:r>
              <w:rPr>
                <w:color w:val="1E293B"/>
                <w:sz w:val="19"/>
              </w:rPr>
              <w:t>Returns task counts by status, queue depths by priority, worker list.</w:t>
            </w:r>
          </w:p>
        </w:tc>
      </w:tr>
      <w:tr>
        <w:tc>
          <w:tcPr>
            <w:tcW w:type="dxa" w:w="4703"/>
            <w:shd w:val="clear" w:color="auto" w:fill="F1F5F9"/>
          </w:tcPr>
          <w:p>
            <w:r>
              <w:rPr>
                <w:rFonts w:ascii="Courier New" w:hAnsi="Courier New"/>
                <w:b/>
                <w:color w:val="0F5A2E"/>
                <w:sz w:val="19"/>
              </w:rPr>
              <w:t>GET /dashboard</w:t>
            </w:r>
          </w:p>
        </w:tc>
        <w:tc>
          <w:tcPr>
            <w:tcW w:type="dxa" w:w="4703"/>
            <w:shd w:val="clear" w:color="auto" w:fill="FFFFFF"/>
          </w:tcPr>
          <w:p>
            <w:r>
              <w:rPr>
                <w:color w:val="1E293B"/>
                <w:sz w:val="19"/>
              </w:rPr>
              <w:t>Opens the live HTML dashboard (auto-refreshes every 3 seconds).</w:t>
            </w:r>
          </w:p>
        </w:tc>
      </w:tr>
      <w:tr>
        <w:tc>
          <w:tcPr>
            <w:tcW w:type="dxa" w:w="4703"/>
            <w:shd w:val="clear" w:color="auto" w:fill="F1F5F9"/>
          </w:tcPr>
          <w:p>
            <w:r>
              <w:rPr>
                <w:rFonts w:ascii="Courier New" w:hAnsi="Courier New"/>
                <w:b/>
                <w:color w:val="0F5A2E"/>
                <w:sz w:val="19"/>
              </w:rPr>
              <w:t>GET /health</w:t>
            </w:r>
          </w:p>
        </w:tc>
        <w:tc>
          <w:tcPr>
            <w:tcW w:type="dxa" w:w="4703"/>
            <w:shd w:val="clear" w:color="auto" w:fill="F8FAFC"/>
          </w:tcPr>
          <w:p>
            <w:r>
              <w:rPr>
                <w:color w:val="1E293B"/>
                <w:sz w:val="19"/>
              </w:rPr>
              <w:t>Returns { status: "ok", uptime } — used by Railway health checks.</w:t>
            </w:r>
          </w:p>
        </w:tc>
      </w:tr>
    </w:tbl>
    <w:p/>
    <w:p>
      <w:pPr>
        <w:pBdr>
          <w:bottom w:val="single" w:sz="4" w:space="1" w:color="CBD5E1"/>
        </w:pBdr>
        <w:spacing w:before="160" w:after="160"/>
      </w:pPr>
    </w:p>
    <w:p>
      <w:pPr>
        <w:shd w:val="clear" w:color="auto" w:fill="1E3A5F"/>
        <w:spacing w:before="400" w:after="200"/>
        <w:ind w:left="216"/>
      </w:pPr>
      <w:r>
        <w:rPr>
          <w:b/>
          <w:color w:val="FFFFFF"/>
          <w:sz w:val="34"/>
        </w:rPr>
        <w:t>7.  How to Run Locally</w:t>
      </w:r>
    </w:p>
    <w:p>
      <w:pPr>
        <w:spacing w:before="280" w:after="80"/>
        <w:pBdr>
          <w:left w:val="single" w:sz="16" w:space="6" w:color="015FA3"/>
        </w:pBdr>
        <w:ind w:left="173"/>
      </w:pPr>
      <w:r>
        <w:rPr>
          <w:b/>
          <w:color w:val="015FA3"/>
          <w:sz w:val="26"/>
        </w:rPr>
        <w:t>Prerequisites</w:t>
      </w:r>
    </w:p>
    <w:p>
      <w:pPr>
        <w:spacing w:after="60" w:before="20"/>
      </w:pPr>
      <w:r>
        <w:rPr>
          <w:b/>
          <w:color w:val="015FA3"/>
          <w:sz w:val="21"/>
        </w:rPr>
        <w:t xml:space="preserve">   ▸  </w:t>
      </w:r>
      <w:r>
        <w:rPr>
          <w:color w:val="1E293B"/>
          <w:sz w:val="21"/>
        </w:rPr>
        <w:t>Node.js 18+</w:t>
      </w:r>
    </w:p>
    <w:p>
      <w:pPr>
        <w:spacing w:after="60" w:before="20"/>
      </w:pPr>
      <w:r>
        <w:rPr>
          <w:b/>
          <w:color w:val="015FA3"/>
          <w:sz w:val="21"/>
        </w:rPr>
        <w:t xml:space="preserve">   ▸  </w:t>
      </w:r>
      <w:r>
        <w:rPr>
          <w:color w:val="1E293B"/>
          <w:sz w:val="21"/>
        </w:rPr>
        <w:t>PostgreSQL 14+</w:t>
      </w:r>
    </w:p>
    <w:p>
      <w:pPr>
        <w:spacing w:after="60" w:before="20"/>
      </w:pPr>
      <w:r>
        <w:rPr>
          <w:b/>
          <w:color w:val="015FA3"/>
          <w:sz w:val="21"/>
        </w:rPr>
        <w:t xml:space="preserve">   ▸  </w:t>
      </w:r>
      <w:r>
        <w:rPr>
          <w:color w:val="1E293B"/>
          <w:sz w:val="21"/>
        </w:rPr>
        <w:t>Redis 6+</w:t>
      </w:r>
    </w:p>
    <w:p>
      <w:pPr>
        <w:spacing w:before="280" w:after="80"/>
        <w:pBdr>
          <w:left w:val="single" w:sz="16" w:space="6" w:color="015FA3"/>
        </w:pBdr>
        <w:ind w:left="173"/>
      </w:pPr>
      <w:r>
        <w:rPr>
          <w:b/>
          <w:color w:val="015FA3"/>
          <w:sz w:val="26"/>
        </w:rPr>
        <w:t>Step-by-step commands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npm install</w:t>
            </w:r>
          </w:p>
        </w:tc>
        <w:tc>
          <w:tcPr>
            <w:tcW w:type="dxa" w:w="4703"/>
            <w:shd w:val="clear" w:color="auto" w:fill="F8FAFC"/>
          </w:tcPr>
          <w:p>
            <w:r>
              <w:rPr>
                <w:color w:val="1E293B"/>
                <w:sz w:val="19"/>
              </w:rPr>
              <w:t>Install all dependencies</w:t>
            </w:r>
          </w:p>
        </w:tc>
      </w:tr>
      <w:tr>
        <w:tc>
          <w:tcPr>
            <w:tcW w:type="dxa" w:w="4703"/>
            <w:shd w:val="clear" w:color="auto" w:fill="F1F5F9"/>
          </w:tcPr>
          <w:p>
            <w:r>
              <w:rPr>
                <w:rFonts w:ascii="Courier New" w:hAnsi="Courier New"/>
                <w:b/>
                <w:color w:val="0F5A2E"/>
                <w:sz w:val="19"/>
              </w:rPr>
              <w:t>cp .env.example .env</w:t>
            </w:r>
          </w:p>
        </w:tc>
        <w:tc>
          <w:tcPr>
            <w:tcW w:type="dxa" w:w="4703"/>
            <w:shd w:val="clear" w:color="auto" w:fill="FFFFFF"/>
          </w:tcPr>
          <w:p>
            <w:r>
              <w:rPr>
                <w:color w:val="1E293B"/>
                <w:sz w:val="19"/>
              </w:rPr>
              <w:t>Copy env file, then set DATABASE_URL and REDIS_URL</w:t>
            </w:r>
          </w:p>
        </w:tc>
      </w:tr>
      <w:tr>
        <w:tc>
          <w:tcPr>
            <w:tcW w:type="dxa" w:w="4703"/>
            <w:shd w:val="clear" w:color="auto" w:fill="F1F5F9"/>
          </w:tcPr>
          <w:p>
            <w:r>
              <w:rPr>
                <w:rFonts w:ascii="Courier New" w:hAnsi="Courier New"/>
                <w:b/>
                <w:color w:val="0F5A2E"/>
                <w:sz w:val="19"/>
              </w:rPr>
              <w:t>createdb job_queue</w:t>
            </w:r>
          </w:p>
        </w:tc>
        <w:tc>
          <w:tcPr>
            <w:tcW w:type="dxa" w:w="4703"/>
            <w:shd w:val="clear" w:color="auto" w:fill="F8FAFC"/>
          </w:tcPr>
          <w:p>
            <w:r>
              <w:rPr>
                <w:color w:val="1E293B"/>
                <w:sz w:val="19"/>
              </w:rPr>
              <w:t>Create the PostgreSQL database</w:t>
            </w:r>
          </w:p>
        </w:tc>
      </w:tr>
      <w:tr>
        <w:tc>
          <w:tcPr>
            <w:tcW w:type="dxa" w:w="4703"/>
            <w:shd w:val="clear" w:color="auto" w:fill="F1F5F9"/>
          </w:tcPr>
          <w:p>
            <w:r>
              <w:rPr>
                <w:rFonts w:ascii="Courier New" w:hAnsi="Courier New"/>
                <w:b/>
                <w:color w:val="0F5A2E"/>
                <w:sz w:val="19"/>
              </w:rPr>
              <w:t>npm run db:setup</w:t>
            </w:r>
          </w:p>
        </w:tc>
        <w:tc>
          <w:tcPr>
            <w:tcW w:type="dxa" w:w="4703"/>
            <w:shd w:val="clear" w:color="auto" w:fill="FFFFFF"/>
          </w:tcPr>
          <w:p>
            <w:r>
              <w:rPr>
                <w:color w:val="1E293B"/>
                <w:sz w:val="19"/>
              </w:rPr>
              <w:t>Create all tables, indexes, and triggers</w:t>
            </w:r>
          </w:p>
        </w:tc>
      </w:tr>
      <w:tr>
        <w:tc>
          <w:tcPr>
            <w:tcW w:type="dxa" w:w="4703"/>
            <w:shd w:val="clear" w:color="auto" w:fill="F1F5F9"/>
          </w:tcPr>
          <w:p>
            <w:r>
              <w:rPr>
                <w:rFonts w:ascii="Courier New" w:hAnsi="Courier New"/>
                <w:b/>
                <w:color w:val="0F5A2E"/>
                <w:sz w:val="19"/>
              </w:rPr>
              <w:t>npm run db:seed</w:t>
            </w:r>
          </w:p>
        </w:tc>
        <w:tc>
          <w:tcPr>
            <w:tcW w:type="dxa" w:w="4703"/>
            <w:shd w:val="clear" w:color="auto" w:fill="F8FAFC"/>
          </w:tcPr>
          <w:p>
            <w:r>
              <w:rPr>
                <w:color w:val="1E293B"/>
                <w:sz w:val="19"/>
              </w:rPr>
              <w:t>Create default user: admin@jobqueue.dev / password123</w:t>
            </w:r>
          </w:p>
        </w:tc>
      </w:tr>
      <w:tr>
        <w:tc>
          <w:tcPr>
            <w:tcW w:type="dxa" w:w="4703"/>
            <w:shd w:val="clear" w:color="auto" w:fill="F1F5F9"/>
          </w:tcPr>
          <w:p>
            <w:r>
              <w:rPr>
                <w:rFonts w:ascii="Courier New" w:hAnsi="Courier New"/>
                <w:b/>
                <w:color w:val="0F5A2E"/>
                <w:sz w:val="19"/>
              </w:rPr>
              <w:t>npm run build</w:t>
            </w:r>
          </w:p>
        </w:tc>
        <w:tc>
          <w:tcPr>
            <w:tcW w:type="dxa" w:w="4703"/>
            <w:shd w:val="clear" w:color="auto" w:fill="FFFFFF"/>
          </w:tcPr>
          <w:p>
            <w:r>
              <w:rPr>
                <w:color w:val="1E293B"/>
                <w:sz w:val="19"/>
              </w:rPr>
              <w:t>Compile TypeScript to dist/ folder</w:t>
            </w:r>
          </w:p>
        </w:tc>
      </w:tr>
      <w:tr>
        <w:tc>
          <w:tcPr>
            <w:tcW w:type="dxa" w:w="4703"/>
            <w:shd w:val="clear" w:color="auto" w:fill="F1F5F9"/>
          </w:tcPr>
          <w:p>
            <w:r>
              <w:rPr>
                <w:rFonts w:ascii="Courier New" w:hAnsi="Courier New"/>
                <w:b/>
                <w:color w:val="0F5A2E"/>
                <w:sz w:val="19"/>
              </w:rPr>
              <w:t>npm run start:api</w:t>
            </w:r>
          </w:p>
        </w:tc>
        <w:tc>
          <w:tcPr>
            <w:tcW w:type="dxa" w:w="4703"/>
            <w:shd w:val="clear" w:color="auto" w:fill="F8FAFC"/>
          </w:tcPr>
          <w:p>
            <w:r>
              <w:rPr>
                <w:color w:val="1E293B"/>
                <w:sz w:val="19"/>
              </w:rPr>
              <w:t>Start API server — Terminal 1 — runs on port 4000</w:t>
            </w:r>
          </w:p>
        </w:tc>
      </w:tr>
      <w:tr>
        <w:tc>
          <w:tcPr>
            <w:tcW w:type="dxa" w:w="4703"/>
            <w:shd w:val="clear" w:color="auto" w:fill="F1F5F9"/>
          </w:tcPr>
          <w:p>
            <w:r>
              <w:rPr>
                <w:rFonts w:ascii="Courier New" w:hAnsi="Courier New"/>
                <w:b/>
                <w:color w:val="0F5A2E"/>
                <w:sz w:val="19"/>
              </w:rPr>
              <w:t>npm run start:worker</w:t>
            </w:r>
          </w:p>
        </w:tc>
        <w:tc>
          <w:tcPr>
            <w:tcW w:type="dxa" w:w="4703"/>
            <w:shd w:val="clear" w:color="auto" w:fill="FFFFFF"/>
          </w:tcPr>
          <w:p>
            <w:r>
              <w:rPr>
                <w:color w:val="1E293B"/>
                <w:sz w:val="19"/>
              </w:rPr>
              <w:t>Start background worker — Terminal 2</w:t>
            </w:r>
          </w:p>
        </w:tc>
      </w:tr>
      <w:tr>
        <w:tc>
          <w:tcPr>
            <w:tcW w:type="dxa" w:w="4703"/>
            <w:shd w:val="clear" w:color="auto" w:fill="F1F5F9"/>
          </w:tcPr>
          <w:p>
            <w:r>
              <w:rPr>
                <w:rFonts w:ascii="Courier New" w:hAnsi="Courier New"/>
                <w:b/>
                <w:color w:val="0F5A2E"/>
                <w:sz w:val="19"/>
              </w:rPr>
              <w:t>open localhost:4000/dashboard</w:t>
            </w:r>
          </w:p>
        </w:tc>
        <w:tc>
          <w:tcPr>
            <w:tcW w:type="dxa" w:w="4703"/>
            <w:shd w:val="clear" w:color="auto" w:fill="F8FAFC"/>
          </w:tcPr>
          <w:p>
            <w:r>
              <w:rPr>
                <w:color w:val="1E293B"/>
                <w:sz w:val="19"/>
              </w:rPr>
              <w:t>View the live dashboard in your browser</w:t>
            </w:r>
          </w:p>
        </w:tc>
      </w:tr>
    </w:tbl>
    <w:p/>
    <w:p>
      <w:pPr>
        <w:shd w:val="clear" w:color="auto" w:fill="FFFBEB"/>
        <w:pBdr>
          <w:left w:val="single" w:sz="24" w:space="8" w:color="F59E0B"/>
        </w:pBdr>
        <w:spacing w:before="120" w:after="120"/>
        <w:ind w:left="173"/>
      </w:pPr>
      <w:r>
        <w:rPr>
          <w:b/>
          <w:color w:val="924009"/>
          <w:sz w:val="20"/>
        </w:rPr>
        <w:t xml:space="preserve">  Port note:  </w:t>
      </w:r>
      <w:r>
        <w:rPr>
          <w:color w:val="1E293B"/>
          <w:sz w:val="20"/>
        </w:rPr>
        <w:t>Port 3000 may be occupied by another service on your machine. This project uses PORT=4000 by default.</w:t>
      </w:r>
    </w:p>
    <w:p>
      <w:pPr>
        <w:pBdr>
          <w:bottom w:val="single" w:sz="4" w:space="1" w:color="CBD5E1"/>
        </w:pBdr>
        <w:spacing w:before="160" w:after="160"/>
      </w:pPr>
    </w:p>
    <w:p>
      <w:pPr>
        <w:shd w:val="clear" w:color="auto" w:fill="1E3A5F"/>
        <w:spacing w:before="400" w:after="200"/>
        <w:ind w:left="216"/>
      </w:pPr>
      <w:r>
        <w:rPr>
          <w:b/>
          <w:color w:val="FFFFFF"/>
          <w:sz w:val="34"/>
        </w:rPr>
        <w:t>8.  Deploy on Railway</w:t>
      </w:r>
    </w:p>
    <w:p>
      <w:pPr>
        <w:spacing w:before="280" w:after="80"/>
        <w:pBdr>
          <w:left w:val="single" w:sz="16" w:space="6" w:color="015FA3"/>
        </w:pBdr>
        <w:ind w:left="173"/>
      </w:pPr>
      <w:r>
        <w:rPr>
          <w:b/>
          <w:color w:val="015FA3"/>
          <w:sz w:val="26"/>
        </w:rPr>
        <w:t>Why two separate services?</w:t>
      </w:r>
    </w:p>
    <w:p>
      <w:pPr>
        <w:spacing w:after="100" w:before="20"/>
      </w:pPr>
      <w:r>
        <w:rPr>
          <w:b w:val="0"/>
          <w:color w:val="1E293B"/>
          <w:sz w:val="21"/>
        </w:rPr>
        <w:t>The API and Worker are intentionally separate processes. This mirrors how real companies operate — you can scale workers independently without touching the API, and a worker crash does not take down your API.</w:t>
      </w:r>
    </w:p>
    <w:p>
      <w:pPr>
        <w:spacing w:before="280" w:after="80"/>
        <w:pBdr>
          <w:left w:val="single" w:sz="16" w:space="6" w:color="015FA3"/>
        </w:pBdr>
        <w:ind w:left="173"/>
      </w:pPr>
      <w:r>
        <w:rPr>
          <w:b/>
          <w:color w:val="015FA3"/>
          <w:sz w:val="26"/>
        </w:rPr>
        <w:t>Deployment steps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1.  Push to GitHub</w:t>
            </w:r>
          </w:p>
        </w:tc>
        <w:tc>
          <w:tcPr>
            <w:tcW w:type="dxa" w:w="4703"/>
            <w:shd w:val="clear" w:color="auto" w:fill="F8FAFC"/>
          </w:tcPr>
          <w:p>
            <w:r>
              <w:rPr>
                <w:color w:val="1E293B"/>
                <w:sz w:val="19"/>
              </w:rPr>
              <w:t>git init &amp;&amp; git add . &amp;&amp; git commit -m "init" &amp;&amp; git push</w:t>
            </w:r>
          </w:p>
        </w:tc>
      </w:tr>
      <w:tr>
        <w:tc>
          <w:tcPr>
            <w:tcW w:type="dxa" w:w="4703"/>
            <w:shd w:val="clear" w:color="auto" w:fill="F1F5F9"/>
          </w:tcPr>
          <w:p>
            <w:r>
              <w:rPr>
                <w:rFonts w:ascii="Courier New" w:hAnsi="Courier New"/>
                <w:b/>
                <w:color w:val="0F5A2E"/>
                <w:sz w:val="19"/>
              </w:rPr>
              <w:t>2.  Create Railway project</w:t>
            </w:r>
          </w:p>
        </w:tc>
        <w:tc>
          <w:tcPr>
            <w:tcW w:type="dxa" w:w="4703"/>
            <w:shd w:val="clear" w:color="auto" w:fill="FFFFFF"/>
          </w:tcPr>
          <w:p>
            <w:r>
              <w:rPr>
                <w:color w:val="1E293B"/>
                <w:sz w:val="19"/>
              </w:rPr>
              <w:t>railway.app → New Project → Deploy from GitHub repo</w:t>
            </w:r>
          </w:p>
        </w:tc>
      </w:tr>
      <w:tr>
        <w:tc>
          <w:tcPr>
            <w:tcW w:type="dxa" w:w="4703"/>
            <w:shd w:val="clear" w:color="auto" w:fill="F1F5F9"/>
          </w:tcPr>
          <w:p>
            <w:r>
              <w:rPr>
                <w:rFonts w:ascii="Courier New" w:hAnsi="Courier New"/>
                <w:b/>
                <w:color w:val="0F5A2E"/>
                <w:sz w:val="19"/>
              </w:rPr>
              <w:t>3.  Add Service 1 — API</w:t>
            </w:r>
          </w:p>
        </w:tc>
        <w:tc>
          <w:tcPr>
            <w:tcW w:type="dxa" w:w="4703"/>
            <w:shd w:val="clear" w:color="auto" w:fill="F8FAFC"/>
          </w:tcPr>
          <w:p>
            <w:r>
              <w:rPr>
                <w:color w:val="1E293B"/>
                <w:sz w:val="19"/>
              </w:rPr>
              <w:t>Start command: npm run build &amp;&amp; node dist/api/server.js</w:t>
            </w:r>
          </w:p>
        </w:tc>
      </w:tr>
      <w:tr>
        <w:tc>
          <w:tcPr>
            <w:tcW w:type="dxa" w:w="4703"/>
            <w:shd w:val="clear" w:color="auto" w:fill="F1F5F9"/>
          </w:tcPr>
          <w:p>
            <w:r>
              <w:rPr>
                <w:rFonts w:ascii="Courier New" w:hAnsi="Courier New"/>
                <w:b/>
                <w:color w:val="0F5A2E"/>
                <w:sz w:val="19"/>
              </w:rPr>
              <w:t>4.  Add Service 2 — Worker</w:t>
            </w:r>
          </w:p>
        </w:tc>
        <w:tc>
          <w:tcPr>
            <w:tcW w:type="dxa" w:w="4703"/>
            <w:shd w:val="clear" w:color="auto" w:fill="FFFFFF"/>
          </w:tcPr>
          <w:p>
            <w:r>
              <w:rPr>
                <w:color w:val="1E293B"/>
                <w:sz w:val="19"/>
              </w:rPr>
              <w:t>Start command: npm run build &amp;&amp; node dist/worker/worker.js</w:t>
            </w:r>
          </w:p>
        </w:tc>
      </w:tr>
      <w:tr>
        <w:tc>
          <w:tcPr>
            <w:tcW w:type="dxa" w:w="4703"/>
            <w:shd w:val="clear" w:color="auto" w:fill="F1F5F9"/>
          </w:tcPr>
          <w:p>
            <w:r>
              <w:rPr>
                <w:rFonts w:ascii="Courier New" w:hAnsi="Courier New"/>
                <w:b/>
                <w:color w:val="0F5A2E"/>
                <w:sz w:val="19"/>
              </w:rPr>
              <w:t>5.  Add PostgreSQL plugin</w:t>
            </w:r>
          </w:p>
        </w:tc>
        <w:tc>
          <w:tcPr>
            <w:tcW w:type="dxa" w:w="4703"/>
            <w:shd w:val="clear" w:color="auto" w:fill="F8FAFC"/>
          </w:tcPr>
          <w:p>
            <w:r>
              <w:rPr>
                <w:color w:val="1E293B"/>
                <w:sz w:val="19"/>
              </w:rPr>
              <w:t>Railway → + New → Database → PostgreSQL  (DATABASE_URL set automatically)</w:t>
            </w:r>
          </w:p>
        </w:tc>
      </w:tr>
      <w:tr>
        <w:tc>
          <w:tcPr>
            <w:tcW w:type="dxa" w:w="4703"/>
            <w:shd w:val="clear" w:color="auto" w:fill="F1F5F9"/>
          </w:tcPr>
          <w:p>
            <w:r>
              <w:rPr>
                <w:rFonts w:ascii="Courier New" w:hAnsi="Courier New"/>
                <w:b/>
                <w:color w:val="0F5A2E"/>
                <w:sz w:val="19"/>
              </w:rPr>
              <w:t>6.  Add Redis plugin</w:t>
            </w:r>
          </w:p>
        </w:tc>
        <w:tc>
          <w:tcPr>
            <w:tcW w:type="dxa" w:w="4703"/>
            <w:shd w:val="clear" w:color="auto" w:fill="FFFFFF"/>
          </w:tcPr>
          <w:p>
            <w:r>
              <w:rPr>
                <w:color w:val="1E293B"/>
                <w:sz w:val="19"/>
              </w:rPr>
              <w:t>Railway → + New → Database → Redis  (REDIS_URL set automatically)</w:t>
            </w:r>
          </w:p>
        </w:tc>
      </w:tr>
      <w:tr>
        <w:tc>
          <w:tcPr>
            <w:tcW w:type="dxa" w:w="4703"/>
            <w:shd w:val="clear" w:color="auto" w:fill="F1F5F9"/>
          </w:tcPr>
          <w:p>
            <w:r>
              <w:rPr>
                <w:rFonts w:ascii="Courier New" w:hAnsi="Courier New"/>
                <w:b/>
                <w:color w:val="0F5A2E"/>
                <w:sz w:val="19"/>
              </w:rPr>
              <w:t>7.  Set env vars on both services</w:t>
            </w:r>
          </w:p>
        </w:tc>
        <w:tc>
          <w:tcPr>
            <w:tcW w:type="dxa" w:w="4703"/>
            <w:shd w:val="clear" w:color="auto" w:fill="F8FAFC"/>
          </w:tcPr>
          <w:p>
            <w:r>
              <w:rPr>
                <w:color w:val="1E293B"/>
                <w:sz w:val="19"/>
              </w:rPr>
              <w:t>JWT_SECRET, WEBHOOK_SECRET, PORT=4000</w:t>
            </w:r>
          </w:p>
        </w:tc>
      </w:tr>
      <w:tr>
        <w:tc>
          <w:tcPr>
            <w:tcW w:type="dxa" w:w="4703"/>
            <w:shd w:val="clear" w:color="auto" w:fill="F1F5F9"/>
          </w:tcPr>
          <w:p>
            <w:r>
              <w:rPr>
                <w:rFonts w:ascii="Courier New" w:hAnsi="Courier New"/>
                <w:b/>
                <w:color w:val="0F5A2E"/>
                <w:sz w:val="19"/>
              </w:rPr>
              <w:t>8.  Deploy</w:t>
            </w:r>
          </w:p>
        </w:tc>
        <w:tc>
          <w:tcPr>
            <w:tcW w:type="dxa" w:w="4703"/>
            <w:shd w:val="clear" w:color="auto" w:fill="FFFFFF"/>
          </w:tcPr>
          <w:p>
            <w:r>
              <w:rPr>
                <w:color w:val="1E293B"/>
                <w:sz w:val="19"/>
              </w:rPr>
              <w:t>Both services auto-deploy on every git push</w:t>
            </w:r>
          </w:p>
        </w:tc>
      </w:tr>
    </w:tbl>
    <w:p/>
    <w:p>
      <w:pPr>
        <w:shd w:val="clear" w:color="auto" w:fill="FFFBEB"/>
        <w:pBdr>
          <w:left w:val="single" w:sz="24" w:space="8" w:color="F59E0B"/>
        </w:pBdr>
        <w:spacing w:before="120" w:after="120"/>
        <w:ind w:left="173"/>
      </w:pPr>
      <w:r>
        <w:rPr>
          <w:b/>
          <w:color w:val="924009"/>
          <w:sz w:val="20"/>
        </w:rPr>
        <w:t xml:space="preserve">  Scaling workers:  </w:t>
      </w:r>
      <w:r>
        <w:rPr>
          <w:color w:val="1E293B"/>
          <w:sz w:val="20"/>
        </w:rPr>
        <w:t>On Railway you can set worker replicas to 3 or 5. Each instance independently polls Redis. No code changes needed — the queue handles concurrency automatically.</w:t>
      </w:r>
    </w:p>
    <w:p>
      <w:pPr>
        <w:pBdr>
          <w:bottom w:val="single" w:sz="4" w:space="1" w:color="CBD5E1"/>
        </w:pBdr>
        <w:spacing w:before="160" w:after="160"/>
      </w:pPr>
    </w:p>
    <w:p>
      <w:pPr>
        <w:shd w:val="clear" w:color="auto" w:fill="1E3A5F"/>
        <w:spacing w:before="400" w:after="200"/>
        <w:ind w:left="216"/>
      </w:pPr>
      <w:r>
        <w:rPr>
          <w:b/>
          <w:color w:val="FFFFFF"/>
          <w:sz w:val="34"/>
        </w:rPr>
        <w:t>9.  Real-World Use Cases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E-commerce (Amazon, Flipkart)</w:t>
            </w:r>
          </w:p>
        </w:tc>
        <w:tc>
          <w:tcPr>
            <w:tcW w:type="dxa" w:w="4703"/>
            <w:shd w:val="clear" w:color="auto" w:fill="F8FAFC"/>
          </w:tcPr>
          <w:p>
            <w:r>
              <w:rPr>
                <w:color w:val="1E293B"/>
                <w:sz w:val="19"/>
              </w:rPr>
              <w:t>Order confirmation emails, invoice PDF generation, warehouse notifications, delivery tracking updates</w:t>
            </w:r>
          </w:p>
        </w:tc>
      </w:tr>
      <w:tr>
        <w:tc>
          <w:tcPr>
            <w:tcW w:type="dxa" w:w="4703"/>
            <w:shd w:val="clear" w:color="auto" w:fill="F1F5F9"/>
          </w:tcPr>
          <w:p>
            <w:r>
              <w:rPr>
                <w:rFonts w:ascii="Courier New" w:hAnsi="Courier New"/>
                <w:b/>
                <w:color w:val="0F5A2E"/>
                <w:sz w:val="19"/>
              </w:rPr>
              <w:t>Food delivery (Swiggy, Zomato)</w:t>
            </w:r>
          </w:p>
        </w:tc>
        <w:tc>
          <w:tcPr>
            <w:tcW w:type="dxa" w:w="4703"/>
            <w:shd w:val="clear" w:color="auto" w:fill="FFFFFF"/>
          </w:tcPr>
          <w:p>
            <w:r>
              <w:rPr>
                <w:color w:val="1E293B"/>
                <w:sz w:val="19"/>
              </w:rPr>
              <w:t>Notify restaurant on new order, assign delivery partner, send OTP, update live tracking</w:t>
            </w:r>
          </w:p>
        </w:tc>
      </w:tr>
      <w:tr>
        <w:tc>
          <w:tcPr>
            <w:tcW w:type="dxa" w:w="4703"/>
            <w:shd w:val="clear" w:color="auto" w:fill="F1F5F9"/>
          </w:tcPr>
          <w:p>
            <w:r>
              <w:rPr>
                <w:rFonts w:ascii="Courier New" w:hAnsi="Courier New"/>
                <w:b/>
                <w:color w:val="0F5A2E"/>
                <w:sz w:val="19"/>
              </w:rPr>
              <w:t>Social media (Instagram)</w:t>
            </w:r>
          </w:p>
        </w:tc>
        <w:tc>
          <w:tcPr>
            <w:tcW w:type="dxa" w:w="4703"/>
            <w:shd w:val="clear" w:color="auto" w:fill="F8FAFC"/>
          </w:tcPr>
          <w:p>
            <w:r>
              <w:rPr>
                <w:color w:val="1E293B"/>
                <w:sz w:val="19"/>
              </w:rPr>
              <w:t>Resize uploaded images to multiple sizes (thumbnail, feed, full), notify followers</w:t>
            </w:r>
          </w:p>
        </w:tc>
      </w:tr>
      <w:tr>
        <w:tc>
          <w:tcPr>
            <w:tcW w:type="dxa" w:w="4703"/>
            <w:shd w:val="clear" w:color="auto" w:fill="F1F5F9"/>
          </w:tcPr>
          <w:p>
            <w:r>
              <w:rPr>
                <w:rFonts w:ascii="Courier New" w:hAnsi="Courier New"/>
                <w:b/>
                <w:color w:val="0F5A2E"/>
                <w:sz w:val="19"/>
              </w:rPr>
              <w:t>SaaS platforms</w:t>
            </w:r>
          </w:p>
        </w:tc>
        <w:tc>
          <w:tcPr>
            <w:tcW w:type="dxa" w:w="4703"/>
            <w:shd w:val="clear" w:color="auto" w:fill="FFFFFF"/>
          </w:tcPr>
          <w:p>
            <w:r>
              <w:rPr>
                <w:color w:val="1E293B"/>
                <w:sz w:val="19"/>
              </w:rPr>
              <w:t>Monthly invoice generation, usage report emails, data export for enterprise customers</w:t>
            </w:r>
          </w:p>
        </w:tc>
      </w:tr>
      <w:tr>
        <w:tc>
          <w:tcPr>
            <w:tcW w:type="dxa" w:w="4703"/>
            <w:shd w:val="clear" w:color="auto" w:fill="F1F5F9"/>
          </w:tcPr>
          <w:p>
            <w:r>
              <w:rPr>
                <w:rFonts w:ascii="Courier New" w:hAnsi="Courier New"/>
                <w:b/>
                <w:color w:val="0F5A2E"/>
                <w:sz w:val="19"/>
              </w:rPr>
              <w:t>Banking / Fintech</w:t>
            </w:r>
          </w:p>
        </w:tc>
        <w:tc>
          <w:tcPr>
            <w:tcW w:type="dxa" w:w="4703"/>
            <w:shd w:val="clear" w:color="auto" w:fill="F8FAFC"/>
          </w:tcPr>
          <w:p>
            <w:r>
              <w:rPr>
                <w:color w:val="1E293B"/>
                <w:sz w:val="19"/>
              </w:rPr>
              <w:t>Transaction alerts via SMS/push, fraud detection jobs, nightly reconciliation reports</w:t>
            </w:r>
          </w:p>
        </w:tc>
      </w:tr>
      <w:tr>
        <w:tc>
          <w:tcPr>
            <w:tcW w:type="dxa" w:w="4703"/>
            <w:shd w:val="clear" w:color="auto" w:fill="F1F5F9"/>
          </w:tcPr>
          <w:p>
            <w:r>
              <w:rPr>
                <w:rFonts w:ascii="Courier New" w:hAnsi="Courier New"/>
                <w:b/>
                <w:color w:val="0F5A2E"/>
                <w:sz w:val="19"/>
              </w:rPr>
              <w:t>Healthcare</w:t>
            </w:r>
          </w:p>
        </w:tc>
        <w:tc>
          <w:tcPr>
            <w:tcW w:type="dxa" w:w="4703"/>
            <w:shd w:val="clear" w:color="auto" w:fill="FFFFFF"/>
          </w:tcPr>
          <w:p>
            <w:r>
              <w:rPr>
                <w:color w:val="1E293B"/>
                <w:sz w:val="19"/>
              </w:rPr>
              <w:t>Appointment reminder SMS, lab report PDF generation, insurance claim processing</w:t>
            </w:r>
          </w:p>
        </w:tc>
      </w:tr>
      <w:tr>
        <w:tc>
          <w:tcPr>
            <w:tcW w:type="dxa" w:w="4703"/>
            <w:shd w:val="clear" w:color="auto" w:fill="F1F5F9"/>
          </w:tcPr>
          <w:p>
            <w:r>
              <w:rPr>
                <w:rFonts w:ascii="Courier New" w:hAnsi="Courier New"/>
                <w:b/>
                <w:color w:val="0F5A2E"/>
                <w:sz w:val="19"/>
              </w:rPr>
              <w:t>Gaming</w:t>
            </w:r>
          </w:p>
        </w:tc>
        <w:tc>
          <w:tcPr>
            <w:tcW w:type="dxa" w:w="4703"/>
            <w:shd w:val="clear" w:color="auto" w:fill="F8FAFC"/>
          </w:tcPr>
          <w:p>
            <w:r>
              <w:rPr>
                <w:color w:val="1E293B"/>
                <w:sz w:val="19"/>
              </w:rPr>
              <w:t>Leaderboard recalculation, achievement unlock notifications, game replay processing</w:t>
            </w:r>
          </w:p>
        </w:tc>
      </w:tr>
    </w:tbl>
    <w:p/>
    <w:p>
      <w:pPr>
        <w:pBdr>
          <w:bottom w:val="single" w:sz="4" w:space="1" w:color="CBD5E1"/>
        </w:pBdr>
        <w:spacing w:before="160" w:after="160"/>
      </w:pPr>
    </w:p>
    <w:p>
      <w:pPr>
        <w:shd w:val="clear" w:color="auto" w:fill="1E3A5F"/>
        <w:spacing w:before="400" w:after="200"/>
        <w:ind w:left="216"/>
      </w:pPr>
      <w:r>
        <w:rPr>
          <w:b/>
          <w:color w:val="FFFFFF"/>
          <w:sz w:val="34"/>
        </w:rPr>
        <w:t>10.  Interview Questions &amp; Answers</w:t>
      </w:r>
    </w:p>
    <w:p>
      <w:pPr>
        <w:spacing w:after="100" w:before="20"/>
      </w:pPr>
      <w:r>
        <w:rPr>
          <w:b w:val="0"/>
          <w:color w:val="475569"/>
          <w:sz w:val="21"/>
        </w:rPr>
        <w:t>These are the most common questions asked when a candidate presents a job queue project. Every answer below comes directly from how this codebase actually works.</w:t>
      </w:r>
    </w:p>
    <w:p>
      <w:pPr>
        <w:pBdr>
          <w:bottom w:val="single" w:sz="4" w:space="1" w:color="CBD5E1"/>
        </w:pBdr>
        <w:spacing w:before="160" w:after="160"/>
      </w:pPr>
    </w:p>
    <w:p>
      <w:pPr>
        <w:spacing w:before="280" w:after="80"/>
        <w:pBdr>
          <w:left w:val="single" w:sz="16" w:space="6" w:color="015FA3"/>
        </w:pBdr>
        <w:ind w:left="173"/>
      </w:pPr>
      <w:r>
        <w:rPr>
          <w:b/>
          <w:color w:val="015FA3"/>
          <w:sz w:val="26"/>
        </w:rPr>
        <w:t>Section A — Fundamentals</w:t>
      </w:r>
    </w:p>
    <w:p>
      <w:pPr>
        <w:shd w:val="clear" w:color="auto" w:fill="EFF6FF"/>
        <w:pBdr>
          <w:left w:val="single" w:sz="24" w:space="8" w:color="015FA3"/>
        </w:pBdr>
        <w:spacing w:before="200" w:after="0"/>
        <w:ind w:left="173"/>
      </w:pPr>
      <w:r>
        <w:rPr>
          <w:b/>
          <w:color w:val="014B82"/>
          <w:sz w:val="21"/>
        </w:rPr>
        <w:t xml:space="preserve">  Q:  What is a job queue and why do we need it?</w:t>
      </w:r>
    </w:p>
    <w:p>
      <w:pPr>
        <w:shd w:val="clear" w:color="auto" w:fill="F8FAFC"/>
        <w:spacing w:before="20" w:after="20"/>
        <w:ind w:left="216"/>
      </w:pPr>
      <w:r>
        <w:rPr>
          <w:i/>
          <w:color w:val="1E293B"/>
          <w:sz w:val="20"/>
        </w:rPr>
        <w:t xml:space="preserve">  A: A job queue decouples task submission from task execution. Instead of doing</w:t>
      </w:r>
    </w:p>
    <w:p>
      <w:pPr>
        <w:shd w:val="clear" w:color="auto" w:fill="F8FAFC"/>
        <w:spacing w:before="20" w:after="20"/>
        <w:ind w:left="216"/>
      </w:pPr>
      <w:r>
        <w:rPr>
          <w:i w:val="0"/>
          <w:color w:val="1E293B"/>
          <w:sz w:val="20"/>
        </w:rPr>
        <w:t xml:space="preserve">  slow work synchronously inside an HTTP request (which blocks the thread and</w:t>
      </w:r>
    </w:p>
    <w:p>
      <w:pPr>
        <w:shd w:val="clear" w:color="auto" w:fill="F8FAFC"/>
        <w:spacing w:before="20" w:after="20"/>
        <w:ind w:left="216"/>
      </w:pPr>
      <w:r>
        <w:rPr>
          <w:i w:val="0"/>
          <w:color w:val="1E293B"/>
          <w:sz w:val="20"/>
        </w:rPr>
        <w:t xml:space="preserve">  makes the user wait), you push work into a queue and let a separate worker</w:t>
      </w:r>
    </w:p>
    <w:p>
      <w:pPr>
        <w:shd w:val="clear" w:color="auto" w:fill="F8FAFC"/>
        <w:spacing w:before="20" w:after="20"/>
        <w:ind w:left="216"/>
      </w:pPr>
      <w:r>
        <w:rPr>
          <w:i w:val="0"/>
          <w:color w:val="1E293B"/>
          <w:sz w:val="20"/>
        </w:rPr>
        <w:t xml:space="preserve">  process handle it asynchronously.</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Real reason: HTTP requests should respond in under 200ms. Sending an email</w:t>
      </w:r>
    </w:p>
    <w:p>
      <w:pPr>
        <w:shd w:val="clear" w:color="auto" w:fill="F8FAFC"/>
        <w:spacing w:before="20" w:after="20"/>
        <w:ind w:left="216"/>
      </w:pPr>
      <w:r>
        <w:rPr>
          <w:i w:val="0"/>
          <w:color w:val="1E293B"/>
          <w:sz w:val="20"/>
        </w:rPr>
        <w:t xml:space="preserve">  takes 1-2 seconds. Generating a report takes 5-10 seconds. Without a queue,</w:t>
      </w:r>
    </w:p>
    <w:p>
      <w:pPr>
        <w:shd w:val="clear" w:color="auto" w:fill="F8FAFC"/>
        <w:spacing w:before="20" w:after="20"/>
        <w:ind w:left="216"/>
      </w:pPr>
      <w:r>
        <w:rPr>
          <w:i w:val="0"/>
          <w:color w:val="1E293B"/>
          <w:sz w:val="20"/>
        </w:rPr>
        <w:t xml:space="preserve">  50 concurrent report requests would block all 50 threads simultaneously.</w:t>
      </w:r>
    </w:p>
    <w:p/>
    <w:p>
      <w:pPr>
        <w:shd w:val="clear" w:color="auto" w:fill="EFF6FF"/>
        <w:pBdr>
          <w:left w:val="single" w:sz="24" w:space="8" w:color="015FA3"/>
        </w:pBdr>
        <w:spacing w:before="200" w:after="0"/>
        <w:ind w:left="173"/>
      </w:pPr>
      <w:r>
        <w:rPr>
          <w:b/>
          <w:color w:val="014B82"/>
          <w:sz w:val="21"/>
        </w:rPr>
        <w:t xml:space="preserve">  Q:  Why did you use Redis for the queue instead of PostgreSQL?</w:t>
      </w:r>
    </w:p>
    <w:p>
      <w:pPr>
        <w:shd w:val="clear" w:color="auto" w:fill="F8FAFC"/>
        <w:spacing w:before="20" w:after="20"/>
        <w:ind w:left="216"/>
      </w:pPr>
      <w:r>
        <w:rPr>
          <w:i/>
          <w:color w:val="1E293B"/>
          <w:sz w:val="20"/>
        </w:rPr>
        <w:t xml:space="preserve">  A: Redis keeps data in memory, making push/pop operations microseconds-fast.</w:t>
      </w:r>
    </w:p>
    <w:p>
      <w:pPr>
        <w:shd w:val="clear" w:color="auto" w:fill="F8FAFC"/>
        <w:spacing w:before="20" w:after="20"/>
        <w:ind w:left="216"/>
      </w:pPr>
      <w:r>
        <w:rPr>
          <w:i w:val="0"/>
          <w:color w:val="1E293B"/>
          <w:sz w:val="20"/>
        </w:rPr>
        <w:t xml:space="preserve">  PostgreSQL is disk-based — great for durable storage, but slower for</w:t>
      </w:r>
    </w:p>
    <w:p>
      <w:pPr>
        <w:shd w:val="clear" w:color="auto" w:fill="F8FAFC"/>
        <w:spacing w:before="20" w:after="20"/>
        <w:ind w:left="216"/>
      </w:pPr>
      <w:r>
        <w:rPr>
          <w:i w:val="0"/>
          <w:color w:val="1E293B"/>
          <w:sz w:val="20"/>
        </w:rPr>
        <w:t xml:space="preserve">  high-frequency queue operations.</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The key Redis feature used here is BRPOP — a blocking pop that makes the</w:t>
      </w:r>
    </w:p>
    <w:p>
      <w:pPr>
        <w:shd w:val="clear" w:color="auto" w:fill="F8FAFC"/>
        <w:spacing w:before="20" w:after="20"/>
        <w:ind w:left="216"/>
      </w:pPr>
      <w:r>
        <w:rPr>
          <w:i w:val="0"/>
          <w:color w:val="1E293B"/>
          <w:sz w:val="20"/>
        </w:rPr>
        <w:t xml:space="preserve">  worker sleep until work arrives. No polling loop, no wasted CPU.</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That said, PostgreSQL IS used for durability — every task is persisted there</w:t>
      </w:r>
    </w:p>
    <w:p>
      <w:pPr>
        <w:shd w:val="clear" w:color="auto" w:fill="F8FAFC"/>
        <w:spacing w:before="20" w:after="20"/>
        <w:ind w:left="216"/>
      </w:pPr>
      <w:r>
        <w:rPr>
          <w:i w:val="0"/>
          <w:color w:val="1E293B"/>
          <w:sz w:val="20"/>
        </w:rPr>
        <w:t xml:space="preserve">  before being pushed to Redis. If Redis goes down, tasks are not lost.</w:t>
      </w:r>
    </w:p>
    <w:p/>
    <w:p>
      <w:pPr>
        <w:shd w:val="clear" w:color="auto" w:fill="EFF6FF"/>
        <w:pBdr>
          <w:left w:val="single" w:sz="24" w:space="8" w:color="015FA3"/>
        </w:pBdr>
        <w:spacing w:before="200" w:after="0"/>
        <w:ind w:left="173"/>
      </w:pPr>
      <w:r>
        <w:rPr>
          <w:b/>
          <w:color w:val="014B82"/>
          <w:sz w:val="21"/>
        </w:rPr>
        <w:t xml:space="preserve">  Q:  Explain LPUSH and BRPOP. Why these two commands specifically?</w:t>
      </w:r>
    </w:p>
    <w:p>
      <w:pPr>
        <w:shd w:val="clear" w:color="auto" w:fill="F8FAFC"/>
        <w:spacing w:before="20" w:after="20"/>
        <w:ind w:left="216"/>
      </w:pPr>
      <w:r>
        <w:rPr>
          <w:i/>
          <w:color w:val="1E293B"/>
          <w:sz w:val="20"/>
        </w:rPr>
        <w:t xml:space="preserve">  A: LPUSH pushes a value to the LEFT side of a Redis list.</w:t>
      </w:r>
    </w:p>
    <w:p>
      <w:pPr>
        <w:shd w:val="clear" w:color="auto" w:fill="F8FAFC"/>
        <w:spacing w:before="20" w:after="20"/>
        <w:ind w:left="216"/>
      </w:pPr>
      <w:r>
        <w:rPr>
          <w:i w:val="0"/>
          <w:color w:val="1E293B"/>
          <w:sz w:val="20"/>
        </w:rPr>
        <w:t xml:space="preserve">  BRPOP pops from the RIGHT side — blocking until something is available.</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LPUSH + BRPOP together = a FIFO (First In, First Out) queue.</w:t>
      </w:r>
    </w:p>
    <w:p>
      <w:pPr>
        <w:shd w:val="clear" w:color="auto" w:fill="F1F5F9"/>
        <w:spacing w:before="20" w:after="20"/>
        <w:ind w:left="576"/>
      </w:pPr>
      <w:r>
        <w:rPr>
          <w:rFonts w:ascii="Courier New" w:hAnsi="Courier New"/>
          <w:color w:val="0F5A2E"/>
          <w:sz w:val="18"/>
        </w:rPr>
        <w:t>LPUSH adds D: list becomes [D, C, B, A]</w:t>
      </w:r>
    </w:p>
    <w:p>
      <w:pPr>
        <w:shd w:val="clear" w:color="auto" w:fill="F1F5F9"/>
        <w:spacing w:before="20" w:after="20"/>
        <w:ind w:left="576"/>
      </w:pPr>
      <w:r>
        <w:rPr>
          <w:rFonts w:ascii="Courier New" w:hAnsi="Courier New"/>
          <w:color w:val="0F5A2E"/>
          <w:sz w:val="18"/>
        </w:rPr>
        <w:t>BRPOP returns A (rightmost) — FIFO order preserved</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The B in BRPOP means BLOCKING. The worker thread suspends at the OS level</w:t>
      </w:r>
    </w:p>
    <w:p>
      <w:pPr>
        <w:shd w:val="clear" w:color="auto" w:fill="F8FAFC"/>
        <w:spacing w:before="20" w:after="20"/>
        <w:ind w:left="216"/>
      </w:pPr>
      <w:r>
        <w:rPr>
          <w:i w:val="0"/>
          <w:color w:val="1E293B"/>
          <w:sz w:val="20"/>
        </w:rPr>
        <w:t xml:space="preserve">  until data arrives — zero CPU usage while idle. The alternative (polling in</w:t>
      </w:r>
    </w:p>
    <w:p>
      <w:pPr>
        <w:shd w:val="clear" w:color="auto" w:fill="F8FAFC"/>
        <w:spacing w:before="20" w:after="20"/>
        <w:ind w:left="216"/>
      </w:pPr>
      <w:r>
        <w:rPr>
          <w:i w:val="0"/>
          <w:color w:val="1E293B"/>
          <w:sz w:val="20"/>
        </w:rPr>
        <w:t xml:space="preserve">  a loop with RPOP + sleep) wastes CPU and adds latency.</w:t>
      </w:r>
    </w:p>
    <w:p/>
    <w:p>
      <w:pPr>
        <w:shd w:val="clear" w:color="auto" w:fill="EFF6FF"/>
        <w:pBdr>
          <w:left w:val="single" w:sz="24" w:space="8" w:color="015FA3"/>
        </w:pBdr>
        <w:spacing w:before="200" w:after="0"/>
        <w:ind w:left="173"/>
      </w:pPr>
      <w:r>
        <w:rPr>
          <w:b/>
          <w:color w:val="014B82"/>
          <w:sz w:val="21"/>
        </w:rPr>
        <w:t xml:space="preserve">  Q:  How does priority work in your system?</w:t>
      </w:r>
    </w:p>
    <w:p>
      <w:pPr>
        <w:shd w:val="clear" w:color="auto" w:fill="F8FAFC"/>
        <w:spacing w:before="20" w:after="20"/>
        <w:ind w:left="216"/>
      </w:pPr>
      <w:r>
        <w:rPr>
          <w:i/>
          <w:color w:val="1E293B"/>
          <w:sz w:val="20"/>
        </w:rPr>
        <w:t xml:space="preserve">  A: Three separate Redis lists: tasks:high, tasks:normal, tasks:low.</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BRPOP accepts multiple keys and checks them left to right:</w:t>
      </w:r>
    </w:p>
    <w:p>
      <w:pPr>
        <w:shd w:val="clear" w:color="auto" w:fill="F1F5F9"/>
        <w:spacing w:before="20" w:after="20"/>
        <w:ind w:left="576"/>
      </w:pPr>
      <w:r>
        <w:rPr>
          <w:rFonts w:ascii="Courier New" w:hAnsi="Courier New"/>
          <w:color w:val="0F5A2E"/>
          <w:sz w:val="18"/>
        </w:rPr>
        <w:t>BRPOP tasks:high tasks:normal tasks:low 5</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Redis checks tasks:high first. Only if empty does it check tasks:normal,</w:t>
      </w:r>
    </w:p>
    <w:p>
      <w:pPr>
        <w:shd w:val="clear" w:color="auto" w:fill="F8FAFC"/>
        <w:spacing w:before="20" w:after="20"/>
        <w:ind w:left="216"/>
      </w:pPr>
      <w:r>
        <w:rPr>
          <w:i w:val="0"/>
          <w:color w:val="1E293B"/>
          <w:sz w:val="20"/>
        </w:rPr>
        <w:t xml:space="preserve">  then tasks:low. This gives strict priority ordering. A high-priority task</w:t>
      </w:r>
    </w:p>
    <w:p>
      <w:pPr>
        <w:shd w:val="clear" w:color="auto" w:fill="F8FAFC"/>
        <w:spacing w:before="20" w:after="20"/>
        <w:ind w:left="216"/>
      </w:pPr>
      <w:r>
        <w:rPr>
          <w:i w:val="0"/>
          <w:color w:val="1E293B"/>
          <w:sz w:val="20"/>
        </w:rPr>
        <w:t xml:space="preserve">  will always be processed before a normal one, even if the normal task was</w:t>
      </w:r>
    </w:p>
    <w:p>
      <w:pPr>
        <w:shd w:val="clear" w:color="auto" w:fill="F8FAFC"/>
        <w:spacing w:before="20" w:after="20"/>
        <w:ind w:left="216"/>
      </w:pPr>
      <w:r>
        <w:rPr>
          <w:i w:val="0"/>
          <w:color w:val="1E293B"/>
          <w:sz w:val="20"/>
        </w:rPr>
        <w:t xml:space="preserve">  enqueued first.</w:t>
      </w:r>
    </w:p>
    <w:p/>
    <w:p>
      <w:pPr>
        <w:pBdr>
          <w:bottom w:val="single" w:sz="4" w:space="1" w:color="CBD5E1"/>
        </w:pBdr>
        <w:spacing w:before="160" w:after="160"/>
      </w:pPr>
    </w:p>
    <w:p>
      <w:pPr>
        <w:spacing w:before="280" w:after="80"/>
        <w:pBdr>
          <w:left w:val="single" w:sz="16" w:space="6" w:color="015FA3"/>
        </w:pBdr>
        <w:ind w:left="173"/>
      </w:pPr>
      <w:r>
        <w:rPr>
          <w:b/>
          <w:color w:val="015FA3"/>
          <w:sz w:val="26"/>
        </w:rPr>
        <w:t>Section B — Reliability and Failure Handling</w:t>
      </w:r>
    </w:p>
    <w:p>
      <w:pPr>
        <w:shd w:val="clear" w:color="auto" w:fill="EFF6FF"/>
        <w:pBdr>
          <w:left w:val="single" w:sz="24" w:space="8" w:color="015FA3"/>
        </w:pBdr>
        <w:spacing w:before="200" w:after="0"/>
        <w:ind w:left="173"/>
      </w:pPr>
      <w:r>
        <w:rPr>
          <w:b/>
          <w:color w:val="014B82"/>
          <w:sz w:val="21"/>
        </w:rPr>
        <w:t xml:space="preserve">  Q:  What happens if a job fails? Explain your retry logic.</w:t>
      </w:r>
    </w:p>
    <w:p>
      <w:pPr>
        <w:shd w:val="clear" w:color="auto" w:fill="F8FAFC"/>
        <w:spacing w:before="20" w:after="20"/>
        <w:ind w:left="216"/>
      </w:pPr>
      <w:r>
        <w:rPr>
          <w:i/>
          <w:color w:val="1E293B"/>
          <w:sz w:val="20"/>
        </w:rPr>
        <w:t xml:space="preserve">  A: When a job throws an error, the worker:</w:t>
      </w:r>
    </w:p>
    <w:p>
      <w:pPr>
        <w:shd w:val="clear" w:color="auto" w:fill="F8FAFC"/>
        <w:spacing w:before="20" w:after="20"/>
        <w:ind w:left="216"/>
      </w:pPr>
      <w:r>
        <w:rPr>
          <w:b/>
          <w:color w:val="475569"/>
          <w:sz w:val="20"/>
        </w:rPr>
        <w:t xml:space="preserve">      •  </w:t>
      </w:r>
      <w:r>
        <w:rPr>
          <w:color w:val="1E293B"/>
          <w:sz w:val="20"/>
        </w:rPr>
        <w:t>Increments retry_count in Postgres</w:t>
      </w:r>
    </w:p>
    <w:p>
      <w:pPr>
        <w:shd w:val="clear" w:color="auto" w:fill="F8FAFC"/>
        <w:spacing w:before="20" w:after="20"/>
        <w:ind w:left="216"/>
      </w:pPr>
      <w:r>
        <w:rPr>
          <w:b/>
          <w:color w:val="475569"/>
          <w:sz w:val="20"/>
        </w:rPr>
        <w:t xml:space="preserve">      •  </w:t>
      </w:r>
      <w:r>
        <w:rPr>
          <w:color w:val="1E293B"/>
          <w:sz w:val="20"/>
        </w:rPr>
        <w:t>Calculates delay = 5s times 2 to the power of attempt (exponential backoff)</w:t>
      </w:r>
    </w:p>
    <w:p>
      <w:pPr>
        <w:shd w:val="clear" w:color="auto" w:fill="F8FAFC"/>
        <w:spacing w:before="20" w:after="20"/>
        <w:ind w:left="216"/>
      </w:pPr>
      <w:r>
        <w:rPr>
          <w:b/>
          <w:color w:val="475569"/>
          <w:sz w:val="20"/>
        </w:rPr>
        <w:t xml:space="preserve">      •  </w:t>
      </w:r>
      <w:r>
        <w:rPr>
          <w:color w:val="1E293B"/>
          <w:sz w:val="20"/>
        </w:rPr>
        <w:t>Sets next_retry_at timestamp and re-enqueues after the delay</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Exponential backoff prevents hammering a failing downstream service.</w:t>
      </w:r>
    </w:p>
    <w:p>
      <w:pPr>
        <w:shd w:val="clear" w:color="auto" w:fill="F8FAFC"/>
        <w:spacing w:before="20" w:after="20"/>
        <w:ind w:left="216"/>
      </w:pPr>
      <w:r>
        <w:rPr>
          <w:i w:val="0"/>
          <w:color w:val="1E293B"/>
          <w:sz w:val="20"/>
        </w:rPr>
        <w:t xml:space="preserve">  If the email provider is down, retrying every 5s makes things worse.</w:t>
      </w:r>
    </w:p>
    <w:p>
      <w:pPr>
        <w:shd w:val="clear" w:color="auto" w:fill="F8FAFC"/>
        <w:spacing w:before="20" w:after="20"/>
        <w:ind w:left="216"/>
      </w:pPr>
      <w:r>
        <w:rPr>
          <w:i w:val="0"/>
          <w:color w:val="1E293B"/>
          <w:sz w:val="20"/>
        </w:rPr>
        <w:t xml:space="preserve">  Backing off to 5s then 10s then 20s gives it time to recover.</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After max_retries (default 3), the task status becomes "dead" in Postgres</w:t>
      </w:r>
    </w:p>
    <w:p>
      <w:pPr>
        <w:shd w:val="clear" w:color="auto" w:fill="F8FAFC"/>
        <w:spacing w:before="20" w:after="20"/>
        <w:ind w:left="216"/>
      </w:pPr>
      <w:r>
        <w:rPr>
          <w:i w:val="0"/>
          <w:color w:val="1E293B"/>
          <w:sz w:val="20"/>
        </w:rPr>
        <w:t xml:space="preserve">  and it is pushed to the tasks:dead dead letter queue. The webhook is still</w:t>
      </w:r>
    </w:p>
    <w:p>
      <w:pPr>
        <w:shd w:val="clear" w:color="auto" w:fill="F8FAFC"/>
        <w:spacing w:before="20" w:after="20"/>
        <w:ind w:left="216"/>
      </w:pPr>
      <w:r>
        <w:rPr>
          <w:i w:val="0"/>
          <w:color w:val="1E293B"/>
          <w:sz w:val="20"/>
        </w:rPr>
        <w:t xml:space="preserve">  fired so the caller knows it failed permanently.</w:t>
      </w:r>
    </w:p>
    <w:p/>
    <w:p>
      <w:pPr>
        <w:shd w:val="clear" w:color="auto" w:fill="EFF6FF"/>
        <w:pBdr>
          <w:left w:val="single" w:sz="24" w:space="8" w:color="015FA3"/>
        </w:pBdr>
        <w:spacing w:before="200" w:after="0"/>
        <w:ind w:left="173"/>
      </w:pPr>
      <w:r>
        <w:rPr>
          <w:b/>
          <w:color w:val="014B82"/>
          <w:sz w:val="21"/>
        </w:rPr>
        <w:t xml:space="preserve">  Q:  What is a dead letter queue? Why is it important?</w:t>
      </w:r>
    </w:p>
    <w:p>
      <w:pPr>
        <w:shd w:val="clear" w:color="auto" w:fill="F8FAFC"/>
        <w:spacing w:before="20" w:after="20"/>
        <w:ind w:left="216"/>
      </w:pPr>
      <w:r>
        <w:rPr>
          <w:i/>
          <w:color w:val="1E293B"/>
          <w:sz w:val="20"/>
        </w:rPr>
        <w:t xml:space="preserve">  A: A dead letter queue (DLQ) holds tasks that have exhausted all retry</w:t>
      </w:r>
    </w:p>
    <w:p>
      <w:pPr>
        <w:shd w:val="clear" w:color="auto" w:fill="F8FAFC"/>
        <w:spacing w:before="20" w:after="20"/>
        <w:ind w:left="216"/>
      </w:pPr>
      <w:r>
        <w:rPr>
          <w:i w:val="0"/>
          <w:color w:val="1E293B"/>
          <w:sz w:val="20"/>
        </w:rPr>
        <w:t xml:space="preserve">  attempts and permanently failed.</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Without a DLQ, failed tasks are just gone — zero visibility.</w:t>
      </w:r>
    </w:p>
    <w:p>
      <w:pPr>
        <w:shd w:val="clear" w:color="auto" w:fill="F8FAFC"/>
        <w:spacing w:before="20" w:after="20"/>
        <w:ind w:left="216"/>
      </w:pPr>
      <w:r>
        <w:rPr>
          <w:i w:val="0"/>
          <w:color w:val="1E293B"/>
          <w:sz w:val="20"/>
        </w:rPr>
        <w:t xml:space="preserve">  With a DLQ you can:</w:t>
      </w:r>
    </w:p>
    <w:p>
      <w:pPr>
        <w:shd w:val="clear" w:color="auto" w:fill="F8FAFC"/>
        <w:spacing w:before="20" w:after="20"/>
        <w:ind w:left="216"/>
      </w:pPr>
      <w:r>
        <w:rPr>
          <w:b/>
          <w:color w:val="475569"/>
          <w:sz w:val="20"/>
        </w:rPr>
        <w:t xml:space="preserve">      •  </w:t>
      </w:r>
      <w:r>
        <w:rPr>
          <w:color w:val="1E293B"/>
          <w:sz w:val="20"/>
        </w:rPr>
        <w:t>Inspect what failed and why (error_message stored in Postgres)</w:t>
      </w:r>
    </w:p>
    <w:p>
      <w:pPr>
        <w:shd w:val="clear" w:color="auto" w:fill="F8FAFC"/>
        <w:spacing w:before="20" w:after="20"/>
        <w:ind w:left="216"/>
      </w:pPr>
      <w:r>
        <w:rPr>
          <w:b/>
          <w:color w:val="475569"/>
          <w:sz w:val="20"/>
        </w:rPr>
        <w:t xml:space="preserve">      •  </w:t>
      </w:r>
      <w:r>
        <w:rPr>
          <w:color w:val="1E293B"/>
          <w:sz w:val="20"/>
        </w:rPr>
        <w:t>Fix the root cause (e.g. bad payload format)</w:t>
      </w:r>
    </w:p>
    <w:p>
      <w:pPr>
        <w:shd w:val="clear" w:color="auto" w:fill="F8FAFC"/>
        <w:spacing w:before="20" w:after="20"/>
        <w:ind w:left="216"/>
      </w:pPr>
      <w:r>
        <w:rPr>
          <w:b/>
          <w:color w:val="475569"/>
          <w:sz w:val="20"/>
        </w:rPr>
        <w:t xml:space="preserve">      •  </w:t>
      </w:r>
      <w:r>
        <w:rPr>
          <w:color w:val="1E293B"/>
          <w:sz w:val="20"/>
        </w:rPr>
        <w:t>Manually re-enqueue specific tasks after the fix</w:t>
      </w:r>
    </w:p>
    <w:p>
      <w:pPr>
        <w:shd w:val="clear" w:color="auto" w:fill="F8FAFC"/>
        <w:spacing w:before="20" w:after="20"/>
        <w:ind w:left="216"/>
      </w:pPr>
      <w:r>
        <w:rPr>
          <w:b/>
          <w:color w:val="475569"/>
          <w:sz w:val="20"/>
        </w:rPr>
        <w:t xml:space="preserve">      •  </w:t>
      </w:r>
      <w:r>
        <w:rPr>
          <w:color w:val="1E293B"/>
          <w:sz w:val="20"/>
        </w:rPr>
        <w:t>Alert on-call engineers when DLQ depth grows</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In this system: tasks:dead Redis list + status=dead in Postgres + webhook fired.</w:t>
      </w:r>
    </w:p>
    <w:p/>
    <w:p>
      <w:pPr>
        <w:shd w:val="clear" w:color="auto" w:fill="EFF6FF"/>
        <w:pBdr>
          <w:left w:val="single" w:sz="24" w:space="8" w:color="015FA3"/>
        </w:pBdr>
        <w:spacing w:before="200" w:after="0"/>
        <w:ind w:left="173"/>
      </w:pPr>
      <w:r>
        <w:rPr>
          <w:b/>
          <w:color w:val="014B82"/>
          <w:sz w:val="21"/>
        </w:rPr>
        <w:t xml:space="preserve">  Q:  What happens if the worker process crashes mid-job?</w:t>
      </w:r>
    </w:p>
    <w:p>
      <w:pPr>
        <w:shd w:val="clear" w:color="auto" w:fill="F8FAFC"/>
        <w:spacing w:before="20" w:after="20"/>
        <w:ind w:left="216"/>
      </w:pPr>
      <w:r>
        <w:rPr>
          <w:i/>
          <w:color w:val="1E293B"/>
          <w:sz w:val="20"/>
        </w:rPr>
        <w:t xml:space="preserve">  A: When the worker picks up a task, it immediately sets status=processing</w:t>
      </w:r>
    </w:p>
    <w:p>
      <w:pPr>
        <w:shd w:val="clear" w:color="auto" w:fill="F8FAFC"/>
        <w:spacing w:before="20" w:after="20"/>
        <w:ind w:left="216"/>
      </w:pPr>
      <w:r>
        <w:rPr>
          <w:i w:val="0"/>
          <w:color w:val="1E293B"/>
          <w:sz w:val="20"/>
        </w:rPr>
        <w:t xml:space="preserve">  in Postgres. If it crashes, that task is stuck in processing forever.</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This is a known limitation. Production solutions include:</w:t>
      </w:r>
    </w:p>
    <w:p>
      <w:pPr>
        <w:shd w:val="clear" w:color="auto" w:fill="F8FAFC"/>
        <w:spacing w:before="20" w:after="20"/>
        <w:ind w:left="216"/>
      </w:pPr>
      <w:r>
        <w:rPr>
          <w:b/>
          <w:color w:val="475569"/>
          <w:sz w:val="20"/>
        </w:rPr>
        <w:t xml:space="preserve">      •  </w:t>
      </w:r>
      <w:r>
        <w:rPr>
          <w:color w:val="1E293B"/>
          <w:sz w:val="20"/>
        </w:rPr>
        <w:t>A recovery cron job that finds tasks stuck in processing for more than</w:t>
      </w:r>
    </w:p>
    <w:p>
      <w:pPr>
        <w:shd w:val="clear" w:color="auto" w:fill="F8FAFC"/>
        <w:spacing w:before="20" w:after="20"/>
        <w:ind w:left="216"/>
      </w:pPr>
      <w:r>
        <w:rPr>
          <w:i w:val="0"/>
          <w:color w:val="1E293B"/>
          <w:sz w:val="20"/>
        </w:rPr>
        <w:t xml:space="preserve">    N minutes and re-enqueues them.</w:t>
      </w:r>
    </w:p>
    <w:p>
      <w:pPr>
        <w:shd w:val="clear" w:color="auto" w:fill="F8FAFC"/>
        <w:spacing w:before="20" w:after="20"/>
        <w:ind w:left="216"/>
      </w:pPr>
      <w:r>
        <w:rPr>
          <w:b/>
          <w:color w:val="475569"/>
          <w:sz w:val="20"/>
        </w:rPr>
        <w:t xml:space="preserve">      •  </w:t>
      </w:r>
      <w:r>
        <w:rPr>
          <w:color w:val="1E293B"/>
          <w:sz w:val="20"/>
        </w:rPr>
        <w:t>Redis RPOPLPUSH — atomically moves the item to a processing list.</w:t>
      </w:r>
    </w:p>
    <w:p>
      <w:pPr>
        <w:shd w:val="clear" w:color="auto" w:fill="F8FAFC"/>
        <w:spacing w:before="20" w:after="20"/>
        <w:ind w:left="216"/>
      </w:pPr>
      <w:r>
        <w:rPr>
          <w:i w:val="0"/>
          <w:color w:val="1E293B"/>
          <w:sz w:val="20"/>
        </w:rPr>
        <w:t xml:space="preserve">    If the worker dies, a supervisor moves it back to the main queue.</w:t>
      </w:r>
    </w:p>
    <w:p>
      <w:pPr>
        <w:shd w:val="clear" w:color="auto" w:fill="F8FAFC"/>
        <w:spacing w:before="20" w:after="20"/>
        <w:ind w:left="216"/>
      </w:pPr>
      <w:r>
        <w:rPr>
          <w:b/>
          <w:color w:val="475569"/>
          <w:sz w:val="20"/>
        </w:rPr>
        <w:t xml:space="preserve">      •  </w:t>
      </w:r>
      <w:r>
        <w:rPr>
          <w:color w:val="1E293B"/>
          <w:sz w:val="20"/>
        </w:rPr>
        <w:t>Redis Streams (XADD / XREADGROUP) — built-in consumer group acknowledgement.</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The graceful shutdown handler (SIGTERM/SIGINT) waits up to 30 seconds</w:t>
      </w:r>
    </w:p>
    <w:p>
      <w:pPr>
        <w:shd w:val="clear" w:color="auto" w:fill="F8FAFC"/>
        <w:spacing w:before="20" w:after="20"/>
        <w:ind w:left="216"/>
      </w:pPr>
      <w:r>
        <w:rPr>
          <w:i w:val="0"/>
          <w:color w:val="1E293B"/>
          <w:sz w:val="20"/>
        </w:rPr>
        <w:t xml:space="preserve">  for active jobs to finish before exiting — handles clean deployments.</w:t>
      </w:r>
    </w:p>
    <w:p/>
    <w:p>
      <w:pPr>
        <w:shd w:val="clear" w:color="auto" w:fill="EFF6FF"/>
        <w:pBdr>
          <w:left w:val="single" w:sz="24" w:space="8" w:color="015FA3"/>
        </w:pBdr>
        <w:spacing w:before="200" w:after="0"/>
        <w:ind w:left="173"/>
      </w:pPr>
      <w:r>
        <w:rPr>
          <w:b/>
          <w:color w:val="014B82"/>
          <w:sz w:val="21"/>
        </w:rPr>
        <w:t xml:space="preserve">  Q:  What is graceful shutdown and why does it matter?</w:t>
      </w:r>
    </w:p>
    <w:p>
      <w:pPr>
        <w:shd w:val="clear" w:color="auto" w:fill="F8FAFC"/>
        <w:spacing w:before="20" w:after="20"/>
        <w:ind w:left="216"/>
      </w:pPr>
      <w:r>
        <w:rPr>
          <w:i/>
          <w:color w:val="1E293B"/>
          <w:sz w:val="20"/>
        </w:rPr>
        <w:t xml:space="preserve">  A: When Railway or Kubernetes deploys a new version, it sends SIGTERM to</w:t>
      </w:r>
    </w:p>
    <w:p>
      <w:pPr>
        <w:shd w:val="clear" w:color="auto" w:fill="F8FAFC"/>
        <w:spacing w:before="20" w:after="20"/>
        <w:ind w:left="216"/>
      </w:pPr>
      <w:r>
        <w:rPr>
          <w:i w:val="0"/>
          <w:color w:val="1E293B"/>
          <w:sz w:val="20"/>
        </w:rPr>
        <w:t xml:space="preserve">  the old process. Without graceful shutdown, the worker dies instantly and</w:t>
      </w:r>
    </w:p>
    <w:p>
      <w:pPr>
        <w:shd w:val="clear" w:color="auto" w:fill="F8FAFC"/>
        <w:spacing w:before="20" w:after="20"/>
        <w:ind w:left="216"/>
      </w:pPr>
      <w:r>
        <w:rPr>
          <w:i w:val="0"/>
          <w:color w:val="1E293B"/>
          <w:sz w:val="20"/>
        </w:rPr>
        <w:t xml:space="preserve">  any in-flight job is lost — removed from Redis but never completed.</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This system's SIGTERM handler does the following:</w:t>
      </w:r>
    </w:p>
    <w:p>
      <w:pPr>
        <w:shd w:val="clear" w:color="auto" w:fill="F8FAFC"/>
        <w:spacing w:before="20" w:after="20"/>
        <w:ind w:left="216"/>
      </w:pPr>
      <w:r>
        <w:rPr>
          <w:b/>
          <w:color w:val="475569"/>
          <w:sz w:val="20"/>
        </w:rPr>
        <w:t xml:space="preserve">      •  </w:t>
      </w:r>
      <w:r>
        <w:rPr>
          <w:color w:val="1E293B"/>
          <w:sz w:val="20"/>
        </w:rPr>
        <w:t>Sets running = false (stops accepting new jobs from BRPOP)</w:t>
      </w:r>
    </w:p>
    <w:p>
      <w:pPr>
        <w:shd w:val="clear" w:color="auto" w:fill="F8FAFC"/>
        <w:spacing w:before="20" w:after="20"/>
        <w:ind w:left="216"/>
      </w:pPr>
      <w:r>
        <w:rPr>
          <w:b/>
          <w:color w:val="475569"/>
          <w:sz w:val="20"/>
        </w:rPr>
        <w:t xml:space="preserve">      •  </w:t>
      </w:r>
      <w:r>
        <w:rPr>
          <w:color w:val="1E293B"/>
          <w:sz w:val="20"/>
        </w:rPr>
        <w:t>Waits up to 30 seconds for activeJobs counter to reach 0</w:t>
      </w:r>
    </w:p>
    <w:p>
      <w:pPr>
        <w:shd w:val="clear" w:color="auto" w:fill="F8FAFC"/>
        <w:spacing w:before="20" w:after="20"/>
        <w:ind w:left="216"/>
      </w:pPr>
      <w:r>
        <w:rPr>
          <w:b/>
          <w:color w:val="475569"/>
          <w:sz w:val="20"/>
        </w:rPr>
        <w:t xml:space="preserve">      •  </w:t>
      </w:r>
      <w:r>
        <w:rPr>
          <w:color w:val="1E293B"/>
          <w:sz w:val="20"/>
        </w:rPr>
        <w:t>Marks the worker as offline in Postgres</w:t>
      </w:r>
    </w:p>
    <w:p>
      <w:pPr>
        <w:shd w:val="clear" w:color="auto" w:fill="F8FAFC"/>
        <w:spacing w:before="20" w:after="20"/>
        <w:ind w:left="216"/>
      </w:pPr>
      <w:r>
        <w:rPr>
          <w:b/>
          <w:color w:val="475569"/>
          <w:sz w:val="20"/>
        </w:rPr>
        <w:t xml:space="preserve">      •  </w:t>
      </w:r>
      <w:r>
        <w:rPr>
          <w:color w:val="1E293B"/>
          <w:sz w:val="20"/>
        </w:rPr>
        <w:t>Disconnects from Redis cleanly</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This ensures every in-flight job completes before the process exits.</w:t>
      </w:r>
    </w:p>
    <w:p/>
    <w:p>
      <w:pPr>
        <w:pBdr>
          <w:bottom w:val="single" w:sz="4" w:space="1" w:color="CBD5E1"/>
        </w:pBdr>
        <w:spacing w:before="160" w:after="160"/>
      </w:pPr>
    </w:p>
    <w:p>
      <w:pPr>
        <w:spacing w:before="280" w:after="80"/>
        <w:pBdr>
          <w:left w:val="single" w:sz="16" w:space="6" w:color="015FA3"/>
        </w:pBdr>
        <w:ind w:left="173"/>
      </w:pPr>
      <w:r>
        <w:rPr>
          <w:b/>
          <w:color w:val="015FA3"/>
          <w:sz w:val="26"/>
        </w:rPr>
        <w:t>Section C — Architecture and Design</w:t>
      </w:r>
    </w:p>
    <w:p>
      <w:pPr>
        <w:shd w:val="clear" w:color="auto" w:fill="EFF6FF"/>
        <w:pBdr>
          <w:left w:val="single" w:sz="24" w:space="8" w:color="015FA3"/>
        </w:pBdr>
        <w:spacing w:before="200" w:after="0"/>
        <w:ind w:left="173"/>
      </w:pPr>
      <w:r>
        <w:rPr>
          <w:b/>
          <w:color w:val="014B82"/>
          <w:sz w:val="21"/>
        </w:rPr>
        <w:t xml:space="preserve">  Q:  Why are the API and Worker separate processes?</w:t>
      </w:r>
    </w:p>
    <w:p>
      <w:pPr>
        <w:shd w:val="clear" w:color="auto" w:fill="F8FAFC"/>
        <w:spacing w:before="20" w:after="20"/>
        <w:ind w:left="216"/>
      </w:pPr>
      <w:r>
        <w:rPr>
          <w:i/>
          <w:color w:val="1E293B"/>
          <w:sz w:val="20"/>
        </w:rPr>
        <w:t xml:space="preserve">  A: Three reasons:</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1. Independent scaling: at peak hours you may need 10 workers but only</w:t>
      </w:r>
    </w:p>
    <w:p>
      <w:pPr>
        <w:shd w:val="clear" w:color="auto" w:fill="F1F5F9"/>
        <w:spacing w:before="20" w:after="20"/>
        <w:ind w:left="576"/>
      </w:pPr>
      <w:r>
        <w:rPr>
          <w:rFonts w:ascii="Courier New" w:hAnsi="Courier New"/>
          <w:color w:val="0F5A2E"/>
          <w:sz w:val="18"/>
        </w:rPr>
        <w:t>2 API servers. Separate processes means you scale each independently.</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2. Fault isolation: a worker crash (e.g. out of memory on a huge report)</w:t>
      </w:r>
    </w:p>
    <w:p>
      <w:pPr>
        <w:shd w:val="clear" w:color="auto" w:fill="F1F5F9"/>
        <w:spacing w:before="20" w:after="20"/>
        <w:ind w:left="576"/>
      </w:pPr>
      <w:r>
        <w:rPr>
          <w:rFonts w:ascii="Courier New" w:hAnsi="Courier New"/>
          <w:color w:val="0F5A2E"/>
          <w:sz w:val="18"/>
        </w:rPr>
        <w:t>does not take down the API. Users can still submit new tasks.</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3. Resource separation: workers do CPU/IO-heavy work. You can run them on</w:t>
      </w:r>
    </w:p>
    <w:p>
      <w:pPr>
        <w:shd w:val="clear" w:color="auto" w:fill="F1F5F9"/>
        <w:spacing w:before="20" w:after="20"/>
        <w:ind w:left="576"/>
      </w:pPr>
      <w:r>
        <w:rPr>
          <w:rFonts w:ascii="Courier New" w:hAnsi="Courier New"/>
          <w:color w:val="0F5A2E"/>
          <w:sz w:val="18"/>
        </w:rPr>
        <w:t>high-CPU machines while API servers run on cheaper memory-optimized ones.</w:t>
      </w:r>
    </w:p>
    <w:p/>
    <w:p>
      <w:pPr>
        <w:shd w:val="clear" w:color="auto" w:fill="EFF6FF"/>
        <w:pBdr>
          <w:left w:val="single" w:sz="24" w:space="8" w:color="015FA3"/>
        </w:pBdr>
        <w:spacing w:before="200" w:after="0"/>
        <w:ind w:left="173"/>
      </w:pPr>
      <w:r>
        <w:rPr>
          <w:b/>
          <w:color w:val="014B82"/>
          <w:sz w:val="21"/>
        </w:rPr>
        <w:t xml:space="preserve">  Q:  How would you scale this system to handle 10,000 tasks per minute?</w:t>
      </w:r>
    </w:p>
    <w:p>
      <w:pPr>
        <w:shd w:val="clear" w:color="auto" w:fill="F8FAFC"/>
        <w:spacing w:before="20" w:after="20"/>
        <w:ind w:left="216"/>
      </w:pPr>
      <w:r>
        <w:rPr>
          <w:i/>
          <w:color w:val="1E293B"/>
          <w:sz w:val="20"/>
        </w:rPr>
        <w:t xml:space="preserve">  A: The system is designed for horizontal scaling:</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Run N worker processes — each independently BRPOPs from the same Redis</w:t>
      </w:r>
    </w:p>
    <w:p>
      <w:pPr>
        <w:shd w:val="clear" w:color="auto" w:fill="F8FAFC"/>
        <w:spacing w:before="20" w:after="20"/>
        <w:ind w:left="216"/>
      </w:pPr>
      <w:r>
        <w:rPr>
          <w:i w:val="0"/>
          <w:color w:val="1E293B"/>
          <w:sz w:val="20"/>
        </w:rPr>
        <w:t xml:space="preserve">    queues. No coordination needed. 10 workers = 10x throughput.</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Redis handles roughly 1 million operations per second — not a bottleneck.</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Postgres may become a bottleneck at high write rates. Mitigate with:</w:t>
      </w:r>
    </w:p>
    <w:p>
      <w:pPr>
        <w:shd w:val="clear" w:color="auto" w:fill="F1F5F9"/>
        <w:spacing w:before="20" w:after="20"/>
        <w:ind w:left="576"/>
      </w:pPr>
      <w:r>
        <w:rPr>
          <w:rFonts w:ascii="Courier New" w:hAnsi="Courier New"/>
          <w:color w:val="0F5A2E"/>
          <w:sz w:val="18"/>
        </w:rPr>
        <w:t>- Connection pooling via PgBouncer</w:t>
      </w:r>
    </w:p>
    <w:p>
      <w:pPr>
        <w:shd w:val="clear" w:color="auto" w:fill="F1F5F9"/>
        <w:spacing w:before="20" w:after="20"/>
        <w:ind w:left="576"/>
      </w:pPr>
      <w:r>
        <w:rPr>
          <w:rFonts w:ascii="Courier New" w:hAnsi="Courier New"/>
          <w:color w:val="0F5A2E"/>
          <w:sz w:val="18"/>
        </w:rPr>
        <w:t>- Write batching for task_logs inserts</w:t>
      </w:r>
    </w:p>
    <w:p>
      <w:pPr>
        <w:shd w:val="clear" w:color="auto" w:fill="F1F5F9"/>
        <w:spacing w:before="20" w:after="20"/>
        <w:ind w:left="576"/>
      </w:pPr>
      <w:r>
        <w:rPr>
          <w:rFonts w:ascii="Courier New" w:hAnsi="Courier New"/>
          <w:color w:val="0F5A2E"/>
          <w:sz w:val="18"/>
        </w:rPr>
        <w:t>- Read replicas for stats and dashboard queries</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For truly massive scale (millions/min), use Redis Streams with consumer</w:t>
      </w:r>
    </w:p>
    <w:p>
      <w:pPr>
        <w:shd w:val="clear" w:color="auto" w:fill="F8FAFC"/>
        <w:spacing w:before="20" w:after="20"/>
        <w:ind w:left="216"/>
      </w:pPr>
      <w:r>
        <w:rPr>
          <w:i w:val="0"/>
          <w:color w:val="1E293B"/>
          <w:sz w:val="20"/>
        </w:rPr>
        <w:t xml:space="preserve">    groups, or a managed queue like AWS SQS or Apache Kafka.</w:t>
      </w:r>
    </w:p>
    <w:p/>
    <w:p>
      <w:pPr>
        <w:shd w:val="clear" w:color="auto" w:fill="EFF6FF"/>
        <w:pBdr>
          <w:left w:val="single" w:sz="24" w:space="8" w:color="015FA3"/>
        </w:pBdr>
        <w:spacing w:before="200" w:after="0"/>
        <w:ind w:left="173"/>
      </w:pPr>
      <w:r>
        <w:rPr>
          <w:b/>
          <w:color w:val="014B82"/>
          <w:sz w:val="21"/>
        </w:rPr>
        <w:t xml:space="preserve">  Q:  How does your webhook system work? How is it secured?</w:t>
      </w:r>
    </w:p>
    <w:p>
      <w:pPr>
        <w:shd w:val="clear" w:color="auto" w:fill="F8FAFC"/>
        <w:spacing w:before="20" w:after="20"/>
        <w:ind w:left="216"/>
      </w:pPr>
      <w:r>
        <w:rPr>
          <w:i/>
          <w:color w:val="1E293B"/>
          <w:sz w:val="20"/>
        </w:rPr>
        <w:t xml:space="preserve">  A: When a task completes, the worker POSTs a JSON payload to webhook_url.</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Security via HMAC-SHA256 signature:</w:t>
      </w:r>
    </w:p>
    <w:p>
      <w:pPr>
        <w:shd w:val="clear" w:color="auto" w:fill="F1F5F9"/>
        <w:spacing w:before="20" w:after="20"/>
        <w:ind w:left="576"/>
      </w:pPr>
      <w:r>
        <w:rPr>
          <w:rFonts w:ascii="Courier New" w:hAnsi="Courier New"/>
          <w:color w:val="0F5A2E"/>
          <w:sz w:val="18"/>
        </w:rPr>
        <w:t>signature = HMAC(JSON body string, WEBHOOK_SECRET)</w:t>
      </w:r>
    </w:p>
    <w:p>
      <w:pPr>
        <w:shd w:val="clear" w:color="auto" w:fill="F1F5F9"/>
        <w:spacing w:before="20" w:after="20"/>
        <w:ind w:left="576"/>
      </w:pPr>
      <w:r>
        <w:rPr>
          <w:rFonts w:ascii="Courier New" w:hAnsi="Courier New"/>
          <w:color w:val="0F5A2E"/>
          <w:sz w:val="18"/>
        </w:rPr>
        <w:t>sent in header: X-JobQueue-Signature: sha256=&lt;hex digest&gt;</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The receiver computes the same HMAC using their copy of WEBHOOK_SECRET</w:t>
      </w:r>
    </w:p>
    <w:p>
      <w:pPr>
        <w:shd w:val="clear" w:color="auto" w:fill="F8FAFC"/>
        <w:spacing w:before="20" w:after="20"/>
        <w:ind w:left="216"/>
      </w:pPr>
      <w:r>
        <w:rPr>
          <w:i w:val="0"/>
          <w:color w:val="1E293B"/>
          <w:sz w:val="20"/>
        </w:rPr>
        <w:t xml:space="preserve">  and compares. If they match, the request is authentic.</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This is the exact same pattern used by GitHub webhooks and Stripe webhooks.</w:t>
      </w:r>
    </w:p>
    <w:p>
      <w:pPr>
        <w:shd w:val="clear" w:color="auto" w:fill="F8FAFC"/>
        <w:spacing w:before="20" w:after="20"/>
        <w:ind w:left="216"/>
      </w:pPr>
      <w:r>
        <w:rPr>
          <w:i w:val="0"/>
          <w:color w:val="1E293B"/>
          <w:sz w:val="20"/>
        </w:rPr>
        <w:t xml:space="preserve">  It prevents attackers from forging fake task completion notifications.</w:t>
      </w:r>
    </w:p>
    <w:p/>
    <w:p>
      <w:pPr>
        <w:shd w:val="clear" w:color="auto" w:fill="EFF6FF"/>
        <w:pBdr>
          <w:left w:val="single" w:sz="24" w:space="8" w:color="015FA3"/>
        </w:pBdr>
        <w:spacing w:before="200" w:after="0"/>
        <w:ind w:left="173"/>
      </w:pPr>
      <w:r>
        <w:rPr>
          <w:b/>
          <w:color w:val="014B82"/>
          <w:sz w:val="21"/>
        </w:rPr>
        <w:t xml:space="preserve">  Q:  What indexes did you add to Postgres and why?</w:t>
      </w:r>
    </w:p>
    <w:p>
      <w:pPr>
        <w:shd w:val="clear" w:color="auto" w:fill="F8FAFC"/>
        <w:spacing w:before="20" w:after="20"/>
        <w:ind w:left="216"/>
      </w:pPr>
      <w:r>
        <w:rPr>
          <w:i/>
          <w:color w:val="1E293B"/>
          <w:sz w:val="20"/>
        </w:rPr>
        <w:t xml:space="preserve">  A: Four indexes on the tasks table:</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idx_tasks_status              — filtering by status (most common query)</w:t>
      </w:r>
    </w:p>
    <w:p>
      <w:pPr>
        <w:shd w:val="clear" w:color="auto" w:fill="F8FAFC"/>
        <w:spacing w:before="20" w:after="20"/>
        <w:ind w:left="216"/>
      </w:pPr>
      <w:r>
        <w:rPr>
          <w:b/>
          <w:color w:val="475569"/>
          <w:sz w:val="20"/>
        </w:rPr>
        <w:t xml:space="preserve">      •  </w:t>
      </w:r>
      <w:r>
        <w:rPr>
          <w:color w:val="1E293B"/>
          <w:sz w:val="20"/>
        </w:rPr>
        <w:t>idx_tasks_priority_status     — composite: workers scan for pending by priority</w:t>
      </w:r>
    </w:p>
    <w:p>
      <w:pPr>
        <w:shd w:val="clear" w:color="auto" w:fill="F8FAFC"/>
        <w:spacing w:before="20" w:after="20"/>
        <w:ind w:left="216"/>
      </w:pPr>
      <w:r>
        <w:rPr>
          <w:b/>
          <w:color w:val="475569"/>
          <w:sz w:val="20"/>
        </w:rPr>
        <w:t xml:space="preserve">      •  </w:t>
      </w:r>
      <w:r>
        <w:rPr>
          <w:color w:val="1E293B"/>
          <w:sz w:val="20"/>
        </w:rPr>
        <w:t>idx_tasks_created_at DESC     — dashboard shows recent tasks, needs fast sort</w:t>
      </w:r>
    </w:p>
    <w:p>
      <w:pPr>
        <w:shd w:val="clear" w:color="auto" w:fill="F8FAFC"/>
        <w:spacing w:before="20" w:after="20"/>
        <w:ind w:left="216"/>
      </w:pPr>
      <w:r>
        <w:rPr>
          <w:b/>
          <w:color w:val="475569"/>
          <w:sz w:val="20"/>
        </w:rPr>
        <w:t xml:space="preserve">      •  </w:t>
      </w:r>
      <w:r>
        <w:rPr>
          <w:color w:val="1E293B"/>
          <w:sz w:val="20"/>
        </w:rPr>
        <w:t>idx_tasks_next_retry          — partial index on failed tasks only, finds what</w:t>
      </w:r>
    </w:p>
    <w:p>
      <w:pPr>
        <w:shd w:val="clear" w:color="auto" w:fill="F1F5F9"/>
        <w:spacing w:before="20" w:after="20"/>
        <w:ind w:left="576"/>
      </w:pPr>
      <w:r>
        <w:rPr>
          <w:rFonts w:ascii="Courier New" w:hAnsi="Courier New"/>
          <w:color w:val="0F5A2E"/>
          <w:sz w:val="18"/>
        </w:rPr>
        <w:t>needs re-enqueueing efficiently</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Without indexes, every query does a full table scan. At 1 million rows that</w:t>
      </w:r>
    </w:p>
    <w:p>
      <w:pPr>
        <w:shd w:val="clear" w:color="auto" w:fill="F8FAFC"/>
        <w:spacing w:before="20" w:after="20"/>
        <w:ind w:left="216"/>
      </w:pPr>
      <w:r>
        <w:rPr>
          <w:i w:val="0"/>
          <w:color w:val="1E293B"/>
          <w:sz w:val="20"/>
        </w:rPr>
        <w:t xml:space="preserve">  is hundreds of milliseconds per query. Indexes make them microseconds.</w:t>
      </w:r>
    </w:p>
    <w:p/>
    <w:p>
      <w:pPr>
        <w:pBdr>
          <w:bottom w:val="single" w:sz="4" w:space="1" w:color="CBD5E1"/>
        </w:pBdr>
        <w:spacing w:before="160" w:after="160"/>
      </w:pPr>
    </w:p>
    <w:p>
      <w:pPr>
        <w:spacing w:before="280" w:after="80"/>
        <w:pBdr>
          <w:left w:val="single" w:sz="16" w:space="6" w:color="015FA3"/>
        </w:pBdr>
        <w:ind w:left="173"/>
      </w:pPr>
      <w:r>
        <w:rPr>
          <w:b/>
          <w:color w:val="015FA3"/>
          <w:sz w:val="26"/>
        </w:rPr>
        <w:t>Section D — Specific to This Project</w:t>
      </w:r>
    </w:p>
    <w:p>
      <w:pPr>
        <w:shd w:val="clear" w:color="auto" w:fill="EFF6FF"/>
        <w:pBdr>
          <w:left w:val="single" w:sz="24" w:space="8" w:color="015FA3"/>
        </w:pBdr>
        <w:spacing w:before="200" w:after="0"/>
        <w:ind w:left="173"/>
      </w:pPr>
      <w:r>
        <w:rPr>
          <w:b/>
          <w:color w:val="014B82"/>
          <w:sz w:val="21"/>
        </w:rPr>
        <w:t xml:space="preserve">  Q:  Walk me through the exact flow when POST /tasks is called.</w:t>
      </w:r>
    </w:p>
    <w:p>
      <w:pPr>
        <w:shd w:val="clear" w:color="auto" w:fill="F8FAFC"/>
        <w:spacing w:before="20" w:after="20"/>
        <w:ind w:left="216"/>
      </w:pPr>
      <w:r>
        <w:rPr>
          <w:i/>
          <w:color w:val="1E293B"/>
          <w:sz w:val="20"/>
        </w:rPr>
        <w:t xml:space="preserve">  A: Here is the complete step-by-step flow:</w:t>
      </w:r>
    </w:p>
    <w:p>
      <w:pPr>
        <w:shd w:val="clear" w:color="auto" w:fill="F1F5F9"/>
        <w:spacing w:before="20" w:after="20"/>
        <w:ind w:left="576"/>
      </w:pPr>
      <w:r>
        <w:rPr>
          <w:rFonts w:ascii="Courier New" w:hAnsi="Courier New"/>
          <w:color w:val="0F5A2E"/>
          <w:sz w:val="18"/>
        </w:rPr>
        <w:t>1. JWT middleware validates the Bearer token in the Authorization header</w:t>
      </w:r>
    </w:p>
    <w:p>
      <w:pPr>
        <w:shd w:val="clear" w:color="auto" w:fill="F1F5F9"/>
        <w:spacing w:before="20" w:after="20"/>
        <w:ind w:left="576"/>
      </w:pPr>
      <w:r>
        <w:rPr>
          <w:rFonts w:ascii="Courier New" w:hAnsi="Courier New"/>
          <w:color w:val="0F5A2E"/>
          <w:sz w:val="18"/>
        </w:rPr>
        <w:t>2. Request body is validated — type, payload shape, priority value</w:t>
      </w:r>
    </w:p>
    <w:p>
      <w:pPr>
        <w:shd w:val="clear" w:color="auto" w:fill="F1F5F9"/>
        <w:spacing w:before="20" w:after="20"/>
        <w:ind w:left="576"/>
      </w:pPr>
      <w:r>
        <w:rPr>
          <w:rFonts w:ascii="Courier New" w:hAnsi="Courier New"/>
          <w:color w:val="0F5A2E"/>
          <w:sz w:val="18"/>
        </w:rPr>
        <w:t>3. randomUUID() generates a unique task ID</w:t>
      </w:r>
    </w:p>
    <w:p>
      <w:pPr>
        <w:shd w:val="clear" w:color="auto" w:fill="F1F5F9"/>
        <w:spacing w:before="20" w:after="20"/>
        <w:ind w:left="576"/>
      </w:pPr>
      <w:r>
        <w:rPr>
          <w:rFonts w:ascii="Courier New" w:hAnsi="Courier New"/>
          <w:color w:val="0F5A2E"/>
          <w:sz w:val="18"/>
        </w:rPr>
        <w:t>4. Task row is inserted into Postgres with status = pending</w:t>
      </w:r>
    </w:p>
    <w:p>
      <w:pPr>
        <w:shd w:val="clear" w:color="auto" w:fill="F1F5F9"/>
        <w:spacing w:before="20" w:after="20"/>
        <w:ind w:left="576"/>
      </w:pPr>
      <w:r>
        <w:rPr>
          <w:rFonts w:ascii="Courier New" w:hAnsi="Courier New"/>
          <w:color w:val="0F5A2E"/>
          <w:sz w:val="18"/>
        </w:rPr>
        <w:t>5. Task ID is pushed to Redis via LPUSH into the correct priority queue</w:t>
      </w:r>
    </w:p>
    <w:p>
      <w:pPr>
        <w:shd w:val="clear" w:color="auto" w:fill="F1F5F9"/>
        <w:spacing w:before="20" w:after="20"/>
        <w:ind w:left="576"/>
      </w:pPr>
      <w:r>
        <w:rPr>
          <w:rFonts w:ascii="Courier New" w:hAnsi="Courier New"/>
          <w:color w:val="0F5A2E"/>
          <w:sz w:val="18"/>
        </w:rPr>
        <w:t>6. API returns 202 Accepted with task_id immediately — without waiting</w:t>
      </w:r>
    </w:p>
    <w:p>
      <w:pPr>
        <w:shd w:val="clear" w:color="auto" w:fill="F1F5F9"/>
        <w:spacing w:before="20" w:after="20"/>
        <w:ind w:left="576"/>
      </w:pPr>
      <w:r>
        <w:rPr>
          <w:rFonts w:ascii="Courier New" w:hAnsi="Courier New"/>
          <w:color w:val="0F5A2E"/>
          <w:sz w:val="18"/>
        </w:rPr>
        <w:t>7. Worker process picks it up via BRPOP asynchronously</w:t>
      </w:r>
    </w:p>
    <w:p/>
    <w:p>
      <w:pPr>
        <w:shd w:val="clear" w:color="auto" w:fill="EFF6FF"/>
        <w:pBdr>
          <w:left w:val="single" w:sz="24" w:space="8" w:color="015FA3"/>
        </w:pBdr>
        <w:spacing w:before="200" w:after="0"/>
        <w:ind w:left="173"/>
      </w:pPr>
      <w:r>
        <w:rPr>
          <w:b/>
          <w:color w:val="014B82"/>
          <w:sz w:val="21"/>
        </w:rPr>
        <w:t xml:space="preserve">  Q:  What is stored in task_logs? Why have a separate logs table?</w:t>
      </w:r>
    </w:p>
    <w:p>
      <w:pPr>
        <w:shd w:val="clear" w:color="auto" w:fill="F8FAFC"/>
        <w:spacing w:before="20" w:after="20"/>
        <w:ind w:left="216"/>
      </w:pPr>
      <w:r>
        <w:rPr>
          <w:i/>
          <w:color w:val="1E293B"/>
          <w:sz w:val="20"/>
        </w:rPr>
        <w:t xml:space="preserve">  A: Every state transition is appended to task_logs:</w:t>
      </w:r>
    </w:p>
    <w:p>
      <w:pPr>
        <w:shd w:val="clear" w:color="auto" w:fill="F8FAFC"/>
        <w:spacing w:before="20" w:after="20"/>
        <w:ind w:left="216"/>
      </w:pPr>
      <w:r>
        <w:rPr>
          <w:b/>
          <w:color w:val="475569"/>
          <w:sz w:val="20"/>
        </w:rPr>
        <w:t xml:space="preserve">      •  </w:t>
      </w:r>
      <w:r>
        <w:rPr>
          <w:color w:val="1E293B"/>
          <w:sz w:val="20"/>
        </w:rPr>
        <w:t>processing_started  — with worker_id and hostname</w:t>
      </w:r>
    </w:p>
    <w:p>
      <w:pPr>
        <w:shd w:val="clear" w:color="auto" w:fill="F8FAFC"/>
        <w:spacing w:before="20" w:after="20"/>
        <w:ind w:left="216"/>
      </w:pPr>
      <w:r>
        <w:rPr>
          <w:b/>
          <w:color w:val="475569"/>
          <w:sz w:val="20"/>
        </w:rPr>
        <w:t xml:space="preserve">      •  </w:t>
      </w:r>
      <w:r>
        <w:rPr>
          <w:color w:val="1E293B"/>
          <w:sz w:val="20"/>
        </w:rPr>
        <w:t>completed           — with duration in milliseconds</w:t>
      </w:r>
    </w:p>
    <w:p>
      <w:pPr>
        <w:shd w:val="clear" w:color="auto" w:fill="F8FAFC"/>
        <w:spacing w:before="20" w:after="20"/>
        <w:ind w:left="216"/>
      </w:pPr>
      <w:r>
        <w:rPr>
          <w:b/>
          <w:color w:val="475569"/>
          <w:sz w:val="20"/>
        </w:rPr>
        <w:t xml:space="preserve">      •  </w:t>
      </w:r>
      <w:r>
        <w:rPr>
          <w:color w:val="1E293B"/>
          <w:sz w:val="20"/>
        </w:rPr>
        <w:t>failed              — with error message and next retry timestamp</w:t>
      </w:r>
    </w:p>
    <w:p>
      <w:pPr>
        <w:shd w:val="clear" w:color="auto" w:fill="F8FAFC"/>
        <w:spacing w:before="20" w:after="20"/>
        <w:ind w:left="216"/>
      </w:pPr>
      <w:r>
        <w:rPr>
          <w:b/>
          <w:color w:val="475569"/>
          <w:sz w:val="20"/>
        </w:rPr>
        <w:t xml:space="preserve">      •  </w:t>
      </w:r>
      <w:r>
        <w:rPr>
          <w:color w:val="1E293B"/>
          <w:sz w:val="20"/>
        </w:rPr>
        <w:t>dead_lettered       — with total attempt count</w:t>
      </w:r>
    </w:p>
    <w:p>
      <w:pPr>
        <w:shd w:val="clear" w:color="auto" w:fill="F8FAFC"/>
        <w:spacing w:before="20" w:after="20"/>
        <w:ind w:left="216"/>
      </w:pPr>
      <w:r>
        <w:rPr>
          <w:b/>
          <w:color w:val="475569"/>
          <w:sz w:val="20"/>
        </w:rPr>
        <w:t xml:space="preserve">      •  </w:t>
      </w:r>
      <w:r>
        <w:rPr>
          <w:color w:val="1E293B"/>
          <w:sz w:val="20"/>
        </w:rPr>
        <w:t>webhook_delivered   — or webhook_failed with reason</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i w:val="0"/>
          <w:color w:val="1E293B"/>
          <w:sz w:val="20"/>
        </w:rPr>
        <w:t xml:space="preserve">  Storing logs separately from the tasks table means:</w:t>
      </w:r>
    </w:p>
    <w:p>
      <w:pPr>
        <w:shd w:val="clear" w:color="auto" w:fill="F8FAFC"/>
        <w:spacing w:before="20" w:after="20"/>
        <w:ind w:left="216"/>
      </w:pPr>
      <w:r>
        <w:rPr>
          <w:b/>
          <w:color w:val="475569"/>
          <w:sz w:val="20"/>
        </w:rPr>
        <w:t xml:space="preserve">      •  </w:t>
      </w:r>
      <w:r>
        <w:rPr>
          <w:color w:val="1E293B"/>
          <w:sz w:val="20"/>
        </w:rPr>
        <w:t>The tasks row stays small and fast to query</w:t>
      </w:r>
    </w:p>
    <w:p>
      <w:pPr>
        <w:shd w:val="clear" w:color="auto" w:fill="F8FAFC"/>
        <w:spacing w:before="20" w:after="20"/>
        <w:ind w:left="216"/>
      </w:pPr>
      <w:r>
        <w:rPr>
          <w:b/>
          <w:color w:val="475569"/>
          <w:sz w:val="20"/>
        </w:rPr>
        <w:t xml:space="preserve">      •  </w:t>
      </w:r>
      <w:r>
        <w:rPr>
          <w:color w:val="1E293B"/>
          <w:sz w:val="20"/>
        </w:rPr>
        <w:t>You get full audit history for debugging any failure</w:t>
      </w:r>
    </w:p>
    <w:p>
      <w:pPr>
        <w:shd w:val="clear" w:color="auto" w:fill="F8FAFC"/>
        <w:spacing w:before="20" w:after="20"/>
        <w:ind w:left="216"/>
      </w:pPr>
      <w:r>
        <w:rPr>
          <w:b/>
          <w:color w:val="475569"/>
          <w:sz w:val="20"/>
        </w:rPr>
        <w:t xml:space="preserve">      •  </w:t>
      </w:r>
      <w:r>
        <w:rPr>
          <w:color w:val="1E293B"/>
          <w:sz w:val="20"/>
        </w:rPr>
        <w:t>You can answer: why did this task fail 3 times? — with full context</w:t>
      </w:r>
    </w:p>
    <w:p>
      <w:pPr>
        <w:shd w:val="clear" w:color="auto" w:fill="F8FAFC"/>
        <w:spacing w:before="20" w:after="20"/>
        <w:ind w:left="216"/>
      </w:pPr>
      <w:r>
        <w:rPr>
          <w:b/>
          <w:color w:val="475569"/>
          <w:sz w:val="20"/>
        </w:rPr>
        <w:t xml:space="preserve">      •  </w:t>
      </w:r>
      <w:r>
        <w:rPr>
          <w:color w:val="1E293B"/>
          <w:sz w:val="20"/>
        </w:rPr>
        <w:t>Compliance: some industries require immutable audit trails by law</w:t>
      </w:r>
    </w:p>
    <w:p/>
    <w:p>
      <w:pPr>
        <w:shd w:val="clear" w:color="auto" w:fill="EFF6FF"/>
        <w:pBdr>
          <w:left w:val="single" w:sz="24" w:space="8" w:color="015FA3"/>
        </w:pBdr>
        <w:spacing w:before="200" w:after="0"/>
        <w:ind w:left="173"/>
      </w:pPr>
      <w:r>
        <w:rPr>
          <w:b/>
          <w:color w:val="014B82"/>
          <w:sz w:val="21"/>
        </w:rPr>
        <w:t xml:space="preserve">  Q:  What would you improve if you had more time?</w:t>
      </w:r>
    </w:p>
    <w:p>
      <w:pPr>
        <w:shd w:val="clear" w:color="auto" w:fill="F8FAFC"/>
        <w:spacing w:before="20" w:after="20"/>
        <w:ind w:left="216"/>
      </w:pPr>
      <w:r>
        <w:rPr>
          <w:i/>
          <w:color w:val="1E293B"/>
          <w:sz w:val="20"/>
        </w:rPr>
        <w:t xml:space="preserve">  A: Strong answers show thinking beyond the happy path:</w:t>
      </w:r>
    </w:p>
    <w:p>
      <w:pPr>
        <w:shd w:val="clear" w:color="auto" w:fill="F8FAFC"/>
        <w:spacing w:before="20" w:after="20"/>
        <w:ind w:left="216"/>
      </w:pPr>
      <w:r>
        <w:rPr>
          <w:i w:val="0"/>
          <w:color w:val="1E293B"/>
          <w:sz w:val="20"/>
        </w:rPr>
        <w:t xml:space="preserve">  </w:t>
      </w:r>
    </w:p>
    <w:p>
      <w:pPr>
        <w:shd w:val="clear" w:color="auto" w:fill="F8FAFC"/>
        <w:spacing w:before="20" w:after="20"/>
        <w:ind w:left="216"/>
      </w:pPr>
      <w:r>
        <w:rPr>
          <w:b/>
          <w:color w:val="475569"/>
          <w:sz w:val="20"/>
        </w:rPr>
        <w:t xml:space="preserve">      •  </w:t>
      </w:r>
      <w:r>
        <w:rPr>
          <w:color w:val="1E293B"/>
          <w:sz w:val="20"/>
        </w:rPr>
        <w:t>Task cancellation — allow clients to cancel a pending task before it runs</w:t>
      </w:r>
    </w:p>
    <w:p>
      <w:pPr>
        <w:shd w:val="clear" w:color="auto" w:fill="F8FAFC"/>
        <w:spacing w:before="20" w:after="20"/>
        <w:ind w:left="216"/>
      </w:pPr>
      <w:r>
        <w:rPr>
          <w:b/>
          <w:color w:val="475569"/>
          <w:sz w:val="20"/>
        </w:rPr>
        <w:t xml:space="preserve">      •  </w:t>
      </w:r>
      <w:r>
        <w:rPr>
          <w:color w:val="1E293B"/>
          <w:sz w:val="20"/>
        </w:rPr>
        <w:t>Idempotency keys — prevent duplicate tasks when clients retry on network error</w:t>
      </w:r>
    </w:p>
    <w:p>
      <w:pPr>
        <w:shd w:val="clear" w:color="auto" w:fill="F8FAFC"/>
        <w:spacing w:before="20" w:after="20"/>
        <w:ind w:left="216"/>
      </w:pPr>
      <w:r>
        <w:rPr>
          <w:b/>
          <w:color w:val="475569"/>
          <w:sz w:val="20"/>
        </w:rPr>
        <w:t xml:space="preserve">      •  </w:t>
      </w:r>
      <w:r>
        <w:rPr>
          <w:color w:val="1E293B"/>
          <w:sz w:val="20"/>
        </w:rPr>
        <w:t>Rate limiting per user — prevent abuse of POST /tasks</w:t>
      </w:r>
    </w:p>
    <w:p>
      <w:pPr>
        <w:shd w:val="clear" w:color="auto" w:fill="F8FAFC"/>
        <w:spacing w:before="20" w:after="20"/>
        <w:ind w:left="216"/>
      </w:pPr>
      <w:r>
        <w:rPr>
          <w:b/>
          <w:color w:val="475569"/>
          <w:sz w:val="20"/>
        </w:rPr>
        <w:t xml:space="preserve">      •  </w:t>
      </w:r>
      <w:r>
        <w:rPr>
          <w:color w:val="1E293B"/>
          <w:sz w:val="20"/>
        </w:rPr>
        <w:t>Recovery cron — rescue tasks stuck in processing from a crashed worker</w:t>
      </w:r>
    </w:p>
    <w:p>
      <w:pPr>
        <w:shd w:val="clear" w:color="auto" w:fill="F8FAFC"/>
        <w:spacing w:before="20" w:after="20"/>
        <w:ind w:left="216"/>
      </w:pPr>
      <w:r>
        <w:rPr>
          <w:b/>
          <w:color w:val="475569"/>
          <w:sz w:val="20"/>
        </w:rPr>
        <w:t xml:space="preserve">      •  </w:t>
      </w:r>
      <w:r>
        <w:rPr>
          <w:color w:val="1E293B"/>
          <w:sz w:val="20"/>
        </w:rPr>
        <w:t>Metrics — Prometheus counters for queue depth, processing time, error rate</w:t>
      </w:r>
    </w:p>
    <w:p>
      <w:pPr>
        <w:shd w:val="clear" w:color="auto" w:fill="F8FAFC"/>
        <w:spacing w:before="20" w:after="20"/>
        <w:ind w:left="216"/>
      </w:pPr>
      <w:r>
        <w:rPr>
          <w:b/>
          <w:color w:val="475569"/>
          <w:sz w:val="20"/>
        </w:rPr>
        <w:t xml:space="preserve">      •  </w:t>
      </w:r>
      <w:r>
        <w:rPr>
          <w:color w:val="1E293B"/>
          <w:sz w:val="20"/>
        </w:rPr>
        <w:t>Redis Streams — replace LPUSH/BRPOP with XADD/XREADGROUP for built-in ACK</w:t>
      </w:r>
    </w:p>
    <w:p>
      <w:pPr>
        <w:shd w:val="clear" w:color="auto" w:fill="F8FAFC"/>
        <w:spacing w:before="20" w:after="20"/>
        <w:ind w:left="216"/>
      </w:pPr>
      <w:r>
        <w:rPr>
          <w:b/>
          <w:color w:val="475569"/>
          <w:sz w:val="20"/>
        </w:rPr>
        <w:t xml:space="preserve">      •  </w:t>
      </w:r>
      <w:r>
        <w:rPr>
          <w:color w:val="1E293B"/>
          <w:sz w:val="20"/>
        </w:rPr>
        <w:t>Task dependencies — task B only starts after task A completes</w:t>
      </w:r>
    </w:p>
    <w:p>
      <w:pPr>
        <w:shd w:val="clear" w:color="auto" w:fill="F8FAFC"/>
        <w:spacing w:before="20" w:after="20"/>
        <w:ind w:left="216"/>
      </w:pPr>
      <w:r>
        <w:rPr>
          <w:b/>
          <w:color w:val="475569"/>
          <w:sz w:val="20"/>
        </w:rPr>
        <w:t xml:space="preserve">      •  </w:t>
      </w:r>
      <w:r>
        <w:rPr>
          <w:color w:val="1E293B"/>
          <w:sz w:val="20"/>
        </w:rPr>
        <w:t>Scheduled tasks — run this task at 2am every night (cron-like)</w:t>
      </w:r>
    </w:p>
    <w:p/>
    <w:p>
      <w:pPr>
        <w:pBdr>
          <w:bottom w:val="single" w:sz="4" w:space="1" w:color="CBD5E1"/>
        </w:pBdr>
        <w:spacing w:before="160" w:after="160"/>
      </w:pPr>
    </w:p>
    <w:p>
      <w:pPr>
        <w:shd w:val="clear" w:color="auto" w:fill="1E3A5F"/>
        <w:spacing w:before="400" w:after="200"/>
        <w:ind w:left="216"/>
      </w:pPr>
      <w:r>
        <w:rPr>
          <w:b/>
          <w:color w:val="FFFFFF"/>
          <w:sz w:val="34"/>
        </w:rPr>
        <w:t>11.  Key Concepts Glossary</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Field / Command</w:t>
            </w:r>
          </w:p>
        </w:tc>
        <w:tc>
          <w:tcPr>
            <w:tcW w:type="dxa" w:w="4703"/>
            <w:shd w:val="clear" w:color="auto" w:fill="1E3A5F"/>
          </w:tcPr>
          <w:p>
            <w:r>
              <w:rPr>
                <w:b/>
                <w:color w:val="FFFFFF"/>
                <w:sz w:val="20"/>
              </w:rPr>
              <w:t>Description</w:t>
            </w:r>
          </w:p>
        </w:tc>
      </w:tr>
      <w:tr>
        <w:tc>
          <w:tcPr>
            <w:tcW w:type="dxa" w:w="4703"/>
            <w:shd w:val="clear" w:color="auto" w:fill="F1F5F9"/>
          </w:tcPr>
          <w:p>
            <w:r>
              <w:rPr>
                <w:rFonts w:ascii="Courier New" w:hAnsi="Courier New"/>
                <w:b/>
                <w:color w:val="0F5A2E"/>
                <w:sz w:val="19"/>
              </w:rPr>
              <w:t>Asynchronous processing</w:t>
            </w:r>
          </w:p>
        </w:tc>
        <w:tc>
          <w:tcPr>
            <w:tcW w:type="dxa" w:w="4703"/>
            <w:shd w:val="clear" w:color="auto" w:fill="F8FAFC"/>
          </w:tcPr>
          <w:p>
            <w:r>
              <w:rPr>
                <w:color w:val="1E293B"/>
                <w:sz w:val="19"/>
              </w:rPr>
              <w:t>Work that happens in the background, not during the HTTP request.</w:t>
            </w:r>
          </w:p>
        </w:tc>
      </w:tr>
      <w:tr>
        <w:tc>
          <w:tcPr>
            <w:tcW w:type="dxa" w:w="4703"/>
            <w:shd w:val="clear" w:color="auto" w:fill="F1F5F9"/>
          </w:tcPr>
          <w:p>
            <w:r>
              <w:rPr>
                <w:rFonts w:ascii="Courier New" w:hAnsi="Courier New"/>
                <w:b/>
                <w:color w:val="0F5A2E"/>
                <w:sz w:val="19"/>
              </w:rPr>
              <w:t>Job / Task</w:t>
            </w:r>
          </w:p>
        </w:tc>
        <w:tc>
          <w:tcPr>
            <w:tcW w:type="dxa" w:w="4703"/>
            <w:shd w:val="clear" w:color="auto" w:fill="FFFFFF"/>
          </w:tcPr>
          <w:p>
            <w:r>
              <w:rPr>
                <w:color w:val="1E293B"/>
                <w:sz w:val="19"/>
              </w:rPr>
              <w:t>A unit of work to be executed (e.g. send one email).</w:t>
            </w:r>
          </w:p>
        </w:tc>
      </w:tr>
      <w:tr>
        <w:tc>
          <w:tcPr>
            <w:tcW w:type="dxa" w:w="4703"/>
            <w:shd w:val="clear" w:color="auto" w:fill="F1F5F9"/>
          </w:tcPr>
          <w:p>
            <w:r>
              <w:rPr>
                <w:rFonts w:ascii="Courier New" w:hAnsi="Courier New"/>
                <w:b/>
                <w:color w:val="0F5A2E"/>
                <w:sz w:val="19"/>
              </w:rPr>
              <w:t>Queue</w:t>
            </w:r>
          </w:p>
        </w:tc>
        <w:tc>
          <w:tcPr>
            <w:tcW w:type="dxa" w:w="4703"/>
            <w:shd w:val="clear" w:color="auto" w:fill="F8FAFC"/>
          </w:tcPr>
          <w:p>
            <w:r>
              <w:rPr>
                <w:color w:val="1E293B"/>
                <w:sz w:val="19"/>
              </w:rPr>
              <w:t>A data structure — First In, First Out. Tasks wait here until picked up.</w:t>
            </w:r>
          </w:p>
        </w:tc>
      </w:tr>
      <w:tr>
        <w:tc>
          <w:tcPr>
            <w:tcW w:type="dxa" w:w="4703"/>
            <w:shd w:val="clear" w:color="auto" w:fill="F1F5F9"/>
          </w:tcPr>
          <w:p>
            <w:r>
              <w:rPr>
                <w:rFonts w:ascii="Courier New" w:hAnsi="Courier New"/>
                <w:b/>
                <w:color w:val="0F5A2E"/>
                <w:sz w:val="19"/>
              </w:rPr>
              <w:t>Worker</w:t>
            </w:r>
          </w:p>
        </w:tc>
        <w:tc>
          <w:tcPr>
            <w:tcW w:type="dxa" w:w="4703"/>
            <w:shd w:val="clear" w:color="auto" w:fill="FFFFFF"/>
          </w:tcPr>
          <w:p>
            <w:r>
              <w:rPr>
                <w:color w:val="1E293B"/>
                <w:sz w:val="19"/>
              </w:rPr>
              <w:t>A process that reads from the queue and executes jobs.</w:t>
            </w:r>
          </w:p>
        </w:tc>
      </w:tr>
      <w:tr>
        <w:tc>
          <w:tcPr>
            <w:tcW w:type="dxa" w:w="4703"/>
            <w:shd w:val="clear" w:color="auto" w:fill="F1F5F9"/>
          </w:tcPr>
          <w:p>
            <w:r>
              <w:rPr>
                <w:rFonts w:ascii="Courier New" w:hAnsi="Courier New"/>
                <w:b/>
                <w:color w:val="0F5A2E"/>
                <w:sz w:val="19"/>
              </w:rPr>
              <w:t>FIFO</w:t>
            </w:r>
          </w:p>
        </w:tc>
        <w:tc>
          <w:tcPr>
            <w:tcW w:type="dxa" w:w="4703"/>
            <w:shd w:val="clear" w:color="auto" w:fill="F8FAFC"/>
          </w:tcPr>
          <w:p>
            <w:r>
              <w:rPr>
                <w:color w:val="1E293B"/>
                <w:sz w:val="19"/>
              </w:rPr>
              <w:t>First In, First Out — the first task enqueued is the first one processed.</w:t>
            </w:r>
          </w:p>
        </w:tc>
      </w:tr>
      <w:tr>
        <w:tc>
          <w:tcPr>
            <w:tcW w:type="dxa" w:w="4703"/>
            <w:shd w:val="clear" w:color="auto" w:fill="F1F5F9"/>
          </w:tcPr>
          <w:p>
            <w:r>
              <w:rPr>
                <w:rFonts w:ascii="Courier New" w:hAnsi="Courier New"/>
                <w:b/>
                <w:color w:val="0F5A2E"/>
                <w:sz w:val="19"/>
              </w:rPr>
              <w:t>BRPOP</w:t>
            </w:r>
          </w:p>
        </w:tc>
        <w:tc>
          <w:tcPr>
            <w:tcW w:type="dxa" w:w="4703"/>
            <w:shd w:val="clear" w:color="auto" w:fill="FFFFFF"/>
          </w:tcPr>
          <w:p>
            <w:r>
              <w:rPr>
                <w:color w:val="1E293B"/>
                <w:sz w:val="19"/>
              </w:rPr>
              <w:t>Redis blocking pop — worker sleeps until a task arrives. Zero CPU wasted.</w:t>
            </w:r>
          </w:p>
        </w:tc>
      </w:tr>
      <w:tr>
        <w:tc>
          <w:tcPr>
            <w:tcW w:type="dxa" w:w="4703"/>
            <w:shd w:val="clear" w:color="auto" w:fill="F1F5F9"/>
          </w:tcPr>
          <w:p>
            <w:r>
              <w:rPr>
                <w:rFonts w:ascii="Courier New" w:hAnsi="Courier New"/>
                <w:b/>
                <w:color w:val="0F5A2E"/>
                <w:sz w:val="19"/>
              </w:rPr>
              <w:t>LPUSH</w:t>
            </w:r>
          </w:p>
        </w:tc>
        <w:tc>
          <w:tcPr>
            <w:tcW w:type="dxa" w:w="4703"/>
            <w:shd w:val="clear" w:color="auto" w:fill="F8FAFC"/>
          </w:tcPr>
          <w:p>
            <w:r>
              <w:rPr>
                <w:color w:val="1E293B"/>
                <w:sz w:val="19"/>
              </w:rPr>
              <w:t>Redis list push to the left — used to add tasks to the queue.</w:t>
            </w:r>
          </w:p>
        </w:tc>
      </w:tr>
      <w:tr>
        <w:tc>
          <w:tcPr>
            <w:tcW w:type="dxa" w:w="4703"/>
            <w:shd w:val="clear" w:color="auto" w:fill="F1F5F9"/>
          </w:tcPr>
          <w:p>
            <w:r>
              <w:rPr>
                <w:rFonts w:ascii="Courier New" w:hAnsi="Courier New"/>
                <w:b/>
                <w:color w:val="0F5A2E"/>
                <w:sz w:val="19"/>
              </w:rPr>
              <w:t>Priority queue</w:t>
            </w:r>
          </w:p>
        </w:tc>
        <w:tc>
          <w:tcPr>
            <w:tcW w:type="dxa" w:w="4703"/>
            <w:shd w:val="clear" w:color="auto" w:fill="FFFFFF"/>
          </w:tcPr>
          <w:p>
            <w:r>
              <w:rPr>
                <w:color w:val="1E293B"/>
                <w:sz w:val="19"/>
              </w:rPr>
              <w:t>High-priority tasks jump ahead of normal and low-priority ones.</w:t>
            </w:r>
          </w:p>
        </w:tc>
      </w:tr>
      <w:tr>
        <w:tc>
          <w:tcPr>
            <w:tcW w:type="dxa" w:w="4703"/>
            <w:shd w:val="clear" w:color="auto" w:fill="F1F5F9"/>
          </w:tcPr>
          <w:p>
            <w:r>
              <w:rPr>
                <w:rFonts w:ascii="Courier New" w:hAnsi="Courier New"/>
                <w:b/>
                <w:color w:val="0F5A2E"/>
                <w:sz w:val="19"/>
              </w:rPr>
              <w:t>Exponential backoff</w:t>
            </w:r>
          </w:p>
        </w:tc>
        <w:tc>
          <w:tcPr>
            <w:tcW w:type="dxa" w:w="4703"/>
            <w:shd w:val="clear" w:color="auto" w:fill="F8FAFC"/>
          </w:tcPr>
          <w:p>
            <w:r>
              <w:rPr>
                <w:color w:val="1E293B"/>
                <w:sz w:val="19"/>
              </w:rPr>
              <w:t>Retry delays that double each attempt: 5s, 10s, 20s. Prevents hammering a failing service.</w:t>
            </w:r>
          </w:p>
        </w:tc>
      </w:tr>
      <w:tr>
        <w:tc>
          <w:tcPr>
            <w:tcW w:type="dxa" w:w="4703"/>
            <w:shd w:val="clear" w:color="auto" w:fill="F1F5F9"/>
          </w:tcPr>
          <w:p>
            <w:r>
              <w:rPr>
                <w:rFonts w:ascii="Courier New" w:hAnsi="Courier New"/>
                <w:b/>
                <w:color w:val="0F5A2E"/>
                <w:sz w:val="19"/>
              </w:rPr>
              <w:t>Dead letter queue (DLQ)</w:t>
            </w:r>
          </w:p>
        </w:tc>
        <w:tc>
          <w:tcPr>
            <w:tcW w:type="dxa" w:w="4703"/>
            <w:shd w:val="clear" w:color="auto" w:fill="FFFFFF"/>
          </w:tcPr>
          <w:p>
            <w:r>
              <w:rPr>
                <w:color w:val="1E293B"/>
                <w:sz w:val="19"/>
              </w:rPr>
              <w:t>Holds permanently failed tasks after all retries are exhausted.</w:t>
            </w:r>
          </w:p>
        </w:tc>
      </w:tr>
      <w:tr>
        <w:tc>
          <w:tcPr>
            <w:tcW w:type="dxa" w:w="4703"/>
            <w:shd w:val="clear" w:color="auto" w:fill="F1F5F9"/>
          </w:tcPr>
          <w:p>
            <w:r>
              <w:rPr>
                <w:rFonts w:ascii="Courier New" w:hAnsi="Courier New"/>
                <w:b/>
                <w:color w:val="0F5A2E"/>
                <w:sz w:val="19"/>
              </w:rPr>
              <w:t>Webhook</w:t>
            </w:r>
          </w:p>
        </w:tc>
        <w:tc>
          <w:tcPr>
            <w:tcW w:type="dxa" w:w="4703"/>
            <w:shd w:val="clear" w:color="auto" w:fill="F8FAFC"/>
          </w:tcPr>
          <w:p>
            <w:r>
              <w:rPr>
                <w:color w:val="1E293B"/>
                <w:sz w:val="19"/>
              </w:rPr>
              <w:t>An HTTP callback — the system notifies your URL when a task completes.</w:t>
            </w:r>
          </w:p>
        </w:tc>
      </w:tr>
      <w:tr>
        <w:tc>
          <w:tcPr>
            <w:tcW w:type="dxa" w:w="4703"/>
            <w:shd w:val="clear" w:color="auto" w:fill="F1F5F9"/>
          </w:tcPr>
          <w:p>
            <w:r>
              <w:rPr>
                <w:rFonts w:ascii="Courier New" w:hAnsi="Courier New"/>
                <w:b/>
                <w:color w:val="0F5A2E"/>
                <w:sz w:val="19"/>
              </w:rPr>
              <w:t>HMAC</w:t>
            </w:r>
          </w:p>
        </w:tc>
        <w:tc>
          <w:tcPr>
            <w:tcW w:type="dxa" w:w="4703"/>
            <w:shd w:val="clear" w:color="auto" w:fill="FFFFFF"/>
          </w:tcPr>
          <w:p>
            <w:r>
              <w:rPr>
                <w:color w:val="1E293B"/>
                <w:sz w:val="19"/>
              </w:rPr>
              <w:t>Hash-based message authentication — proves the webhook came from this server.</w:t>
            </w:r>
          </w:p>
        </w:tc>
      </w:tr>
      <w:tr>
        <w:tc>
          <w:tcPr>
            <w:tcW w:type="dxa" w:w="4703"/>
            <w:shd w:val="clear" w:color="auto" w:fill="F1F5F9"/>
          </w:tcPr>
          <w:p>
            <w:r>
              <w:rPr>
                <w:rFonts w:ascii="Courier New" w:hAnsi="Courier New"/>
                <w:b/>
                <w:color w:val="0F5A2E"/>
                <w:sz w:val="19"/>
              </w:rPr>
              <w:t>JWT</w:t>
            </w:r>
          </w:p>
        </w:tc>
        <w:tc>
          <w:tcPr>
            <w:tcW w:type="dxa" w:w="4703"/>
            <w:shd w:val="clear" w:color="auto" w:fill="F8FAFC"/>
          </w:tcPr>
          <w:p>
            <w:r>
              <w:rPr>
                <w:color w:val="1E293B"/>
                <w:sz w:val="19"/>
              </w:rPr>
              <w:t>JSON Web Token — a signed, stateless authentication token.</w:t>
            </w:r>
          </w:p>
        </w:tc>
      </w:tr>
      <w:tr>
        <w:tc>
          <w:tcPr>
            <w:tcW w:type="dxa" w:w="4703"/>
            <w:shd w:val="clear" w:color="auto" w:fill="F1F5F9"/>
          </w:tcPr>
          <w:p>
            <w:r>
              <w:rPr>
                <w:rFonts w:ascii="Courier New" w:hAnsi="Courier New"/>
                <w:b/>
                <w:color w:val="0F5A2E"/>
                <w:sz w:val="19"/>
              </w:rPr>
              <w:t>Graceful shutdown</w:t>
            </w:r>
          </w:p>
        </w:tc>
        <w:tc>
          <w:tcPr>
            <w:tcW w:type="dxa" w:w="4703"/>
            <w:shd w:val="clear" w:color="auto" w:fill="FFFFFF"/>
          </w:tcPr>
          <w:p>
            <w:r>
              <w:rPr>
                <w:color w:val="1E293B"/>
                <w:sz w:val="19"/>
              </w:rPr>
              <w:t>Finishing all in-flight work before a process exits.</w:t>
            </w:r>
          </w:p>
        </w:tc>
      </w:tr>
      <w:tr>
        <w:tc>
          <w:tcPr>
            <w:tcW w:type="dxa" w:w="4703"/>
            <w:shd w:val="clear" w:color="auto" w:fill="F1F5F9"/>
          </w:tcPr>
          <w:p>
            <w:r>
              <w:rPr>
                <w:rFonts w:ascii="Courier New" w:hAnsi="Courier New"/>
                <w:b/>
                <w:color w:val="0F5A2E"/>
                <w:sz w:val="19"/>
              </w:rPr>
              <w:t>Horizontal scaling</w:t>
            </w:r>
          </w:p>
        </w:tc>
        <w:tc>
          <w:tcPr>
            <w:tcW w:type="dxa" w:w="4703"/>
            <w:shd w:val="clear" w:color="auto" w:fill="F8FAFC"/>
          </w:tcPr>
          <w:p>
            <w:r>
              <w:rPr>
                <w:color w:val="1E293B"/>
                <w:sz w:val="19"/>
              </w:rPr>
              <w:t>Running more instances of a process to handle more load.</w:t>
            </w:r>
          </w:p>
        </w:tc>
      </w:tr>
      <w:tr>
        <w:tc>
          <w:tcPr>
            <w:tcW w:type="dxa" w:w="4703"/>
            <w:shd w:val="clear" w:color="auto" w:fill="F1F5F9"/>
          </w:tcPr>
          <w:p>
            <w:r>
              <w:rPr>
                <w:rFonts w:ascii="Courier New" w:hAnsi="Courier New"/>
                <w:b/>
                <w:color w:val="0F5A2E"/>
                <w:sz w:val="19"/>
              </w:rPr>
              <w:t>Idempotency</w:t>
            </w:r>
          </w:p>
        </w:tc>
        <w:tc>
          <w:tcPr>
            <w:tcW w:type="dxa" w:w="4703"/>
            <w:shd w:val="clear" w:color="auto" w:fill="FFFFFF"/>
          </w:tcPr>
          <w:p>
            <w:r>
              <w:rPr>
                <w:color w:val="1E293B"/>
                <w:sz w:val="19"/>
              </w:rPr>
              <w:t>Running an operation twice produces the same result as running it once.</w:t>
            </w:r>
          </w:p>
        </w:tc>
      </w:tr>
      <w:tr>
        <w:tc>
          <w:tcPr>
            <w:tcW w:type="dxa" w:w="4703"/>
            <w:shd w:val="clear" w:color="auto" w:fill="F1F5F9"/>
          </w:tcPr>
          <w:p>
            <w:r>
              <w:rPr>
                <w:rFonts w:ascii="Courier New" w:hAnsi="Courier New"/>
                <w:b/>
                <w:color w:val="0F5A2E"/>
                <w:sz w:val="19"/>
              </w:rPr>
              <w:t>Audit log</w:t>
            </w:r>
          </w:p>
        </w:tc>
        <w:tc>
          <w:tcPr>
            <w:tcW w:type="dxa" w:w="4703"/>
            <w:shd w:val="clear" w:color="auto" w:fill="F8FAFC"/>
          </w:tcPr>
          <w:p>
            <w:r>
              <w:rPr>
                <w:color w:val="1E293B"/>
                <w:sz w:val="19"/>
              </w:rPr>
              <w:t>An immutable record of every event that happened to a resource.</w:t>
            </w:r>
          </w:p>
        </w:tc>
      </w:tr>
      <w:tr>
        <w:tc>
          <w:tcPr>
            <w:tcW w:type="dxa" w:w="4703"/>
            <w:shd w:val="clear" w:color="auto" w:fill="F1F5F9"/>
          </w:tcPr>
          <w:p>
            <w:r>
              <w:rPr>
                <w:rFonts w:ascii="Courier New" w:hAnsi="Courier New"/>
                <w:b/>
                <w:color w:val="0F5A2E"/>
                <w:sz w:val="19"/>
              </w:rPr>
              <w:t>ACID</w:t>
            </w:r>
          </w:p>
        </w:tc>
        <w:tc>
          <w:tcPr>
            <w:tcW w:type="dxa" w:w="4703"/>
            <w:shd w:val="clear" w:color="auto" w:fill="FFFFFF"/>
          </w:tcPr>
          <w:p>
            <w:r>
              <w:rPr>
                <w:color w:val="1E293B"/>
                <w:sz w:val="19"/>
              </w:rPr>
              <w:t>Atomicity, Consistency, Isolation, Durability — Postgres guarantees these.</w:t>
            </w:r>
          </w:p>
        </w:tc>
      </w:tr>
    </w:tbl>
    <w:p/>
    <w:p>
      <w:pPr>
        <w:pBdr>
          <w:bottom w:val="single" w:sz="4" w:space="1" w:color="CBD5E1"/>
        </w:pBdr>
        <w:spacing w:before="160" w:after="160"/>
      </w:pPr>
    </w:p>
    <w:p>
      <w:r>
        <w:br w:type="page"/>
      </w:r>
    </w:p>
    <w:p>
      <w:pPr>
        <w:shd w:val="clear" w:color="auto" w:fill="1E3A5F"/>
        <w:spacing w:before="1200"/>
        <w:jc w:val="center"/>
      </w:pPr>
      <w:r>
        <w:rPr>
          <w:b/>
          <w:color w:val="BFDBF7"/>
          <w:sz w:val="28"/>
        </w:rPr>
        <w:br/>
        <w:br/>
        <w:t>Built with  Node.js  |  TypeScript  |  PostgreSQL  |  Redis</w:t>
        <w:br/>
        <w:br/>
      </w:r>
    </w:p>
    <w:p>
      <w:pPr>
        <w:shd w:val="clear" w:color="auto" w:fill="1E3A5F"/>
        <w:jc w:val="center"/>
      </w:pPr>
      <w:r>
        <w:rPr>
          <w:color w:val="60829A"/>
          <w:sz w:val="22"/>
        </w:rPr>
        <w:t>API Server  +  Worker Process  +  Live Dashboard  +  Webhook Callbacks</w:t>
        <w:br/>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