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0F6B6B"/>
          <w:sz w:val="72"/>
          <w:szCs w:val="72"/>
        </w:rPr>
        <w:t xml:space="preserve">Dhatu</w:t>
      </w:r>
    </w:p>
    <w:p>
      <w:pPr>
        <w:spacing w:after="200"/>
        <w:jc w:val="center"/>
      </w:pPr>
      <w:r>
        <w:rPr>
          <w:b/>
          <w:bCs/>
          <w:color w:val="E0A526"/>
          <w:sz w:val="28"/>
          <w:szCs w:val="28"/>
        </w:rPr>
        <w:t xml:space="preserve">धातु — हर तार में मूल्य</w:t>
      </w:r>
    </w:p>
    <w:p>
      <w:pPr>
        <w:spacing w:after="600"/>
        <w:jc w:val="center"/>
      </w:pPr>
      <w:r>
        <w:rPr>
          <w:b/>
          <w:bCs/>
          <w:color w:val="22323A"/>
          <w:sz w:val="40"/>
          <w:szCs w:val="40"/>
        </w:rPr>
        <w:t xml:space="preserve">Product Requirements Document (PRD)</w:t>
      </w:r>
    </w:p>
    <w:p>
      <w:pPr>
        <w:spacing w:after="800"/>
        <w:jc w:val="center"/>
      </w:pPr>
      <w:r>
        <w:rPr>
          <w:i/>
          <w:iCs/>
          <w:color w:val="666666"/>
          <w:sz w:val="24"/>
          <w:szCs w:val="24"/>
        </w:rPr>
        <w:t xml:space="preserve">"Value in Every Wire" — connecting informal e-waste collectors to India's authorized recycling network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Version 1.0  |  Prepared for Smart India Hackathon</w:t>
      </w:r>
    </w:p>
    <w:p>
      <w:pPr>
        <w:jc w:val="center"/>
      </w:pPr>
      <w:r>
        <w:rPr>
          <w:color w:val="666666"/>
          <w:sz w:val="18"/>
          <w:szCs w:val="18"/>
        </w:rPr>
        <w:t xml:space="preserve">Smart India Hackathon — Problem Theme: Informal E-Waste Collector Integration with Authorized Recyclers</w:t>
      </w:r>
    </w:p>
    <w:p>
      <w:r>
        <w:br w:type="page"/>
      </w:r>
    </w:p>
    <w:p>
      <w:pPr>
        <w:pStyle w:val="Heading1"/>
        <w:pBdr>
          <w:bottom w:val="single" w:color="0F6B6B" w:sz="8" w:space="4"/>
        </w:pBdr>
        <w:spacing w:after="160" w:before="360"/>
      </w:pPr>
      <w:r>
        <w:rPr>
          <w:b/>
          <w:bCs/>
          <w:color w:val="0F6B6B"/>
          <w:sz w:val="30"/>
          <w:szCs w:val="30"/>
        </w:rPr>
        <w:t xml:space="preserve">1. Purpose &amp; Overview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Dhatu is a mobile-first platform that digitally connects informal e-waste collectors — who today form the backbone of India's e-waste collection but operate with almost no price transparency or recycler visibility — with authorized, licensed recyclers. The platform does not change how collectors physically work; it gives them the information and connections to make each sale a better-informed, more traceable decision.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This document defines what Dhatu must do (features, users, flows, success criteria) for the MVP built within a hackathon/prototype timeline. It is the product-facing counterpart to the Technical Requirements Document (TRD) and the Architecture document.</w:t>
      </w:r>
    </w:p>
    <w:p>
      <w:pPr>
        <w:pStyle w:val="Heading2"/>
        <w:spacing w:after="120" w:before="280"/>
      </w:pPr>
      <w:r>
        <w:rPr>
          <w:b/>
          <w:bCs/>
          <w:color w:val="E0A526"/>
          <w:sz w:val="24"/>
          <w:szCs w:val="24"/>
        </w:rPr>
        <w:t xml:space="preserve">1.1 Problem Statement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A typical collector (illustrative persona: Ramesh, 11 years on the same cycle-cart route) sells everything he collects — wiring, motors, batteries, PCBs — to a single long-standing aggregator, not because that aggregator pays best, but because he has no practical way to check. Four questions go unanswered on every sale: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Is the quoted rate for this material actually fair, or could he get more elsewhere?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Which authorized recyclers even accept this specific material (not just plain metal)?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Will a new buyer arrange pickup, or does he have to arrange transport himself?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How does he prove what he handed over, and when he'll be paid?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This is a structural information gap, not a compliance gap on the collector's part — and it is what pushes recyclable material away from the licensed, formal recycling channel.</w:t>
      </w:r>
    </w:p>
    <w:p>
      <w:pPr>
        <w:pStyle w:val="Heading2"/>
        <w:spacing w:after="120" w:before="280"/>
      </w:pPr>
      <w:r>
        <w:rPr>
          <w:b/>
          <w:bCs/>
          <w:color w:val="E0A526"/>
          <w:sz w:val="24"/>
          <w:szCs w:val="24"/>
        </w:rPr>
        <w:t xml:space="preserve">1.2 Core Problems Being Solved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Price transparency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No easy way to know current, location-specific, material-specific rates before selling.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Recycler access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Collectors typically know one or two buyers personally, with no map of who else is licensed, nearby, and accepting their material.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Digital traceability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No record of what was collected, handed over, or paid — so neither the collector nor the formal system retains a documented history.</w:t>
      </w:r>
    </w:p>
    <w:p>
      <w:pPr>
        <w:pStyle w:val="Heading1"/>
        <w:pBdr>
          <w:bottom w:val="single" w:color="0F6B6B" w:sz="8" w:space="4"/>
        </w:pBdr>
        <w:spacing w:after="160" w:before="360"/>
      </w:pPr>
      <w:r>
        <w:rPr>
          <w:b/>
          <w:bCs/>
          <w:color w:val="0F6B6B"/>
          <w:sz w:val="30"/>
          <w:szCs w:val="30"/>
        </w:rPr>
        <w:t xml:space="preserve">2. Goals &amp; Success Metrics</w:t>
      </w:r>
    </w:p>
    <w:p>
      <w:pPr>
        <w:pStyle w:val="Heading2"/>
        <w:spacing w:after="120" w:before="280"/>
      </w:pPr>
      <w:r>
        <w:rPr>
          <w:b/>
          <w:bCs/>
          <w:color w:val="E0A526"/>
          <w:sz w:val="24"/>
          <w:szCs w:val="24"/>
        </w:rPr>
        <w:t xml:space="preserve">2.1 Product 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Give collectors clear, comparable price information before they commit to a sale.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Make it easy to discover authorized recyclers a collector didn't previously know about.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Create a growing base of documented, independently verifiable handovers.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Give collectors visibility into pending and completed payments.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Build a structured, searchable material history over time.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Reduce friction in choosing the formal recycling channel over an undocumented 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Raise everyday awareness of safer handling for batteries, CRTs, and similar hazardous items.</w:t>
      </w:r>
    </w:p>
    <w:p>
      <w:pPr>
        <w:spacing w:after="140" w:line="300"/>
      </w:pPr>
      <w:r>
        <w:rPr>
          <w:b w:val="false"/>
          <w:bCs w:val="false"/>
          <w:i/>
          <w:iCs/>
          <w:color w:val="22323A"/>
          <w:sz w:val="21"/>
          <w:szCs w:val="21"/>
        </w:rPr>
        <w:t xml:space="preserve">These are framed as realistic, achievable outcomes of better information and access — not as guaranteed income increases or unverified environmental claims.</w:t>
      </w:r>
    </w:p>
    <w:p>
      <w:pPr>
        <w:pStyle w:val="Heading2"/>
        <w:spacing w:after="120" w:before="280"/>
      </w:pPr>
      <w:r>
        <w:rPr>
          <w:b/>
          <w:bCs/>
          <w:color w:val="E0A526"/>
          <w:sz w:val="24"/>
          <w:szCs w:val="24"/>
        </w:rPr>
        <w:t xml:space="preserve">2.2 Explicit Non-Goals (for MVP)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Dhatu does not guarantee a collector will earn more — it gives them information to decide.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The app does not replace a collector's judgement; AI suggestions are always manually overridable.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No claim of government partnership, live recycler network, real-time market feed, or AI accuracy figure is made until genuinely built and verified.</w:t>
      </w:r>
    </w:p>
    <w:p>
      <w:pPr>
        <w:pStyle w:val="Heading1"/>
        <w:pBdr>
          <w:bottom w:val="single" w:color="0F6B6B" w:sz="8" w:space="4"/>
        </w:pBdr>
        <w:spacing w:after="160" w:before="360"/>
      </w:pPr>
      <w:r>
        <w:rPr>
          <w:b/>
          <w:bCs/>
          <w:color w:val="0F6B6B"/>
          <w:sz w:val="30"/>
          <w:szCs w:val="30"/>
        </w:rPr>
        <w:t xml:space="preserve">3. Target Users &amp; Personas</w:t>
      </w:r>
    </w:p>
    <w:p>
      <w:pPr>
        <w:pStyle w:val="Heading2"/>
        <w:spacing w:after="120" w:before="280"/>
      </w:pPr>
      <w:r>
        <w:rPr>
          <w:b/>
          <w:bCs/>
          <w:color w:val="E0A526"/>
          <w:sz w:val="24"/>
          <w:szCs w:val="24"/>
        </w:rPr>
        <w:t xml:space="preserve">3.1 User 1 — Informal Collector (Primary User)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Designed for Hindi and Marathi, low-literacy use, audio guidance, large buttons, visual icons, full offline operation, and entry-level Android devices.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Needs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See a fair price range before selling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Find authorized recyclers nearby who accept their material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Get pickup where possible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Track earnings and pending payments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Work with zero or intermittent internet</w:t>
      </w:r>
    </w:p>
    <w:p>
      <w:pPr>
        <w:pStyle w:val="Heading2"/>
        <w:spacing w:after="120" w:before="280"/>
      </w:pPr>
      <w:r>
        <w:rPr>
          <w:b/>
          <w:bCs/>
          <w:color w:val="E0A526"/>
          <w:sz w:val="24"/>
          <w:szCs w:val="24"/>
        </w:rPr>
        <w:t xml:space="preserve">3.2 User 2 — Authorized Recycler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Can create and manage a recycler profile, specify accepted materials, update offered rates, define a service area, turn pickup on or off, review incoming lots, send offers, confirm handovers, and update transaction status.</w:t>
      </w:r>
    </w:p>
    <w:p>
      <w:pPr>
        <w:pStyle w:val="Heading2"/>
        <w:spacing w:after="120" w:before="280"/>
      </w:pPr>
      <w:r>
        <w:rPr>
          <w:b/>
          <w:bCs/>
          <w:color w:val="E0A526"/>
          <w:sz w:val="24"/>
          <w:szCs w:val="24"/>
        </w:rPr>
        <w:t xml:space="preserve">3.3 User 3 — Administrator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Manages recycler records and authorization data, material categories, price datasets, overall platform activity, data validation, and flags on suspicious transactions for review.</w:t>
      </w:r>
    </w:p>
    <w:p>
      <w:r>
        <w:br w:type="page"/>
      </w:r>
    </w:p>
    <w:p>
      <w:pPr>
        <w:pStyle w:val="Heading1"/>
        <w:pBdr>
          <w:bottom w:val="single" w:color="0F6B6B" w:sz="8" w:space="4"/>
        </w:pBdr>
        <w:spacing w:after="160" w:before="360"/>
      </w:pPr>
      <w:r>
        <w:rPr>
          <w:b/>
          <w:bCs/>
          <w:color w:val="0F6B6B"/>
          <w:sz w:val="30"/>
          <w:szCs w:val="30"/>
        </w:rPr>
        <w:t xml:space="preserve">4. Complete User Flow (Collector)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Full detail and diagram are provided in the Architecture document; the ten stages are summarised here as they define the product's core loop.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1. Collect Material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No app interaction — Ramesh collects as usual on his normal round.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2. Create a Digital Lot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Photo + material category + approximate weight + optional location → unique Lot ID. Works fully offline.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3. AI-Assisted Material Identification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App suggests a likely category with a confidence score; one-tap manual override always available.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4. Approximate Value Estimation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Shows an estimated range (e.g. ₹1,500–₹1,800) based on category, weight, location and historical prices — explicitly marked as an estimate.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5. Price Discovery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Price board of current &amp; historical prices by material/location, with icons, basic charts, and Hindi/Marathi audio playback.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6. Smart Recycler Matching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Ranked recommendations by distance, material fit, offered price, pickup availability, and authorization status.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7. Offer &amp; Confirmation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Chosen recycler accepts, rejects, or quotes with/without pickup; collector accepts the best offer.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8. Digital Handover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At physical handover: photos, final weighed amount, location, timestamp, unique reference number, recycler confirmation.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9. Payment &amp; Earnings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Final price, payment status/method, and pending balance logged; earnings dashboard (today, total, pending, completed).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10. Material Traceability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Full visible timeline: Lot Created → Price Estimated → Recycler Matched → Offer Accepted → Handed Over → Confirmed → Paid.</w:t>
      </w:r>
    </w:p>
    <w:p>
      <w:r>
        <w:br w:type="page"/>
      </w:r>
    </w:p>
    <w:p>
      <w:pPr>
        <w:pStyle w:val="Heading1"/>
        <w:pBdr>
          <w:bottom w:val="single" w:color="0F6B6B" w:sz="8" w:space="4"/>
        </w:pBdr>
        <w:spacing w:after="160" w:before="360"/>
      </w:pPr>
      <w:r>
        <w:rPr>
          <w:b/>
          <w:bCs/>
          <w:color w:val="0F6B6B"/>
          <w:sz w:val="30"/>
          <w:szCs w:val="30"/>
        </w:rPr>
        <w:t xml:space="preserve">5. Core Features (Functional Requirements)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400"/>
        <w:gridCol w:w="1600"/>
      </w:tblGrid>
      <w:tr>
        <w:trPr>
          <w:tblHeader/>
        </w:trPr>
        <w:tc>
          <w:tcPr>
            <w:tcW w:type="dxa" w:w="26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Digital Material Lots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Converts a physical pile of scrap into a structured digital lot with photo, category, weight, and location.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26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Price Transparency</w:t>
            </w:r>
          </w:p>
        </w:tc>
        <w:tc>
          <w:tcPr>
            <w:tcW w:type="dxa" w:w="54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Shows current and historical prices by material and location, in simple visual and audio form.</w:t>
            </w:r>
          </w:p>
        </w:tc>
        <w:tc>
          <w:tcPr>
            <w:tcW w:type="dxa" w:w="16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AI Material Identification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Suggests a likely category from a photo where reliable training data exists; always manually correctable.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Should-have</w:t>
            </w:r>
          </w:p>
        </w:tc>
      </w:tr>
      <w:tr>
        <w:tc>
          <w:tcPr>
            <w:tcW w:type="dxa" w:w="26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Smart Recycler Matching</w:t>
            </w:r>
          </w:p>
        </w:tc>
        <w:tc>
          <w:tcPr>
            <w:tcW w:type="dxa" w:w="54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Recommends authorized recyclers by distance, material fit, price, pickup availability, and authorization status.</w:t>
            </w:r>
          </w:p>
        </w:tc>
        <w:tc>
          <w:tcPr>
            <w:tcW w:type="dxa" w:w="16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Verified Handover Records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Creates a documented, two-sided transfer record with photos, weight, timestamp, and location.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26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Earnings Ledger</w:t>
            </w:r>
          </w:p>
        </w:tc>
        <w:tc>
          <w:tcPr>
            <w:tcW w:type="dxa" w:w="54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Tracks payments received, pending dues, and full transaction history for the collector.</w:t>
            </w:r>
          </w:p>
        </w:tc>
        <w:tc>
          <w:tcPr>
            <w:tcW w:type="dxa" w:w="16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Offline-First System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Lets a collector complete the important steps — creating lots, logging weights, saving transactions — with no live internet.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26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Vernacular &amp; Audio Interface</w:t>
            </w:r>
          </w:p>
        </w:tc>
        <w:tc>
          <w:tcPr>
            <w:tcW w:type="dxa" w:w="54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Hindi and Marathi language support with audio playback for low-literacy users.</w:t>
            </w:r>
          </w:p>
        </w:tc>
        <w:tc>
          <w:tcPr>
            <w:tcW w:type="dxa" w:w="16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Safety Guidance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Pictorial and audio tips on safer handling of batteries, CRTs, and other hazardous components.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Should-have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E0A526"/>
          <w:sz w:val="24"/>
          <w:szCs w:val="24"/>
        </w:rPr>
        <w:t xml:space="preserve">5.1 Recycler-Side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Create/manage recycler profile &amp; authorization documents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Specify accepted material categories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Set/update offered rates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Define service area &amp; toggle pickup availability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Review incoming lots and send offers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Confirm handovers and update transaction/payment status</w:t>
      </w:r>
    </w:p>
    <w:p>
      <w:pPr>
        <w:pStyle w:val="Heading2"/>
        <w:spacing w:after="120" w:before="280"/>
      </w:pPr>
      <w:r>
        <w:rPr>
          <w:b/>
          <w:bCs/>
          <w:color w:val="E0A526"/>
          <w:sz w:val="24"/>
          <w:szCs w:val="24"/>
        </w:rPr>
        <w:t xml:space="preserve">5.2 Admin-Side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Manage recycler records and authorization/licensing data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Manage material categories and price datasets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Monitor overall platform activity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Validate incoming data quality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Review flags on statistically anomalous transactions</w:t>
      </w:r>
    </w:p>
    <w:p>
      <w:r>
        <w:br w:type="page"/>
      </w:r>
    </w:p>
    <w:p>
      <w:pPr>
        <w:pStyle w:val="Heading1"/>
        <w:pBdr>
          <w:bottom w:val="single" w:color="0F6B6B" w:sz="8" w:space="4"/>
        </w:pBdr>
        <w:spacing w:after="160" w:before="360"/>
      </w:pPr>
      <w:r>
        <w:rPr>
          <w:b/>
          <w:bCs/>
          <w:color w:val="0F6B6B"/>
          <w:sz w:val="30"/>
          <w:szCs w:val="30"/>
        </w:rPr>
        <w:t xml:space="preserve">6. Data Honesty &amp; Trust Principles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Four kinds of data are kept clearly separate throughout the product, and none is presented as more mature than it is: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Demonstration data — used only to illustrate how a screen or flow would look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Synthetic data — generated to stress-test matching and estimation logic before real data exists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Field-collected data — gathered during pilot use with real collectors and recyclers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Verified production data — data that has passed validation and is trusted for live decisions</w:t>
      </w:r>
    </w:p>
    <w:p>
      <w:pPr>
        <w:pStyle w:val="Heading1"/>
        <w:pBdr>
          <w:bottom w:val="single" w:color="0F6B6B" w:sz="8" w:space="4"/>
        </w:pBdr>
        <w:spacing w:after="160" w:before="360"/>
      </w:pPr>
      <w:r>
        <w:rPr>
          <w:b/>
          <w:bCs/>
          <w:color w:val="0F6B6B"/>
          <w:sz w:val="30"/>
          <w:szCs w:val="30"/>
        </w:rPr>
        <w:t xml:space="preserve">7. Value Proposition (Informal vs. Formal Route)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00"/>
      </w:tblGrid>
      <w:tr>
        <w:trPr>
          <w:tblHeader/>
        </w:trPr>
        <w:tc>
          <w:tcPr>
            <w:tcW w:type="dxa" w:w="2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Informal Route</w:t>
            </w:r>
          </w:p>
        </w:tc>
        <w:tc>
          <w:tcPr>
            <w:tcW w:type="dxa" w:w="3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Formal Route via Dhatu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Material selling price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Whatever the one known contact quotes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Visible, comparable across nearby authorized recyclers</w:t>
            </w:r>
          </w:p>
        </w:tc>
      </w:tr>
      <w:tr>
        <w:tc>
          <w:tcPr>
            <w:tcW w:type="dxa" w:w="24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Travel / transport cost</w:t>
            </w:r>
          </w:p>
        </w:tc>
        <w:tc>
          <w:tcPr>
            <w:tcW w:type="dxa" w:w="34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Often absorbed informally, rarely compared</w:t>
            </w:r>
          </w:p>
        </w:tc>
        <w:tc>
          <w:tcPr>
            <w:tcW w:type="dxa" w:w="38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Weighed explicitly — pickup availability shown up front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Time spent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Guessing/negotiating without data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Reviewing a short, ranked list of offers</w:t>
            </w:r>
          </w:p>
        </w:tc>
      </w:tr>
      <w:tr>
        <w:tc>
          <w:tcPr>
            <w:tcW w:type="dxa" w:w="24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Payment delay</w:t>
            </w:r>
          </w:p>
        </w:tc>
        <w:tc>
          <w:tcPr>
            <w:tcW w:type="dxa" w:w="34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Often unclear until it happens</w:t>
            </w:r>
          </w:p>
        </w:tc>
        <w:tc>
          <w:tcPr>
            <w:tcW w:type="dxa" w:w="38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Payment status and pending dues tracked and visible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None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A verifiable handover record for every lot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A collector may still rationally choose their existing contact — e.g. when pickup convenience outweighs a slightly better price elsewhere. Dhatu's role is to make that a visible, informed choice, not the only option they knew about.</w:t>
      </w:r>
    </w:p>
    <w:p>
      <w:pPr>
        <w:pStyle w:val="Heading1"/>
        <w:pBdr>
          <w:bottom w:val="single" w:color="0F6B6B" w:sz="8" w:space="4"/>
        </w:pBdr>
        <w:spacing w:after="160" w:before="360"/>
      </w:pPr>
      <w:r>
        <w:rPr>
          <w:b/>
          <w:bCs/>
          <w:color w:val="0F6B6B"/>
          <w:sz w:val="30"/>
          <w:szCs w:val="30"/>
        </w:rPr>
        <w:t xml:space="preserve">8. MVP Scope &amp; Roadmap</w:t>
      </w:r>
    </w:p>
    <w:p>
      <w:pPr>
        <w:pStyle w:val="Heading2"/>
        <w:spacing w:after="120" w:before="280"/>
      </w:pPr>
      <w:r>
        <w:rPr>
          <w:b/>
          <w:bCs/>
          <w:color w:val="E0A526"/>
          <w:sz w:val="24"/>
          <w:szCs w:val="24"/>
        </w:rPr>
        <w:t xml:space="preserve">8.1 In Scope for Hackathon MVP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Collector lot-creation flow (photo, category, weight, location, offline-capable)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Offline storage and background sync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Price board using demonstration/historical data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Rule-based recycler matching and ranking (weighted scoring, not a black-box model)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Digital handover record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Earnings dashboard</w:t>
      </w:r>
    </w:p>
    <w:p>
      <w:pPr>
        <w:pStyle w:val="Heading2"/>
        <w:spacing w:after="120" w:before="280"/>
      </w:pPr>
      <w:r>
        <w:rPr>
          <w:b/>
          <w:bCs/>
          <w:color w:val="E0A526"/>
          <w:sz w:val="24"/>
          <w:szCs w:val="24"/>
        </w:rPr>
        <w:t xml:space="preserve">8.2 Deferred to Later Phases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Production-grade AI classification trained on field-collected images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Live integration with real recycler networks and government authorization registries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Digital payment rails</w:t>
      </w:r>
    </w:p>
    <w:p>
      <w:pPr>
        <w:pStyle w:val="Heading1"/>
        <w:pBdr>
          <w:bottom w:val="single" w:color="0F6B6B" w:sz="8" w:space="4"/>
        </w:pBdr>
        <w:spacing w:after="160" w:before="360"/>
      </w:pPr>
      <w:r>
        <w:rPr>
          <w:b/>
          <w:bCs/>
          <w:color w:val="0F6B6B"/>
          <w:sz w:val="30"/>
          <w:szCs w:val="30"/>
        </w:rPr>
        <w:t xml:space="preserve">9. Expected Impact / Success Criteria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Clearer, more comparable price information before a sale is made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Easier discovery of authorized recyclers a collector didn't previously know about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A growing base of documented, verifiable handovers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Better visibility into pending and completed payments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A structured, searchable material history over time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Lower friction in choosing the formal recycling channel over an undocumented 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Greater everyday awareness of safer handling for hazardous items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Dhatu  |  </w:t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2026-09-05T11:20:57.761Z</dcterms:created>
  <dcterms:modified xsi:type="dcterms:W3CDTF">2026-09-05T11:20:57.772Z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