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72" w:rsidRDefault="00961697" w:rsidP="00655039">
      <w:pPr>
        <w:pStyle w:val="Puesto"/>
      </w:pPr>
      <w:r>
        <w:t>Sistema de monitorizacion,  control de un inversor fotovoltaico Fronius con raspberry pi y analizador de red.</w:t>
      </w:r>
    </w:p>
    <w:p w:rsidR="00961697" w:rsidRDefault="0092452B" w:rsidP="00655039">
      <w:pPr>
        <w:pStyle w:val="Ttulo1"/>
      </w:pPr>
      <w:r>
        <w:t>Introducción</w:t>
      </w:r>
    </w:p>
    <w:p w:rsidR="00F50725" w:rsidRDefault="00F50725" w:rsidP="00655039">
      <w:r>
        <w:t xml:space="preserve">La mayoría de modelos de inversores fotovoltaicos de conexión a red disponen de algún mecanismo para la recolección de datos con propósitos principalmente de monitorización remota, transmisión de alertas y, en algunos casos, ajuste de parámetros de funcionamiento del equipo. Desafortunadamente no existe un </w:t>
      </w:r>
      <w:r w:rsidR="006043F8">
        <w:t>mecanismo</w:t>
      </w:r>
      <w:r>
        <w:t xml:space="preserve"> </w:t>
      </w:r>
      <w:r w:rsidR="006043F8">
        <w:t xml:space="preserve">estándar entre los diferentes fabricantes de inversores y cada uno ellos a puesto a punto interfaces y protocolos propietarios para su gama de productos. </w:t>
      </w:r>
      <w:r>
        <w:t xml:space="preserve"> </w:t>
      </w:r>
    </w:p>
    <w:p w:rsidR="00961697" w:rsidRDefault="006043F8" w:rsidP="00655039">
      <w:r>
        <w:t>Así, por ejemplo, lo</w:t>
      </w:r>
      <w:r w:rsidR="00961697">
        <w:t>s inversores Fronius disponen de un interfaz serie RS 422 (RS232 en los sistemas m</w:t>
      </w:r>
      <w:r>
        <w:t>á</w:t>
      </w:r>
      <w:r w:rsidR="00961697">
        <w:t>s antiguos) que permite la recolección de los parámetros de funcionamiento actuales o históricos de un conjunto de inversores. Además en algun</w:t>
      </w:r>
      <w:r w:rsidR="00F50725">
        <w:t>o</w:t>
      </w:r>
      <w:r w:rsidR="00961697">
        <w:t>s modelos equipados con versiones de firmware más moderno, es posible limitar la potencia máxima del inversor.</w:t>
      </w:r>
    </w:p>
    <w:p w:rsidR="00961697" w:rsidRDefault="00961697" w:rsidP="00655039">
      <w:r>
        <w:t>El propósito de este trabajo es desarrollar y poner a punto un software monitorización y control con los siguientes objetivos:</w:t>
      </w:r>
    </w:p>
    <w:p w:rsidR="00961697" w:rsidRDefault="006043F8" w:rsidP="00655039">
      <w:r>
        <w:t xml:space="preserve">1) Emplear un computador de </w:t>
      </w:r>
      <w:r w:rsidRPr="006043F8">
        <w:t xml:space="preserve">placa reducida (en inglés: Single Board Computer o SBC) </w:t>
      </w:r>
      <w:r w:rsidR="00961697">
        <w:t>con el mínimo consumo</w:t>
      </w:r>
      <w:r>
        <w:t xml:space="preserve"> y de bajo coste</w:t>
      </w:r>
      <w:r w:rsidR="00961697">
        <w:t>. Se ha elegido emplear una Rapsberry Pi modelo B</w:t>
      </w:r>
    </w:p>
    <w:p w:rsidR="007A082A" w:rsidRDefault="00961697" w:rsidP="00655039">
      <w:r>
        <w:t xml:space="preserve">2) </w:t>
      </w:r>
      <w:r w:rsidR="00405751">
        <w:t xml:space="preserve">Incorporar en el ordenador </w:t>
      </w:r>
      <w:r w:rsidR="006043F8">
        <w:t>de placa reducida</w:t>
      </w:r>
      <w:r w:rsidR="00405751">
        <w:t xml:space="preserve"> el proceso software de monitorización </w:t>
      </w:r>
      <w:r w:rsidR="007A082A">
        <w:t>que recoja información del consumo de la instalación interior</w:t>
      </w:r>
    </w:p>
    <w:p w:rsidR="00405751" w:rsidRDefault="00405751" w:rsidP="00655039">
      <w:r>
        <w:t xml:space="preserve">que esté permanentemente recogiendo datos del inversor con propósito de visualización y análisis de la potencia y energía entregada </w:t>
      </w:r>
    </w:p>
    <w:p w:rsidR="007A082A" w:rsidRDefault="00405751" w:rsidP="00655039">
      <w:r>
        <w:t xml:space="preserve">3) </w:t>
      </w:r>
      <w:r w:rsidR="007A082A">
        <w:t>I</w:t>
      </w:r>
      <w:r>
        <w:t xml:space="preserve">ncorporar un segundo proceso que recoja </w:t>
      </w:r>
      <w:r w:rsidR="007A082A">
        <w:t>los datos del inversor con propósito de visualización y análisis de la potencia y energía generada.</w:t>
      </w:r>
    </w:p>
    <w:p w:rsidR="00405751" w:rsidRDefault="00405751" w:rsidP="00655039">
      <w:r>
        <w:t>4) Oportunamente realizar una limitación de la potencia entregada por el inversor de forma que se pueda controlar la energía exportada a la red en función de diversos factores.</w:t>
      </w:r>
    </w:p>
    <w:p w:rsidR="00961697" w:rsidRDefault="00405751" w:rsidP="00655039">
      <w:r>
        <w:t>5) Poder realizar una señalización o modulación de la energía a ser consumida por determinados receptores no prioritarios en función del la generación,  los consumos prioritarios y ocasionalmente de la predicción de energía generada.</w:t>
      </w:r>
    </w:p>
    <w:p w:rsidR="0092452B" w:rsidRDefault="0092452B" w:rsidP="00655039">
      <w:r>
        <w:t>6) Obtener información de los contadores en el punto frontera con la red de distribución el</w:t>
      </w:r>
      <w:r w:rsidR="004473C5">
        <w:t>éct</w:t>
      </w:r>
      <w:r>
        <w:t>rica</w:t>
      </w:r>
    </w:p>
    <w:p w:rsidR="0092452B" w:rsidRDefault="0092452B" w:rsidP="00655039">
      <w:r>
        <w:t>7) Obtener en avance los parámetros que permitan la facturación de la energía consumida y la facturación o compensación de la energía exportada.</w:t>
      </w:r>
    </w:p>
    <w:p w:rsidR="00405751" w:rsidRDefault="0092452B" w:rsidP="00655039">
      <w:r>
        <w:lastRenderedPageBreak/>
        <w:t>8</w:t>
      </w:r>
      <w:r w:rsidR="00405751">
        <w:t xml:space="preserve">) Configurar este proyecto como de fuentes abiertas y de bajo presupuesto para animar la instalación de sistemas de generación fotovoltaica por pequeños consumidores. </w:t>
      </w:r>
    </w:p>
    <w:p w:rsidR="0092452B" w:rsidRDefault="0092452B" w:rsidP="00655039"/>
    <w:p w:rsidR="0092452B" w:rsidRDefault="0092452B" w:rsidP="00655039">
      <w:pPr>
        <w:pStyle w:val="Ttulo1"/>
      </w:pPr>
      <w:r>
        <w:t>Hoja de ruta del proyecto</w:t>
      </w:r>
    </w:p>
    <w:p w:rsidR="0006137C" w:rsidRDefault="0006137C" w:rsidP="00655039">
      <w:r>
        <w:t>La idea es obtener un programa que permita ir añadiendo funcionalidades de monitorización, alerta y control de forma evolutiva. Se propone un sistema formado por varios procesos Linux cada uno de ellos dedicado a una tarea específica sobre cada uno de los elementos del posibles elementos del sistema: inversores de diferentes marcas (protocolos), analizadores, contadores, sensores, relés, dimmers, etc.</w:t>
      </w:r>
    </w:p>
    <w:p w:rsidR="0092452B" w:rsidRDefault="0006137C" w:rsidP="00655039">
      <w:r>
        <w:t xml:space="preserve">Un posible </w:t>
      </w:r>
      <w:r w:rsidR="0092452B">
        <w:t>esquema final del proyecto se muestra a continuación</w:t>
      </w:r>
    </w:p>
    <w:bookmarkStart w:id="0" w:name="OLE_LINK1"/>
    <w:p w:rsidR="004B2772" w:rsidRDefault="00D54A27" w:rsidP="00655039">
      <w:r>
        <w:object w:dxaOrig="13666" w:dyaOrig="10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63pt" o:ole="">
            <v:imagedata r:id="rId8" o:title=""/>
          </v:shape>
          <o:OLEObject Type="Embed" ProgID="Visio.Drawing.11" ShapeID="_x0000_i1025" DrawAspect="Content" ObjectID="_1488916813" r:id="rId9"/>
        </w:object>
      </w:r>
      <w:bookmarkEnd w:id="0"/>
    </w:p>
    <w:p w:rsidR="00E270CE" w:rsidRDefault="00041794" w:rsidP="00655039">
      <w:r>
        <w:object w:dxaOrig="7188" w:dyaOrig="5382">
          <v:shape id="_x0000_i1026" type="#_x0000_t75" style="width:423.75pt;height:317.25pt" o:ole="">
            <v:imagedata r:id="rId10" o:title=""/>
          </v:shape>
          <o:OLEObject Type="Embed" ProgID="PowerPoint.Slide.12" ShapeID="_x0000_i1026" DrawAspect="Content" ObjectID="_1488916814" r:id="rId11"/>
        </w:object>
      </w:r>
    </w:p>
    <w:p w:rsidR="0092452B" w:rsidRDefault="0092452B" w:rsidP="00655039"/>
    <w:p w:rsidR="0092452B" w:rsidRPr="0092452B" w:rsidRDefault="0092452B" w:rsidP="00655039"/>
    <w:p w:rsidR="002231EF" w:rsidRDefault="002231EF" w:rsidP="00655039">
      <w:pPr>
        <w:rPr>
          <w:rFonts w:asciiTheme="majorHAnsi" w:eastAsiaTheme="majorEastAsia" w:hAnsiTheme="majorHAnsi" w:cstheme="majorBidi"/>
          <w:color w:val="365F91" w:themeColor="accent1" w:themeShade="BF"/>
          <w:sz w:val="28"/>
          <w:szCs w:val="28"/>
        </w:rPr>
      </w:pPr>
      <w:r>
        <w:br w:type="page"/>
      </w:r>
    </w:p>
    <w:p w:rsidR="007A082A" w:rsidRDefault="007A082A" w:rsidP="00655039">
      <w:pPr>
        <w:pStyle w:val="Ttulo1"/>
      </w:pPr>
      <w:r>
        <w:t>Fase 1: Monitorización de los datos de consumo de  los receptores en la red interior</w:t>
      </w:r>
    </w:p>
    <w:p w:rsidR="007A082A" w:rsidRPr="002D0388" w:rsidRDefault="007A082A" w:rsidP="00655039">
      <w:r>
        <w:t xml:space="preserve">Para la monitorización de los parametros de red se emplea el analizador del fabricantre Orbis modelo ANRET -M22-BUS. </w:t>
      </w:r>
    </w:p>
    <w:p w:rsidR="007A082A" w:rsidRDefault="007A082A" w:rsidP="00655039">
      <w:r>
        <w:t xml:space="preserve">Para probar el dispositivo se emplea el programa modpoll que simula un dispositivo master de la red RS485. </w:t>
      </w:r>
      <w:r w:rsidRPr="00AE5BA9">
        <w:t>Este programa no está disponible para raspberrypi por lo que la prueba se debe hacer en un linux en hardware x86-64</w:t>
      </w:r>
    </w:p>
    <w:p w:rsidR="007A082A" w:rsidRDefault="007A082A" w:rsidP="00655039">
      <w:r>
        <w:t>El comando a emplear es:</w:t>
      </w:r>
    </w:p>
    <w:p w:rsidR="007A082A" w:rsidRPr="00812AB7" w:rsidRDefault="007A082A" w:rsidP="007A082A">
      <w:pPr>
        <w:pStyle w:val="consola"/>
        <w:rPr>
          <w:lang w:val="en-GB"/>
        </w:rPr>
      </w:pPr>
      <w:r w:rsidRPr="00812AB7">
        <w:rPr>
          <w:lang w:val="en-GB"/>
        </w:rPr>
        <w:t>root@jubuntu32rasp:/home/juan# ./modpoll -b 9600 -p none -m rtu -a 1   -r 1 -c 10 -f  -t 3:float   /dev/ttyUSB0</w:t>
      </w:r>
    </w:p>
    <w:p w:rsidR="007A082A" w:rsidRPr="00CA0AF2" w:rsidRDefault="007A082A" w:rsidP="00655039">
      <w:r w:rsidRPr="00CA0AF2">
        <w:t>Obteni</w:t>
      </w:r>
      <w:r>
        <w:t>é</w:t>
      </w:r>
      <w:r w:rsidRPr="00CA0AF2">
        <w:t>ndose (sin conexión de la medida de intensidad</w:t>
      </w:r>
      <w:r>
        <w:t xml:space="preserve"> en el analizador de red</w:t>
      </w:r>
      <w:r w:rsidRPr="00CA0AF2">
        <w:t>):</w:t>
      </w:r>
    </w:p>
    <w:p w:rsidR="007A082A" w:rsidRPr="00CA0AF2" w:rsidRDefault="007A082A" w:rsidP="007A082A">
      <w:pPr>
        <w:pStyle w:val="consola"/>
        <w:rPr>
          <w:lang w:val="es-ES"/>
        </w:rPr>
      </w:pPr>
      <w:r w:rsidRPr="00CA0AF2">
        <w:rPr>
          <w:lang w:val="es-ES"/>
        </w:rPr>
        <w:t>[1]: 230.747147</w:t>
      </w:r>
    </w:p>
    <w:p w:rsidR="007A082A" w:rsidRPr="00CA0AF2" w:rsidRDefault="007A082A" w:rsidP="007A082A">
      <w:pPr>
        <w:pStyle w:val="consola"/>
        <w:rPr>
          <w:lang w:val="es-ES"/>
        </w:rPr>
      </w:pPr>
      <w:r w:rsidRPr="00CA0AF2">
        <w:rPr>
          <w:lang w:val="es-ES"/>
        </w:rPr>
        <w:t>[3]: 0.000000</w:t>
      </w:r>
    </w:p>
    <w:p w:rsidR="007A082A" w:rsidRPr="00CA0AF2" w:rsidRDefault="007A082A" w:rsidP="007A082A">
      <w:pPr>
        <w:pStyle w:val="consola"/>
        <w:rPr>
          <w:lang w:val="es-ES"/>
        </w:rPr>
      </w:pPr>
      <w:r w:rsidRPr="00CA0AF2">
        <w:rPr>
          <w:lang w:val="es-ES"/>
        </w:rPr>
        <w:t>[5]: 0.000000</w:t>
      </w:r>
    </w:p>
    <w:p w:rsidR="007A082A" w:rsidRPr="00CA0AF2" w:rsidRDefault="007A082A" w:rsidP="007A082A">
      <w:pPr>
        <w:pStyle w:val="consola"/>
        <w:rPr>
          <w:lang w:val="es-ES"/>
        </w:rPr>
      </w:pPr>
      <w:r w:rsidRPr="00CA0AF2">
        <w:rPr>
          <w:lang w:val="es-ES"/>
        </w:rPr>
        <w:t>[7]: 0.000000</w:t>
      </w:r>
    </w:p>
    <w:p w:rsidR="007A082A" w:rsidRPr="00CA0AF2" w:rsidRDefault="007A082A" w:rsidP="007A082A">
      <w:pPr>
        <w:pStyle w:val="consola"/>
        <w:rPr>
          <w:lang w:val="es-ES"/>
        </w:rPr>
      </w:pPr>
      <w:r w:rsidRPr="00CA0AF2">
        <w:rPr>
          <w:lang w:val="es-ES"/>
        </w:rPr>
        <w:t>[9]: 0.000000</w:t>
      </w:r>
    </w:p>
    <w:p w:rsidR="007A082A" w:rsidRPr="00CA0AF2" w:rsidRDefault="007A082A" w:rsidP="007A082A">
      <w:pPr>
        <w:pStyle w:val="consola"/>
        <w:rPr>
          <w:lang w:val="es-ES"/>
        </w:rPr>
      </w:pPr>
      <w:r w:rsidRPr="00CA0AF2">
        <w:rPr>
          <w:lang w:val="es-ES"/>
        </w:rPr>
        <w:t>[11]: 1.000000</w:t>
      </w:r>
    </w:p>
    <w:p w:rsidR="007A082A" w:rsidRPr="00CA0AF2" w:rsidRDefault="007A082A" w:rsidP="007A082A">
      <w:pPr>
        <w:pStyle w:val="consola"/>
        <w:rPr>
          <w:lang w:val="es-ES"/>
        </w:rPr>
      </w:pPr>
      <w:r w:rsidRPr="00CA0AF2">
        <w:rPr>
          <w:lang w:val="es-ES"/>
        </w:rPr>
        <w:t>[13]: 0.000000</w:t>
      </w:r>
    </w:p>
    <w:p w:rsidR="007A082A" w:rsidRPr="00CA0AF2" w:rsidRDefault="007A082A" w:rsidP="007A082A">
      <w:pPr>
        <w:pStyle w:val="consola"/>
        <w:rPr>
          <w:lang w:val="es-ES"/>
        </w:rPr>
      </w:pPr>
      <w:r w:rsidRPr="00CA0AF2">
        <w:rPr>
          <w:lang w:val="es-ES"/>
        </w:rPr>
        <w:t>[15]: 50.000000</w:t>
      </w:r>
    </w:p>
    <w:p w:rsidR="007A082A" w:rsidRPr="00CA0AF2" w:rsidRDefault="007A082A" w:rsidP="007A082A">
      <w:pPr>
        <w:pStyle w:val="consola"/>
        <w:rPr>
          <w:lang w:val="es-ES"/>
        </w:rPr>
      </w:pPr>
      <w:r w:rsidRPr="00CA0AF2">
        <w:rPr>
          <w:lang w:val="es-ES"/>
        </w:rPr>
        <w:t>[17]: 0.000000</w:t>
      </w:r>
    </w:p>
    <w:p w:rsidR="007A082A" w:rsidRDefault="007A082A" w:rsidP="007A082A">
      <w:pPr>
        <w:pStyle w:val="consola"/>
        <w:rPr>
          <w:lang w:val="es-ES"/>
        </w:rPr>
      </w:pPr>
      <w:r w:rsidRPr="00CA0AF2">
        <w:rPr>
          <w:lang w:val="es-ES"/>
        </w:rPr>
        <w:t>[19]: 0.000000</w:t>
      </w:r>
    </w:p>
    <w:p w:rsidR="007A082A" w:rsidRDefault="007A082A" w:rsidP="00655039">
      <w:pPr>
        <w:pStyle w:val="Ttulo2"/>
      </w:pPr>
    </w:p>
    <w:p w:rsidR="007A082A" w:rsidRDefault="007A082A" w:rsidP="00655039">
      <w:r>
        <w:t>El esquema lógico de la monitorización se expone en el siguiente diagrama:</w:t>
      </w:r>
    </w:p>
    <w:p w:rsidR="007A082A" w:rsidRDefault="00030CED" w:rsidP="00655039">
      <w:pPr>
        <w:pStyle w:val="Ttulo2"/>
      </w:pPr>
      <w:r>
        <w:object w:dxaOrig="7293" w:dyaOrig="5458">
          <v:shape id="_x0000_i1027" type="#_x0000_t75" style="width:431.25pt;height:321.75pt" o:ole="">
            <v:imagedata r:id="rId12" o:title=""/>
          </v:shape>
          <o:OLEObject Type="Embed" ProgID="PowerPoint.Slide.12" ShapeID="_x0000_i1027" DrawAspect="Content" ObjectID="_1488916815" r:id="rId13"/>
        </w:object>
      </w:r>
    </w:p>
    <w:p w:rsidR="007A082A" w:rsidRDefault="007A082A" w:rsidP="00655039">
      <w:pPr>
        <w:pStyle w:val="Ttulo2"/>
      </w:pPr>
    </w:p>
    <w:p w:rsidR="007A082A" w:rsidRDefault="007A082A" w:rsidP="00655039">
      <w:pPr>
        <w:pStyle w:val="Ttulo2"/>
      </w:pPr>
      <w:r>
        <w:t>Proceso daemon consumond</w:t>
      </w:r>
    </w:p>
    <w:p w:rsidR="007A082A" w:rsidRDefault="007A082A" w:rsidP="00655039">
      <w:r>
        <w:t xml:space="preserve">El programa </w:t>
      </w:r>
      <w:r w:rsidRPr="00742A5E">
        <w:t>consumond</w:t>
      </w:r>
      <w:r>
        <w:t xml:space="preserve"> (</w:t>
      </w:r>
      <w:r w:rsidRPr="00041794">
        <w:rPr>
          <w:b/>
        </w:rPr>
        <w:t>consu</w:t>
      </w:r>
      <w:r w:rsidRPr="00742A5E">
        <w:t>mo</w:t>
      </w:r>
      <w:r w:rsidRPr="00041794">
        <w:rPr>
          <w:b/>
        </w:rPr>
        <w:t xml:space="preserve"> mon</w:t>
      </w:r>
      <w:r w:rsidRPr="00742A5E">
        <w:t>i</w:t>
      </w:r>
      <w:r>
        <w:t xml:space="preserve">tor </w:t>
      </w:r>
      <w:r w:rsidRPr="00041794">
        <w:rPr>
          <w:b/>
        </w:rPr>
        <w:t>d</w:t>
      </w:r>
      <w:r>
        <w:t>aemon) utiliza el protocolo MODBUS-RTU a través del interfaz RS485 para comunicar con el analizador de red.</w:t>
      </w:r>
    </w:p>
    <w:p w:rsidR="007A082A" w:rsidRDefault="007A082A" w:rsidP="00655039">
      <w:r>
        <w:t>El formato de una trama MODBUS RTU tiene el siguiente formato general:</w:t>
      </w:r>
    </w:p>
    <w:tbl>
      <w:tblPr>
        <w:tblW w:w="0" w:type="auto"/>
        <w:tblInd w:w="6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77"/>
        <w:gridCol w:w="1216"/>
        <w:gridCol w:w="5325"/>
      </w:tblGrid>
      <w:tr w:rsidR="007A082A" w:rsidRPr="00EA2047" w:rsidTr="00690F13">
        <w:tc>
          <w:tcPr>
            <w:tcW w:w="0" w:type="auto"/>
            <w:gridSpan w:val="3"/>
            <w:tcBorders>
              <w:top w:val="nil"/>
              <w:left w:val="nil"/>
              <w:bottom w:val="nil"/>
              <w:right w:val="nil"/>
            </w:tcBorders>
            <w:shd w:val="clear" w:color="auto" w:fill="F2F2F2"/>
            <w:tcMar>
              <w:top w:w="48" w:type="dxa"/>
              <w:left w:w="48" w:type="dxa"/>
              <w:bottom w:w="48" w:type="dxa"/>
              <w:right w:w="48" w:type="dxa"/>
            </w:tcMar>
            <w:vAlign w:val="center"/>
            <w:hideMark/>
          </w:tcPr>
          <w:p w:rsidR="007A082A" w:rsidRPr="00EA2047" w:rsidRDefault="007A082A" w:rsidP="00655039">
            <w:r w:rsidRPr="00EA2047">
              <w:t>Modbus RTU frame format</w:t>
            </w:r>
          </w:p>
        </w:tc>
      </w:tr>
      <w:tr w:rsidR="007A082A" w:rsidRPr="00EA2047"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Pr="00EA2047" w:rsidRDefault="007A082A" w:rsidP="00655039">
            <w:r w:rsidRPr="00EA2047">
              <w:t>Name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Pr="00EA2047" w:rsidRDefault="007A082A" w:rsidP="00655039">
            <w:r w:rsidRPr="00EA2047">
              <w:t>Length (bits)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Pr="00EA2047" w:rsidRDefault="007A082A" w:rsidP="00655039">
            <w:r w:rsidRPr="00EA2047">
              <w:t>Function</w:t>
            </w:r>
          </w:p>
        </w:tc>
      </w:tr>
      <w:tr w:rsidR="007A082A" w:rsidRPr="0091158E"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Pr="00EA2047" w:rsidRDefault="007A082A" w:rsidP="00655039">
            <w:r w:rsidRPr="00EA2047">
              <w:t>Start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561DD" w:rsidRDefault="007A082A" w:rsidP="00655039">
            <w:pPr>
              <w:rPr>
                <w:lang w:val="en-GB"/>
              </w:rPr>
            </w:pPr>
            <w:r w:rsidRPr="00D561DD">
              <w:rPr>
                <w:lang w:val="en-GB"/>
              </w:rPr>
              <w:t>At least</w:t>
            </w:r>
            <w:r w:rsidRPr="00D561DD">
              <w:rPr>
                <w:rStyle w:val="apple-converted-space"/>
                <w:rFonts w:ascii="Arial" w:hAnsi="Arial" w:cs="Arial"/>
                <w:color w:val="000000"/>
                <w:sz w:val="21"/>
                <w:szCs w:val="21"/>
                <w:lang w:val="en-GB"/>
              </w:rPr>
              <w:t> </w:t>
            </w:r>
            <w:r w:rsidRPr="00D561DD">
              <w:rPr>
                <w:rStyle w:val="frac"/>
                <w:rFonts w:ascii="Arial" w:hAnsi="Arial" w:cs="Arial"/>
                <w:color w:val="000000"/>
                <w:sz w:val="21"/>
                <w:szCs w:val="21"/>
                <w:lang w:val="en-GB"/>
              </w:rPr>
              <w:t>3</w:t>
            </w:r>
            <w:r w:rsidRPr="00D561DD">
              <w:rPr>
                <w:rStyle w:val="visualhide"/>
                <w:rFonts w:ascii="Arial" w:hAnsi="Arial" w:cs="Arial"/>
                <w:color w:val="000000"/>
                <w:sz w:val="21"/>
                <w:szCs w:val="21"/>
                <w:lang w:val="en-GB"/>
              </w:rPr>
              <w:t> </w:t>
            </w:r>
            <w:r w:rsidRPr="00D561DD">
              <w:rPr>
                <w:rStyle w:val="frac"/>
                <w:rFonts w:ascii="Arial" w:hAnsi="Arial" w:cs="Arial"/>
                <w:color w:val="000000"/>
                <w:sz w:val="17"/>
                <w:szCs w:val="17"/>
                <w:vertAlign w:val="superscript"/>
                <w:lang w:val="en-GB"/>
              </w:rPr>
              <w:t>1</w:t>
            </w:r>
            <w:r w:rsidRPr="00D561DD">
              <w:rPr>
                <w:rStyle w:val="frac"/>
                <w:rFonts w:ascii="Arial" w:hAnsi="Arial" w:cs="Arial"/>
                <w:color w:val="000000"/>
                <w:sz w:val="21"/>
                <w:szCs w:val="21"/>
                <w:lang w:val="en-GB"/>
              </w:rPr>
              <w:t>⁄</w:t>
            </w:r>
            <w:r w:rsidRPr="00D561DD">
              <w:rPr>
                <w:rStyle w:val="frac"/>
                <w:rFonts w:ascii="Arial" w:hAnsi="Arial" w:cs="Arial"/>
                <w:color w:val="000000"/>
                <w:sz w:val="17"/>
                <w:szCs w:val="17"/>
                <w:vertAlign w:val="subscript"/>
                <w:lang w:val="en-GB"/>
              </w:rPr>
              <w:t>2</w:t>
            </w:r>
            <w:r w:rsidRPr="00D561DD">
              <w:rPr>
                <w:rStyle w:val="apple-converted-space"/>
                <w:rFonts w:ascii="Arial" w:hAnsi="Arial" w:cs="Arial"/>
                <w:color w:val="000000"/>
                <w:sz w:val="21"/>
                <w:szCs w:val="21"/>
                <w:lang w:val="en-GB"/>
              </w:rPr>
              <w:t> </w:t>
            </w:r>
            <w:r w:rsidRPr="00D561DD">
              <w:rPr>
                <w:lang w:val="en-GB"/>
              </w:rPr>
              <w:t>character times of silence (mark condition)</w:t>
            </w:r>
          </w:p>
        </w:tc>
      </w:tr>
      <w:tr w:rsidR="007A082A"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t>Address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Station address</w:t>
            </w:r>
          </w:p>
        </w:tc>
      </w:tr>
      <w:tr w:rsidR="007A082A" w:rsidRPr="0091158E"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t>Function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561DD" w:rsidRDefault="007A082A" w:rsidP="00655039">
            <w:pPr>
              <w:rPr>
                <w:lang w:val="en-GB"/>
              </w:rPr>
            </w:pPr>
            <w:r w:rsidRPr="00D561DD">
              <w:rPr>
                <w:lang w:val="en-GB"/>
              </w:rPr>
              <w:t>Indicates the function code; e.g., read coils/inputs</w:t>
            </w:r>
          </w:p>
        </w:tc>
      </w:tr>
      <w:tr w:rsidR="007A082A" w:rsidRPr="0091158E"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t>Data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n × 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561DD" w:rsidRDefault="007A082A" w:rsidP="00655039">
            <w:pPr>
              <w:rPr>
                <w:lang w:val="en-GB"/>
              </w:rPr>
            </w:pPr>
            <w:r w:rsidRPr="00D561DD">
              <w:rPr>
                <w:lang w:val="en-GB"/>
              </w:rPr>
              <w:t>Data + length will be filled depending on the message type</w:t>
            </w:r>
          </w:p>
        </w:tc>
      </w:tr>
      <w:tr w:rsidR="007A082A"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t>CRC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16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Checksum</w:t>
            </w:r>
          </w:p>
        </w:tc>
      </w:tr>
      <w:tr w:rsidR="007A082A" w:rsidRPr="0091158E"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Pr="00EA2047" w:rsidRDefault="007A082A" w:rsidP="00655039">
            <w:r w:rsidRPr="00EA2047">
              <w:t>End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561DD" w:rsidRDefault="007A082A" w:rsidP="00655039">
            <w:pPr>
              <w:rPr>
                <w:lang w:val="en-GB"/>
              </w:rPr>
            </w:pPr>
            <w:r w:rsidRPr="00D561DD">
              <w:rPr>
                <w:lang w:val="en-GB"/>
              </w:rPr>
              <w:t>At least</w:t>
            </w:r>
            <w:r w:rsidRPr="00D561DD">
              <w:rPr>
                <w:rStyle w:val="apple-converted-space"/>
                <w:rFonts w:ascii="Arial" w:hAnsi="Arial" w:cs="Arial"/>
                <w:color w:val="000000"/>
                <w:sz w:val="21"/>
                <w:szCs w:val="21"/>
                <w:lang w:val="en-GB"/>
              </w:rPr>
              <w:t> </w:t>
            </w:r>
            <w:r w:rsidRPr="00D561DD">
              <w:rPr>
                <w:rStyle w:val="frac"/>
                <w:rFonts w:ascii="Arial" w:hAnsi="Arial" w:cs="Arial"/>
                <w:color w:val="000000"/>
                <w:sz w:val="21"/>
                <w:szCs w:val="21"/>
                <w:lang w:val="en-GB"/>
              </w:rPr>
              <w:t>3</w:t>
            </w:r>
            <w:r w:rsidRPr="00D561DD">
              <w:rPr>
                <w:rStyle w:val="visualhide"/>
                <w:rFonts w:ascii="Arial" w:hAnsi="Arial" w:cs="Arial"/>
                <w:color w:val="000000"/>
                <w:sz w:val="21"/>
                <w:szCs w:val="21"/>
                <w:lang w:val="en-GB"/>
              </w:rPr>
              <w:t> </w:t>
            </w:r>
            <w:r w:rsidRPr="00D561DD">
              <w:rPr>
                <w:rStyle w:val="frac"/>
                <w:rFonts w:ascii="Arial" w:hAnsi="Arial" w:cs="Arial"/>
                <w:color w:val="000000"/>
                <w:sz w:val="17"/>
                <w:szCs w:val="17"/>
                <w:vertAlign w:val="superscript"/>
                <w:lang w:val="en-GB"/>
              </w:rPr>
              <w:t>1</w:t>
            </w:r>
            <w:r w:rsidRPr="00D561DD">
              <w:rPr>
                <w:rStyle w:val="frac"/>
                <w:rFonts w:ascii="Arial" w:hAnsi="Arial" w:cs="Arial"/>
                <w:color w:val="000000"/>
                <w:sz w:val="21"/>
                <w:szCs w:val="21"/>
                <w:lang w:val="en-GB"/>
              </w:rPr>
              <w:t>⁄</w:t>
            </w:r>
            <w:r w:rsidRPr="00D561DD">
              <w:rPr>
                <w:rStyle w:val="frac"/>
                <w:rFonts w:ascii="Arial" w:hAnsi="Arial" w:cs="Arial"/>
                <w:color w:val="000000"/>
                <w:sz w:val="17"/>
                <w:szCs w:val="17"/>
                <w:vertAlign w:val="subscript"/>
                <w:lang w:val="en-GB"/>
              </w:rPr>
              <w:t>2</w:t>
            </w:r>
            <w:r w:rsidRPr="00D561DD">
              <w:rPr>
                <w:rStyle w:val="apple-converted-space"/>
                <w:rFonts w:ascii="Arial" w:hAnsi="Arial" w:cs="Arial"/>
                <w:color w:val="000000"/>
                <w:sz w:val="21"/>
                <w:szCs w:val="21"/>
                <w:lang w:val="en-GB"/>
              </w:rPr>
              <w:t> </w:t>
            </w:r>
            <w:r w:rsidRPr="00D561DD">
              <w:rPr>
                <w:lang w:val="en-GB"/>
              </w:rPr>
              <w:t>character times of silence between frames</w:t>
            </w:r>
          </w:p>
        </w:tc>
      </w:tr>
    </w:tbl>
    <w:p w:rsidR="007A082A" w:rsidRPr="00D3659C" w:rsidRDefault="007A082A" w:rsidP="00655039">
      <w:r>
        <w:t>El orden de byte es "</w:t>
      </w:r>
      <w:r w:rsidRPr="00D3659C">
        <w:t>Big-Endian</w:t>
      </w:r>
      <w:r>
        <w:t>"</w:t>
      </w:r>
      <w:r w:rsidRPr="00D3659C">
        <w:t> (</w:t>
      </w:r>
      <w:r>
        <w:t xml:space="preserve">primer </w:t>
      </w:r>
      <w:r w:rsidRPr="00D3659C">
        <w:t>byte cont</w:t>
      </w:r>
      <w:r>
        <w:t xml:space="preserve">iene el </w:t>
      </w:r>
      <w:r w:rsidRPr="00D3659C">
        <w:t>MSB</w:t>
      </w:r>
      <w:r>
        <w:t xml:space="preserve"> - most significant Byte </w:t>
      </w:r>
      <w:r w:rsidRPr="00D3659C">
        <w:t>).</w:t>
      </w:r>
    </w:p>
    <w:p w:rsidR="007A082A" w:rsidRPr="00EB7294" w:rsidRDefault="007A082A" w:rsidP="00655039">
      <w:r w:rsidRPr="00EB7294">
        <w:t>Los c</w:t>
      </w:r>
      <w:r>
        <w:t>ó</w:t>
      </w:r>
      <w:r w:rsidRPr="00EB7294">
        <w:t>digos de función de MODBUS son los siguientes:</w:t>
      </w:r>
    </w:p>
    <w:tbl>
      <w:tblPr>
        <w:tblW w:w="0" w:type="auto"/>
        <w:tblInd w:w="6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316"/>
        <w:gridCol w:w="1418"/>
      </w:tblGrid>
      <w:tr w:rsidR="007A082A" w:rsidRPr="00D3659C" w:rsidTr="00690F13">
        <w:tc>
          <w:tcPr>
            <w:tcW w:w="231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Function name</w:t>
            </w:r>
          </w:p>
        </w:tc>
        <w:tc>
          <w:tcPr>
            <w:tcW w:w="141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Function code</w:t>
            </w:r>
          </w:p>
        </w:tc>
      </w:tr>
      <w:tr w:rsidR="007A082A" w:rsidRPr="00D3659C" w:rsidTr="00690F13">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Read Input Registers</w:t>
            </w:r>
          </w:p>
        </w:tc>
        <w:tc>
          <w:tcPr>
            <w:tcW w:w="141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4</w:t>
            </w:r>
          </w:p>
        </w:tc>
      </w:tr>
      <w:tr w:rsidR="007A082A" w:rsidRPr="00D3659C" w:rsidTr="00690F13">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Read Holding Registers</w:t>
            </w:r>
          </w:p>
        </w:tc>
        <w:tc>
          <w:tcPr>
            <w:tcW w:w="141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3</w:t>
            </w:r>
          </w:p>
        </w:tc>
      </w:tr>
      <w:tr w:rsidR="007A082A" w:rsidRPr="00D3659C" w:rsidTr="00690F13">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Read Discrete Inputs</w:t>
            </w:r>
          </w:p>
        </w:tc>
        <w:tc>
          <w:tcPr>
            <w:tcW w:w="141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2</w:t>
            </w:r>
          </w:p>
        </w:tc>
      </w:tr>
      <w:tr w:rsidR="007A082A" w:rsidRPr="00D3659C" w:rsidTr="00690F13">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Read Coils</w:t>
            </w:r>
          </w:p>
        </w:tc>
        <w:tc>
          <w:tcPr>
            <w:tcW w:w="141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1</w:t>
            </w:r>
          </w:p>
        </w:tc>
      </w:tr>
      <w:tr w:rsidR="007A082A" w:rsidRPr="00D3659C" w:rsidTr="00690F13">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Write Multiple Coils</w:t>
            </w:r>
            <w:r w:rsidRPr="00D3659C">
              <w:rPr>
                <w:lang w:val="en-GB"/>
              </w:rPr>
              <w:tab/>
            </w:r>
          </w:p>
        </w:tc>
        <w:tc>
          <w:tcPr>
            <w:tcW w:w="141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3659C" w:rsidRDefault="007A082A" w:rsidP="00655039">
            <w:pPr>
              <w:rPr>
                <w:lang w:val="en-GB"/>
              </w:rPr>
            </w:pPr>
            <w:r w:rsidRPr="00D3659C">
              <w:rPr>
                <w:lang w:val="en-GB"/>
              </w:rPr>
              <w:t>15</w:t>
            </w:r>
          </w:p>
        </w:tc>
      </w:tr>
    </w:tbl>
    <w:p w:rsidR="007A082A" w:rsidRDefault="007A082A" w:rsidP="00655039">
      <w:r>
        <w:t>El formato de una trama de petición MODBUS RTU desde el dispositivo master a un "slave" tiene el siguiente formato general:</w:t>
      </w:r>
    </w:p>
    <w:tbl>
      <w:tblPr>
        <w:tblpPr w:leftFromText="141" w:rightFromText="141" w:vertAnchor="text" w:horzAnchor="margin" w:tblpXSpec="center" w:tblpY="72"/>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84"/>
        <w:gridCol w:w="1374"/>
        <w:gridCol w:w="4562"/>
      </w:tblGrid>
      <w:tr w:rsidR="007A082A"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Pr="00EA2047" w:rsidRDefault="007A082A" w:rsidP="00655039">
            <w:r w:rsidRPr="00EA2047">
              <w:t>Name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EA2047" w:rsidRDefault="007A082A" w:rsidP="00655039">
            <w:r w:rsidRPr="00EA2047">
              <w:t>Length (b</w:t>
            </w:r>
            <w:r>
              <w:t>ytes</w:t>
            </w:r>
            <w:r w:rsidRPr="00EA2047">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EA2047" w:rsidRDefault="007A082A" w:rsidP="00655039">
            <w:r w:rsidRPr="00EA2047">
              <w:t>Function</w:t>
            </w:r>
          </w:p>
        </w:tc>
      </w:tr>
      <w:tr w:rsidR="007A082A"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t>Address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Station address</w:t>
            </w:r>
          </w:p>
        </w:tc>
      </w:tr>
      <w:tr w:rsidR="007A082A" w:rsidRPr="0091158E"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rsidRPr="008C1393">
              <w:t xml:space="preserve"> </w:t>
            </w:r>
            <w:r>
              <w:t>Function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561DD" w:rsidRDefault="007A082A" w:rsidP="00655039">
            <w:pPr>
              <w:rPr>
                <w:lang w:val="en-GB"/>
              </w:rPr>
            </w:pPr>
            <w:r w:rsidRPr="00D561DD">
              <w:rPr>
                <w:lang w:val="en-GB"/>
              </w:rPr>
              <w:t>Indicates the function code; e.g., read coils/inputs</w:t>
            </w:r>
          </w:p>
        </w:tc>
      </w:tr>
      <w:tr w:rsidR="007A082A" w:rsidRPr="002231EF"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t>Initial register/coil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D561DD" w:rsidRDefault="007A082A" w:rsidP="00655039">
            <w:pPr>
              <w:rPr>
                <w:lang w:val="en-GB"/>
              </w:rPr>
            </w:pPr>
            <w:r>
              <w:rPr>
                <w:lang w:val="en-GB"/>
              </w:rPr>
              <w:t>Registro o coil inicial</w:t>
            </w:r>
          </w:p>
        </w:tc>
      </w:tr>
      <w:tr w:rsidR="007A082A" w:rsidRPr="004A6528" w:rsidTr="00690F13">
        <w:trPr>
          <w:trHeight w:val="309"/>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t>Register/coil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4A6528" w:rsidRDefault="007A082A" w:rsidP="00655039">
            <w:r w:rsidRPr="004A6528">
              <w:t>Número de registros o coils solicitados</w:t>
            </w:r>
          </w:p>
        </w:tc>
      </w:tr>
      <w:tr w:rsidR="007A082A"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t>CRC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16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Checksum</w:t>
            </w:r>
          </w:p>
        </w:tc>
      </w:tr>
    </w:tbl>
    <w:p w:rsidR="007A082A" w:rsidRDefault="007A082A" w:rsidP="00655039"/>
    <w:p w:rsidR="007A082A" w:rsidRDefault="007A082A" w:rsidP="00655039">
      <w:r>
        <w:t>El formato típico</w:t>
      </w:r>
      <w:r>
        <w:rPr>
          <w:rStyle w:val="Refdenotaalpie"/>
        </w:rPr>
        <w:footnoteReference w:id="1"/>
      </w:r>
      <w:r>
        <w:t xml:space="preserve"> de una trama de respuesta MODBUS RTU desde el dispositivo "slave" tiene el siguiente formato general:</w:t>
      </w:r>
    </w:p>
    <w:tbl>
      <w:tblPr>
        <w:tblpPr w:leftFromText="141" w:rightFromText="141" w:vertAnchor="text" w:horzAnchor="margin" w:tblpXSpec="center" w:tblpY="72"/>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46"/>
        <w:gridCol w:w="1335"/>
        <w:gridCol w:w="6119"/>
      </w:tblGrid>
      <w:tr w:rsidR="007A082A"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Pr="00EA2047" w:rsidRDefault="007A082A" w:rsidP="00655039">
            <w:r w:rsidRPr="00EA2047">
              <w:t>Name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EA2047" w:rsidRDefault="007A082A" w:rsidP="00655039">
            <w:r w:rsidRPr="00EA2047">
              <w:t>Length (b</w:t>
            </w:r>
            <w:r>
              <w:t>ytes</w:t>
            </w:r>
            <w:r w:rsidRPr="00EA2047">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Pr="00EA2047" w:rsidRDefault="007A082A" w:rsidP="00655039">
            <w:r w:rsidRPr="00EA2047">
              <w:t>Function</w:t>
            </w:r>
          </w:p>
        </w:tc>
      </w:tr>
      <w:tr w:rsidR="007A082A"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7A082A" w:rsidRDefault="007A082A" w:rsidP="00655039">
            <w:r>
              <w:t>Address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A082A" w:rsidRDefault="007A082A" w:rsidP="00655039">
            <w:r>
              <w:t>Station address</w:t>
            </w:r>
          </w:p>
        </w:tc>
      </w:tr>
      <w:tr w:rsidR="00E567D0" w:rsidRPr="0091158E" w:rsidTr="00510246">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567D0" w:rsidRDefault="00E567D0" w:rsidP="00655039">
            <w:r w:rsidRPr="008C1393">
              <w:t xml:space="preserve"> </w:t>
            </w:r>
            <w:r>
              <w:t>Function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Default="00E567D0" w:rsidP="00655039">
            <w: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Pr="00D561DD" w:rsidRDefault="00E567D0" w:rsidP="00655039">
            <w:pPr>
              <w:rPr>
                <w:lang w:val="en-GB"/>
              </w:rPr>
            </w:pPr>
            <w:r w:rsidRPr="00D561DD">
              <w:rPr>
                <w:lang w:val="en-GB"/>
              </w:rPr>
              <w:t>Indicates the function code; e.g., read coils/inputs</w:t>
            </w:r>
          </w:p>
        </w:tc>
      </w:tr>
      <w:tr w:rsidR="00E567D0" w:rsidRPr="00E567D0"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567D0" w:rsidRDefault="00E567D0" w:rsidP="00655039">
            <w:r w:rsidRPr="00E567D0">
              <w:rPr>
                <w:lang w:val="en-GB"/>
              </w:rPr>
              <w:t xml:space="preserve">  </w:t>
            </w:r>
            <w:r w:rsidRPr="008C1393">
              <w:t>Byte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Default="00E567D0" w:rsidP="00655039">
            <w: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Pr="004A6528" w:rsidRDefault="00E567D0" w:rsidP="00655039">
            <w:r w:rsidRPr="004A6528">
              <w:t xml:space="preserve">Numero de bytes </w:t>
            </w:r>
            <w:r>
              <w:t xml:space="preserve">(N) </w:t>
            </w:r>
            <w:r w:rsidRPr="004A6528">
              <w:t xml:space="preserve">de la respuesta </w:t>
            </w:r>
            <w:r>
              <w:t xml:space="preserve">que siguen y </w:t>
            </w:r>
            <w:r w:rsidRPr="004A6528">
              <w:t>sin incluir los de CRC</w:t>
            </w:r>
          </w:p>
        </w:tc>
      </w:tr>
      <w:tr w:rsidR="00E567D0" w:rsidRPr="004A6528"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567D0" w:rsidRPr="004A6528" w:rsidRDefault="00E567D0" w:rsidP="00655039">
            <w:r>
              <w:t>Data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Pr="004A6528" w:rsidRDefault="00E567D0" w:rsidP="00655039">
            <w:pPr>
              <w:rPr>
                <w:lang w:val="en-GB"/>
              </w:rPr>
            </w:pPr>
            <w:r>
              <w:rPr>
                <w:lang w:val="en-GB"/>
              </w:rPr>
              <w:t>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Pr="00D561DD" w:rsidRDefault="00E567D0" w:rsidP="00655039">
            <w:pPr>
              <w:rPr>
                <w:lang w:val="en-GB"/>
              </w:rPr>
            </w:pPr>
            <w:r>
              <w:rPr>
                <w:lang w:val="en-GB"/>
              </w:rPr>
              <w:t xml:space="preserve">Datos devueltos </w:t>
            </w:r>
          </w:p>
        </w:tc>
      </w:tr>
      <w:tr w:rsidR="00E567D0" w:rsidRPr="002231EF"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567D0" w:rsidRPr="004A6528" w:rsidRDefault="00E567D0" w:rsidP="00655039">
            <w:pPr>
              <w:rPr>
                <w:lang w:val="en-GB"/>
              </w:rPr>
            </w:pPr>
            <w:r w:rsidRPr="004A6528">
              <w:rPr>
                <w:lang w:val="en-GB"/>
              </w:rPr>
              <w:t>CRC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Pr="004A6528" w:rsidRDefault="00E567D0" w:rsidP="00655039">
            <w:pPr>
              <w:rPr>
                <w:lang w:val="en-GB"/>
              </w:rPr>
            </w:pPr>
            <w:r w:rsidRPr="004A6528">
              <w:rPr>
                <w:lang w:val="en-GB"/>
              </w:rPr>
              <w:t>16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Pr="004A6528" w:rsidRDefault="00E567D0" w:rsidP="00655039">
            <w:pPr>
              <w:rPr>
                <w:lang w:val="en-GB"/>
              </w:rPr>
            </w:pPr>
            <w:r w:rsidRPr="004A6528">
              <w:rPr>
                <w:lang w:val="en-GB"/>
              </w:rPr>
              <w:t>Checksum</w:t>
            </w:r>
          </w:p>
        </w:tc>
      </w:tr>
      <w:tr w:rsidR="00E567D0" w:rsidRPr="004A6528" w:rsidTr="00690F1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567D0" w:rsidRPr="004A6528" w:rsidRDefault="00E567D0" w:rsidP="00655039">
            <w:pPr>
              <w:rPr>
                <w:lang w:val="en-GB"/>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Pr="004A6528" w:rsidRDefault="00E567D0" w:rsidP="00655039">
            <w:pPr>
              <w:rPr>
                <w:lang w:val="en-GB"/>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567D0" w:rsidRPr="004A6528" w:rsidRDefault="00E567D0" w:rsidP="00655039">
            <w:pPr>
              <w:rPr>
                <w:lang w:val="en-GB"/>
              </w:rPr>
            </w:pPr>
          </w:p>
        </w:tc>
      </w:tr>
    </w:tbl>
    <w:p w:rsidR="007A082A" w:rsidRPr="004A6528" w:rsidRDefault="007A082A" w:rsidP="00655039">
      <w:pPr>
        <w:rPr>
          <w:lang w:val="en-GB"/>
        </w:rPr>
      </w:pPr>
    </w:p>
    <w:p w:rsidR="007A082A" w:rsidRDefault="007A082A" w:rsidP="00655039">
      <w:r>
        <w:t>Para  obtener regularmente los  10 parámetros eléctricos (20 registros de 2 bytes) que recoge el analizador Orbis ANRET M22 BUS, se envía periódicamente al interfaz RS485 el siguiente comando MODBUS con destino al analizador de red que en este caso está configurado con la dirección 0x01. (Ver anexo con el mapa de memoria del analizador de red).</w:t>
      </w:r>
    </w:p>
    <w:tbl>
      <w:tblPr>
        <w:tblStyle w:val="Tablaconcuadrcula"/>
        <w:tblW w:w="0" w:type="auto"/>
        <w:tblInd w:w="108" w:type="dxa"/>
        <w:tblLayout w:type="fixed"/>
        <w:tblLook w:val="04A0" w:firstRow="1" w:lastRow="0" w:firstColumn="1" w:lastColumn="0" w:noHBand="0" w:noVBand="1"/>
      </w:tblPr>
      <w:tblGrid>
        <w:gridCol w:w="1176"/>
        <w:gridCol w:w="1048"/>
        <w:gridCol w:w="720"/>
        <w:gridCol w:w="851"/>
        <w:gridCol w:w="855"/>
        <w:gridCol w:w="851"/>
        <w:gridCol w:w="855"/>
        <w:gridCol w:w="1134"/>
      </w:tblGrid>
      <w:tr w:rsidR="007A082A" w:rsidRPr="00484309" w:rsidTr="00690F13">
        <w:tc>
          <w:tcPr>
            <w:tcW w:w="1176" w:type="dxa"/>
            <w:vAlign w:val="center"/>
          </w:tcPr>
          <w:p w:rsidR="007A082A" w:rsidRPr="00484309" w:rsidRDefault="007A082A" w:rsidP="00655039">
            <w:pPr>
              <w:rPr>
                <w:lang w:val="en-GB"/>
              </w:rPr>
            </w:pPr>
            <w:r w:rsidRPr="00484309">
              <w:rPr>
                <w:lang w:val="en-GB"/>
              </w:rPr>
              <w:t>0x01</w:t>
            </w:r>
          </w:p>
        </w:tc>
        <w:tc>
          <w:tcPr>
            <w:tcW w:w="1048" w:type="dxa"/>
            <w:vAlign w:val="center"/>
          </w:tcPr>
          <w:p w:rsidR="007A082A" w:rsidRPr="00484309" w:rsidRDefault="007A082A" w:rsidP="00655039">
            <w:pPr>
              <w:rPr>
                <w:lang w:val="en-GB"/>
              </w:rPr>
            </w:pPr>
            <w:r w:rsidRPr="00484309">
              <w:rPr>
                <w:lang w:val="en-GB"/>
              </w:rPr>
              <w:t>0x04</w:t>
            </w:r>
          </w:p>
        </w:tc>
        <w:tc>
          <w:tcPr>
            <w:tcW w:w="720" w:type="dxa"/>
            <w:vAlign w:val="center"/>
          </w:tcPr>
          <w:p w:rsidR="007A082A" w:rsidRPr="00484309" w:rsidRDefault="007A082A" w:rsidP="00655039">
            <w:pPr>
              <w:rPr>
                <w:lang w:val="en-GB"/>
              </w:rPr>
            </w:pPr>
            <w:r w:rsidRPr="00484309">
              <w:rPr>
                <w:lang w:val="en-GB"/>
              </w:rPr>
              <w:t>0x00</w:t>
            </w:r>
          </w:p>
        </w:tc>
        <w:tc>
          <w:tcPr>
            <w:tcW w:w="851" w:type="dxa"/>
            <w:vAlign w:val="center"/>
          </w:tcPr>
          <w:p w:rsidR="007A082A" w:rsidRPr="00484309" w:rsidRDefault="007A082A" w:rsidP="00655039">
            <w:pPr>
              <w:rPr>
                <w:lang w:val="en-GB"/>
              </w:rPr>
            </w:pPr>
            <w:r w:rsidRPr="00484309">
              <w:rPr>
                <w:lang w:val="en-GB"/>
              </w:rPr>
              <w:t>0x00</w:t>
            </w:r>
          </w:p>
        </w:tc>
        <w:tc>
          <w:tcPr>
            <w:tcW w:w="855" w:type="dxa"/>
            <w:vAlign w:val="center"/>
          </w:tcPr>
          <w:p w:rsidR="007A082A" w:rsidRPr="00484309" w:rsidRDefault="007A082A" w:rsidP="00655039">
            <w:pPr>
              <w:rPr>
                <w:lang w:val="en-GB"/>
              </w:rPr>
            </w:pPr>
            <w:r w:rsidRPr="00484309">
              <w:rPr>
                <w:lang w:val="en-GB"/>
              </w:rPr>
              <w:t>0x00</w:t>
            </w:r>
          </w:p>
        </w:tc>
        <w:tc>
          <w:tcPr>
            <w:tcW w:w="851" w:type="dxa"/>
            <w:vAlign w:val="center"/>
          </w:tcPr>
          <w:p w:rsidR="007A082A" w:rsidRPr="00484309" w:rsidRDefault="007A082A" w:rsidP="00655039">
            <w:pPr>
              <w:rPr>
                <w:lang w:val="en-GB"/>
              </w:rPr>
            </w:pPr>
            <w:r w:rsidRPr="00484309">
              <w:rPr>
                <w:lang w:val="en-GB"/>
              </w:rPr>
              <w:t>0x</w:t>
            </w:r>
            <w:r>
              <w:rPr>
                <w:lang w:val="en-GB"/>
              </w:rPr>
              <w:t>14</w:t>
            </w:r>
          </w:p>
        </w:tc>
        <w:tc>
          <w:tcPr>
            <w:tcW w:w="855" w:type="dxa"/>
            <w:vAlign w:val="center"/>
          </w:tcPr>
          <w:p w:rsidR="007A082A" w:rsidRPr="00484309" w:rsidRDefault="007A082A" w:rsidP="00655039">
            <w:pPr>
              <w:rPr>
                <w:lang w:val="en-GB"/>
              </w:rPr>
            </w:pPr>
            <w:r w:rsidRPr="00484309">
              <w:rPr>
                <w:lang w:val="en-GB"/>
              </w:rPr>
              <w:t>0x</w:t>
            </w:r>
            <w:r>
              <w:rPr>
                <w:lang w:val="en-GB"/>
              </w:rPr>
              <w:t>F0</w:t>
            </w:r>
          </w:p>
        </w:tc>
        <w:tc>
          <w:tcPr>
            <w:tcW w:w="1134" w:type="dxa"/>
            <w:vAlign w:val="center"/>
          </w:tcPr>
          <w:p w:rsidR="007A082A" w:rsidRPr="00484309" w:rsidRDefault="007A082A" w:rsidP="00655039">
            <w:pPr>
              <w:rPr>
                <w:lang w:val="en-GB"/>
              </w:rPr>
            </w:pPr>
            <w:r w:rsidRPr="00484309">
              <w:rPr>
                <w:lang w:val="en-GB"/>
              </w:rPr>
              <w:t>0x0</w:t>
            </w:r>
            <w:r>
              <w:rPr>
                <w:lang w:val="en-GB"/>
              </w:rPr>
              <w:t>5</w:t>
            </w:r>
          </w:p>
        </w:tc>
      </w:tr>
      <w:tr w:rsidR="007A082A" w:rsidRPr="00484309" w:rsidTr="00690F13">
        <w:trPr>
          <w:trHeight w:val="390"/>
        </w:trPr>
        <w:tc>
          <w:tcPr>
            <w:tcW w:w="1176" w:type="dxa"/>
            <w:vMerge w:val="restart"/>
            <w:vAlign w:val="center"/>
          </w:tcPr>
          <w:p w:rsidR="007A082A" w:rsidRDefault="007A082A" w:rsidP="00655039">
            <w:pPr>
              <w:rPr>
                <w:lang w:val="en-GB"/>
              </w:rPr>
            </w:pPr>
            <w:r>
              <w:rPr>
                <w:lang w:val="en-GB"/>
              </w:rPr>
              <w:t>Dirección del dispositivo destino</w:t>
            </w:r>
          </w:p>
        </w:tc>
        <w:tc>
          <w:tcPr>
            <w:tcW w:w="1048" w:type="dxa"/>
            <w:vMerge w:val="restart"/>
            <w:vAlign w:val="center"/>
          </w:tcPr>
          <w:p w:rsidR="007A082A" w:rsidRDefault="007A082A" w:rsidP="00655039">
            <w:pPr>
              <w:rPr>
                <w:lang w:val="en-GB"/>
              </w:rPr>
            </w:pPr>
            <w:r>
              <w:rPr>
                <w:lang w:val="en-GB"/>
              </w:rPr>
              <w:t>Función MODBUS</w:t>
            </w:r>
          </w:p>
        </w:tc>
        <w:tc>
          <w:tcPr>
            <w:tcW w:w="720" w:type="dxa"/>
            <w:vAlign w:val="center"/>
          </w:tcPr>
          <w:p w:rsidR="007A082A" w:rsidRDefault="007A082A" w:rsidP="00655039">
            <w:pPr>
              <w:rPr>
                <w:lang w:val="en-GB"/>
              </w:rPr>
            </w:pPr>
            <w:r>
              <w:rPr>
                <w:lang w:val="en-GB"/>
              </w:rPr>
              <w:t>Low</w:t>
            </w:r>
          </w:p>
        </w:tc>
        <w:tc>
          <w:tcPr>
            <w:tcW w:w="851" w:type="dxa"/>
            <w:vAlign w:val="center"/>
          </w:tcPr>
          <w:p w:rsidR="007A082A" w:rsidRDefault="007A082A" w:rsidP="00655039">
            <w:pPr>
              <w:rPr>
                <w:lang w:val="en-GB"/>
              </w:rPr>
            </w:pPr>
            <w:r>
              <w:rPr>
                <w:lang w:val="en-GB"/>
              </w:rPr>
              <w:t>high</w:t>
            </w:r>
          </w:p>
        </w:tc>
        <w:tc>
          <w:tcPr>
            <w:tcW w:w="855" w:type="dxa"/>
            <w:vAlign w:val="center"/>
          </w:tcPr>
          <w:p w:rsidR="007A082A" w:rsidRDefault="007A082A" w:rsidP="00655039">
            <w:pPr>
              <w:rPr>
                <w:lang w:val="en-GB"/>
              </w:rPr>
            </w:pPr>
            <w:r>
              <w:rPr>
                <w:lang w:val="en-GB"/>
              </w:rPr>
              <w:t>low</w:t>
            </w:r>
          </w:p>
        </w:tc>
        <w:tc>
          <w:tcPr>
            <w:tcW w:w="851" w:type="dxa"/>
            <w:vAlign w:val="center"/>
          </w:tcPr>
          <w:p w:rsidR="007A082A" w:rsidRDefault="007A082A" w:rsidP="00655039">
            <w:pPr>
              <w:rPr>
                <w:lang w:val="en-GB"/>
              </w:rPr>
            </w:pPr>
            <w:r>
              <w:rPr>
                <w:lang w:val="en-GB"/>
              </w:rPr>
              <w:t>High</w:t>
            </w:r>
          </w:p>
        </w:tc>
        <w:tc>
          <w:tcPr>
            <w:tcW w:w="855" w:type="dxa"/>
            <w:vAlign w:val="center"/>
          </w:tcPr>
          <w:p w:rsidR="007A082A" w:rsidRDefault="007A082A" w:rsidP="00655039">
            <w:pPr>
              <w:rPr>
                <w:lang w:val="en-GB"/>
              </w:rPr>
            </w:pPr>
            <w:r>
              <w:rPr>
                <w:lang w:val="en-GB"/>
              </w:rPr>
              <w:t>low</w:t>
            </w:r>
          </w:p>
        </w:tc>
        <w:tc>
          <w:tcPr>
            <w:tcW w:w="1134" w:type="dxa"/>
            <w:vAlign w:val="center"/>
          </w:tcPr>
          <w:p w:rsidR="007A082A" w:rsidRDefault="007A082A" w:rsidP="00655039">
            <w:pPr>
              <w:rPr>
                <w:lang w:val="en-GB"/>
              </w:rPr>
            </w:pPr>
            <w:r>
              <w:rPr>
                <w:lang w:val="en-GB"/>
              </w:rPr>
              <w:t>High</w:t>
            </w:r>
          </w:p>
        </w:tc>
      </w:tr>
      <w:tr w:rsidR="007A082A" w:rsidRPr="00484309" w:rsidTr="00690F13">
        <w:trPr>
          <w:trHeight w:val="690"/>
        </w:trPr>
        <w:tc>
          <w:tcPr>
            <w:tcW w:w="1176" w:type="dxa"/>
            <w:vMerge/>
            <w:vAlign w:val="center"/>
          </w:tcPr>
          <w:p w:rsidR="007A082A" w:rsidRDefault="007A082A" w:rsidP="00655039">
            <w:pPr>
              <w:rPr>
                <w:lang w:val="en-GB"/>
              </w:rPr>
            </w:pPr>
          </w:p>
        </w:tc>
        <w:tc>
          <w:tcPr>
            <w:tcW w:w="1048" w:type="dxa"/>
            <w:vMerge/>
            <w:vAlign w:val="center"/>
          </w:tcPr>
          <w:p w:rsidR="007A082A" w:rsidRDefault="007A082A" w:rsidP="00655039">
            <w:pPr>
              <w:rPr>
                <w:lang w:val="en-GB"/>
              </w:rPr>
            </w:pPr>
          </w:p>
        </w:tc>
        <w:tc>
          <w:tcPr>
            <w:tcW w:w="1571" w:type="dxa"/>
            <w:gridSpan w:val="2"/>
            <w:vAlign w:val="center"/>
          </w:tcPr>
          <w:p w:rsidR="007A082A" w:rsidRDefault="007A082A" w:rsidP="00655039">
            <w:pPr>
              <w:rPr>
                <w:lang w:val="en-GB"/>
              </w:rPr>
            </w:pPr>
            <w:r>
              <w:rPr>
                <w:lang w:val="en-GB"/>
              </w:rPr>
              <w:t>Registro Inicial</w:t>
            </w:r>
          </w:p>
        </w:tc>
        <w:tc>
          <w:tcPr>
            <w:tcW w:w="1706" w:type="dxa"/>
            <w:gridSpan w:val="2"/>
            <w:vAlign w:val="center"/>
          </w:tcPr>
          <w:p w:rsidR="007A082A" w:rsidRDefault="007A082A" w:rsidP="00655039">
            <w:pPr>
              <w:rPr>
                <w:lang w:val="en-GB"/>
              </w:rPr>
            </w:pPr>
            <w:r>
              <w:rPr>
                <w:lang w:val="en-GB"/>
              </w:rPr>
              <w:t>Número de words</w:t>
            </w:r>
          </w:p>
        </w:tc>
        <w:tc>
          <w:tcPr>
            <w:tcW w:w="1989" w:type="dxa"/>
            <w:gridSpan w:val="2"/>
            <w:vAlign w:val="center"/>
          </w:tcPr>
          <w:p w:rsidR="007A082A" w:rsidRDefault="007A082A" w:rsidP="00655039">
            <w:pPr>
              <w:rPr>
                <w:lang w:val="en-GB"/>
              </w:rPr>
            </w:pPr>
            <w:r>
              <w:rPr>
                <w:lang w:val="en-GB"/>
              </w:rPr>
              <w:t>CRC</w:t>
            </w:r>
            <w:r>
              <w:rPr>
                <w:rStyle w:val="Refdenotaalpie"/>
                <w:lang w:val="en-GB"/>
              </w:rPr>
              <w:footnoteReference w:id="2"/>
            </w:r>
          </w:p>
        </w:tc>
      </w:tr>
    </w:tbl>
    <w:p w:rsidR="007A082A" w:rsidRDefault="007A082A" w:rsidP="00655039">
      <w:r>
        <w:t xml:space="preserve">Con este comando se obtienen los 10 parámetros eléctricos (20 registros de 2 bytes )que recoge el analizador Orbis ANRET M22 BUS. </w:t>
      </w:r>
    </w:p>
    <w:p w:rsidR="007A082A" w:rsidRDefault="007A082A" w:rsidP="00655039">
      <w:r>
        <w:t>Para la puesta a cero del contador parcial de energía, se envía el siguiente comando MODBUS:</w:t>
      </w:r>
    </w:p>
    <w:tbl>
      <w:tblPr>
        <w:tblStyle w:val="Tablaconcuadrcula"/>
        <w:tblW w:w="0" w:type="auto"/>
        <w:tblInd w:w="108" w:type="dxa"/>
        <w:tblLayout w:type="fixed"/>
        <w:tblLook w:val="04A0" w:firstRow="1" w:lastRow="0" w:firstColumn="1" w:lastColumn="0" w:noHBand="0" w:noVBand="1"/>
      </w:tblPr>
      <w:tblGrid>
        <w:gridCol w:w="1176"/>
        <w:gridCol w:w="1048"/>
        <w:gridCol w:w="720"/>
        <w:gridCol w:w="851"/>
        <w:gridCol w:w="855"/>
        <w:gridCol w:w="851"/>
        <w:gridCol w:w="986"/>
        <w:gridCol w:w="724"/>
        <w:gridCol w:w="1134"/>
      </w:tblGrid>
      <w:tr w:rsidR="007A082A" w:rsidRPr="00484309" w:rsidTr="00690F13">
        <w:tc>
          <w:tcPr>
            <w:tcW w:w="1176" w:type="dxa"/>
            <w:vAlign w:val="center"/>
          </w:tcPr>
          <w:p w:rsidR="007A082A" w:rsidRPr="00484309" w:rsidRDefault="007A082A" w:rsidP="00655039">
            <w:pPr>
              <w:rPr>
                <w:lang w:val="en-GB"/>
              </w:rPr>
            </w:pPr>
            <w:r w:rsidRPr="00484309">
              <w:rPr>
                <w:lang w:val="en-GB"/>
              </w:rPr>
              <w:t>0x01</w:t>
            </w:r>
          </w:p>
        </w:tc>
        <w:tc>
          <w:tcPr>
            <w:tcW w:w="1048" w:type="dxa"/>
            <w:vAlign w:val="center"/>
          </w:tcPr>
          <w:p w:rsidR="007A082A" w:rsidRPr="00484309" w:rsidRDefault="007A082A" w:rsidP="00655039">
            <w:pPr>
              <w:rPr>
                <w:lang w:val="en-GB"/>
              </w:rPr>
            </w:pPr>
            <w:r w:rsidRPr="00484309">
              <w:rPr>
                <w:lang w:val="en-GB"/>
              </w:rPr>
              <w:t>0x0</w:t>
            </w:r>
            <w:r>
              <w:rPr>
                <w:lang w:val="en-GB"/>
              </w:rPr>
              <w:t>F</w:t>
            </w:r>
          </w:p>
        </w:tc>
        <w:tc>
          <w:tcPr>
            <w:tcW w:w="720" w:type="dxa"/>
            <w:vAlign w:val="center"/>
          </w:tcPr>
          <w:p w:rsidR="007A082A" w:rsidRPr="00484309" w:rsidRDefault="007A082A" w:rsidP="00655039">
            <w:pPr>
              <w:rPr>
                <w:lang w:val="en-GB"/>
              </w:rPr>
            </w:pPr>
            <w:r w:rsidRPr="00484309">
              <w:rPr>
                <w:lang w:val="en-GB"/>
              </w:rPr>
              <w:t>0x00</w:t>
            </w:r>
          </w:p>
        </w:tc>
        <w:tc>
          <w:tcPr>
            <w:tcW w:w="851" w:type="dxa"/>
            <w:vAlign w:val="center"/>
          </w:tcPr>
          <w:p w:rsidR="007A082A" w:rsidRPr="00484309" w:rsidRDefault="007A082A" w:rsidP="00655039">
            <w:pPr>
              <w:rPr>
                <w:lang w:val="en-GB"/>
              </w:rPr>
            </w:pPr>
            <w:r w:rsidRPr="00484309">
              <w:rPr>
                <w:lang w:val="en-GB"/>
              </w:rPr>
              <w:t>0x00</w:t>
            </w:r>
          </w:p>
        </w:tc>
        <w:tc>
          <w:tcPr>
            <w:tcW w:w="855" w:type="dxa"/>
            <w:vAlign w:val="center"/>
          </w:tcPr>
          <w:p w:rsidR="007A082A" w:rsidRPr="00484309" w:rsidRDefault="007A082A" w:rsidP="00655039">
            <w:pPr>
              <w:rPr>
                <w:lang w:val="en-GB"/>
              </w:rPr>
            </w:pPr>
            <w:r w:rsidRPr="00484309">
              <w:rPr>
                <w:lang w:val="en-GB"/>
              </w:rPr>
              <w:t>0x00</w:t>
            </w:r>
          </w:p>
        </w:tc>
        <w:tc>
          <w:tcPr>
            <w:tcW w:w="851" w:type="dxa"/>
            <w:vAlign w:val="center"/>
          </w:tcPr>
          <w:p w:rsidR="007A082A" w:rsidRPr="00484309" w:rsidRDefault="007A082A" w:rsidP="00655039">
            <w:pPr>
              <w:rPr>
                <w:lang w:val="en-GB"/>
              </w:rPr>
            </w:pPr>
            <w:r w:rsidRPr="00484309">
              <w:rPr>
                <w:lang w:val="en-GB"/>
              </w:rPr>
              <w:t>0x</w:t>
            </w:r>
            <w:r>
              <w:rPr>
                <w:lang w:val="en-GB"/>
              </w:rPr>
              <w:t>01</w:t>
            </w:r>
          </w:p>
        </w:tc>
        <w:tc>
          <w:tcPr>
            <w:tcW w:w="986" w:type="dxa"/>
          </w:tcPr>
          <w:p w:rsidR="007A082A" w:rsidRPr="00484309" w:rsidRDefault="007A082A" w:rsidP="00655039">
            <w:pPr>
              <w:rPr>
                <w:lang w:val="en-GB"/>
              </w:rPr>
            </w:pPr>
            <w:r>
              <w:rPr>
                <w:lang w:val="en-GB"/>
              </w:rPr>
              <w:t>0x01</w:t>
            </w:r>
          </w:p>
        </w:tc>
        <w:tc>
          <w:tcPr>
            <w:tcW w:w="724" w:type="dxa"/>
            <w:vAlign w:val="center"/>
          </w:tcPr>
          <w:p w:rsidR="007A082A" w:rsidRPr="00484309" w:rsidRDefault="007A082A" w:rsidP="00655039">
            <w:pPr>
              <w:rPr>
                <w:lang w:val="en-GB"/>
              </w:rPr>
            </w:pPr>
            <w:r w:rsidRPr="00484309">
              <w:rPr>
                <w:lang w:val="en-GB"/>
              </w:rPr>
              <w:t>0x</w:t>
            </w:r>
            <w:r>
              <w:rPr>
                <w:lang w:val="en-GB"/>
              </w:rPr>
              <w:t>CB</w:t>
            </w:r>
          </w:p>
        </w:tc>
        <w:tc>
          <w:tcPr>
            <w:tcW w:w="1134" w:type="dxa"/>
            <w:vAlign w:val="center"/>
          </w:tcPr>
          <w:p w:rsidR="007A082A" w:rsidRPr="00484309" w:rsidRDefault="007A082A" w:rsidP="00655039">
            <w:pPr>
              <w:rPr>
                <w:lang w:val="en-GB"/>
              </w:rPr>
            </w:pPr>
            <w:r w:rsidRPr="00484309">
              <w:rPr>
                <w:lang w:val="en-GB"/>
              </w:rPr>
              <w:t>0x</w:t>
            </w:r>
            <w:r>
              <w:rPr>
                <w:lang w:val="en-GB"/>
              </w:rPr>
              <w:t>6F</w:t>
            </w:r>
          </w:p>
        </w:tc>
      </w:tr>
      <w:tr w:rsidR="007A082A" w:rsidRPr="00484309" w:rsidTr="00690F13">
        <w:trPr>
          <w:trHeight w:val="390"/>
        </w:trPr>
        <w:tc>
          <w:tcPr>
            <w:tcW w:w="1176" w:type="dxa"/>
            <w:vMerge w:val="restart"/>
            <w:vAlign w:val="center"/>
          </w:tcPr>
          <w:p w:rsidR="007A082A" w:rsidRDefault="007A082A" w:rsidP="00655039">
            <w:pPr>
              <w:rPr>
                <w:lang w:val="en-GB"/>
              </w:rPr>
            </w:pPr>
            <w:r>
              <w:rPr>
                <w:lang w:val="en-GB"/>
              </w:rPr>
              <w:t>Dirección del dispositivo destino</w:t>
            </w:r>
          </w:p>
        </w:tc>
        <w:tc>
          <w:tcPr>
            <w:tcW w:w="1048" w:type="dxa"/>
            <w:vMerge w:val="restart"/>
            <w:vAlign w:val="center"/>
          </w:tcPr>
          <w:p w:rsidR="007A082A" w:rsidRDefault="007A082A" w:rsidP="00655039">
            <w:pPr>
              <w:rPr>
                <w:lang w:val="en-GB"/>
              </w:rPr>
            </w:pPr>
            <w:r>
              <w:rPr>
                <w:lang w:val="en-GB"/>
              </w:rPr>
              <w:t>Función MODBUS</w:t>
            </w:r>
          </w:p>
        </w:tc>
        <w:tc>
          <w:tcPr>
            <w:tcW w:w="720" w:type="dxa"/>
            <w:vAlign w:val="center"/>
          </w:tcPr>
          <w:p w:rsidR="007A082A" w:rsidRDefault="007A082A" w:rsidP="00655039">
            <w:pPr>
              <w:rPr>
                <w:lang w:val="en-GB"/>
              </w:rPr>
            </w:pPr>
            <w:r>
              <w:rPr>
                <w:lang w:val="en-GB"/>
              </w:rPr>
              <w:t>Low</w:t>
            </w:r>
          </w:p>
        </w:tc>
        <w:tc>
          <w:tcPr>
            <w:tcW w:w="851" w:type="dxa"/>
            <w:vAlign w:val="center"/>
          </w:tcPr>
          <w:p w:rsidR="007A082A" w:rsidRDefault="007A082A" w:rsidP="00655039">
            <w:pPr>
              <w:rPr>
                <w:lang w:val="en-GB"/>
              </w:rPr>
            </w:pPr>
            <w:r>
              <w:rPr>
                <w:lang w:val="en-GB"/>
              </w:rPr>
              <w:t>high</w:t>
            </w:r>
          </w:p>
        </w:tc>
        <w:tc>
          <w:tcPr>
            <w:tcW w:w="855" w:type="dxa"/>
            <w:vAlign w:val="center"/>
          </w:tcPr>
          <w:p w:rsidR="007A082A" w:rsidRDefault="007A082A" w:rsidP="00655039">
            <w:pPr>
              <w:rPr>
                <w:lang w:val="en-GB"/>
              </w:rPr>
            </w:pPr>
            <w:r>
              <w:rPr>
                <w:lang w:val="en-GB"/>
              </w:rPr>
              <w:t>low</w:t>
            </w:r>
          </w:p>
        </w:tc>
        <w:tc>
          <w:tcPr>
            <w:tcW w:w="851" w:type="dxa"/>
            <w:vAlign w:val="center"/>
          </w:tcPr>
          <w:p w:rsidR="007A082A" w:rsidRDefault="007A082A" w:rsidP="00655039">
            <w:pPr>
              <w:rPr>
                <w:lang w:val="en-GB"/>
              </w:rPr>
            </w:pPr>
            <w:r>
              <w:rPr>
                <w:lang w:val="en-GB"/>
              </w:rPr>
              <w:t>High</w:t>
            </w:r>
          </w:p>
        </w:tc>
        <w:tc>
          <w:tcPr>
            <w:tcW w:w="986" w:type="dxa"/>
            <w:vMerge w:val="restart"/>
            <w:vAlign w:val="center"/>
          </w:tcPr>
          <w:p w:rsidR="007A082A" w:rsidRPr="00BA13E6" w:rsidRDefault="007A082A" w:rsidP="00655039">
            <w:r w:rsidRPr="00BA13E6">
              <w:t>Valor</w:t>
            </w:r>
            <w:r>
              <w:br/>
              <w:t>binario:</w:t>
            </w:r>
            <w:r w:rsidRPr="00BA13E6">
              <w:t>0000</w:t>
            </w:r>
            <w:r w:rsidRPr="00BA13E6">
              <w:br/>
              <w:t>0001</w:t>
            </w:r>
          </w:p>
        </w:tc>
        <w:tc>
          <w:tcPr>
            <w:tcW w:w="724" w:type="dxa"/>
            <w:vAlign w:val="center"/>
          </w:tcPr>
          <w:p w:rsidR="007A082A" w:rsidRPr="00BA13E6" w:rsidRDefault="007A082A" w:rsidP="00655039">
            <w:r w:rsidRPr="00BA13E6">
              <w:t>low</w:t>
            </w:r>
          </w:p>
        </w:tc>
        <w:tc>
          <w:tcPr>
            <w:tcW w:w="1134" w:type="dxa"/>
            <w:vAlign w:val="center"/>
          </w:tcPr>
          <w:p w:rsidR="007A082A" w:rsidRPr="00BA13E6" w:rsidRDefault="007A082A" w:rsidP="00655039">
            <w:r w:rsidRPr="00BA13E6">
              <w:t>High</w:t>
            </w:r>
          </w:p>
        </w:tc>
      </w:tr>
      <w:tr w:rsidR="007A082A" w:rsidRPr="00484309" w:rsidTr="00690F13">
        <w:trPr>
          <w:trHeight w:val="690"/>
        </w:trPr>
        <w:tc>
          <w:tcPr>
            <w:tcW w:w="1176" w:type="dxa"/>
            <w:vMerge/>
            <w:vAlign w:val="center"/>
          </w:tcPr>
          <w:p w:rsidR="007A082A" w:rsidRPr="00BA13E6" w:rsidRDefault="007A082A" w:rsidP="00655039"/>
        </w:tc>
        <w:tc>
          <w:tcPr>
            <w:tcW w:w="1048" w:type="dxa"/>
            <w:vMerge/>
            <w:vAlign w:val="center"/>
          </w:tcPr>
          <w:p w:rsidR="007A082A" w:rsidRPr="00BA13E6" w:rsidRDefault="007A082A" w:rsidP="00655039"/>
        </w:tc>
        <w:tc>
          <w:tcPr>
            <w:tcW w:w="1571" w:type="dxa"/>
            <w:gridSpan w:val="2"/>
            <w:vAlign w:val="center"/>
          </w:tcPr>
          <w:p w:rsidR="007A082A" w:rsidRPr="00BA13E6" w:rsidRDefault="007A082A" w:rsidP="00655039">
            <w:r w:rsidRPr="00BA13E6">
              <w:t>Coil Inicial</w:t>
            </w:r>
          </w:p>
        </w:tc>
        <w:tc>
          <w:tcPr>
            <w:tcW w:w="1706" w:type="dxa"/>
            <w:gridSpan w:val="2"/>
            <w:vAlign w:val="center"/>
          </w:tcPr>
          <w:p w:rsidR="007A082A" w:rsidRPr="00BA13E6" w:rsidRDefault="007A082A" w:rsidP="00655039">
            <w:r w:rsidRPr="00BA13E6">
              <w:t>Número de coils</w:t>
            </w:r>
          </w:p>
        </w:tc>
        <w:tc>
          <w:tcPr>
            <w:tcW w:w="986" w:type="dxa"/>
            <w:vMerge/>
          </w:tcPr>
          <w:p w:rsidR="007A082A" w:rsidRPr="00BA13E6" w:rsidRDefault="007A082A" w:rsidP="00655039"/>
        </w:tc>
        <w:tc>
          <w:tcPr>
            <w:tcW w:w="1858" w:type="dxa"/>
            <w:gridSpan w:val="2"/>
            <w:vAlign w:val="center"/>
          </w:tcPr>
          <w:p w:rsidR="007A082A" w:rsidRPr="00BA13E6" w:rsidRDefault="007A082A" w:rsidP="00655039">
            <w:r w:rsidRPr="00BA13E6">
              <w:t>CRC</w:t>
            </w:r>
          </w:p>
        </w:tc>
      </w:tr>
    </w:tbl>
    <w:p w:rsidR="007A082A" w:rsidRPr="00BA13E6" w:rsidRDefault="007A082A" w:rsidP="00655039"/>
    <w:p w:rsidR="007A082A" w:rsidRDefault="007A082A" w:rsidP="00655039">
      <w:r>
        <w:t>La respuesta de este comando es diferente a la de la función 0x04:</w:t>
      </w:r>
    </w:p>
    <w:tbl>
      <w:tblPr>
        <w:tblStyle w:val="Tablaconcuadrcula"/>
        <w:tblW w:w="0" w:type="auto"/>
        <w:tblInd w:w="108" w:type="dxa"/>
        <w:tblLayout w:type="fixed"/>
        <w:tblLook w:val="04A0" w:firstRow="1" w:lastRow="0" w:firstColumn="1" w:lastColumn="0" w:noHBand="0" w:noVBand="1"/>
      </w:tblPr>
      <w:tblGrid>
        <w:gridCol w:w="1176"/>
        <w:gridCol w:w="1048"/>
        <w:gridCol w:w="720"/>
        <w:gridCol w:w="851"/>
        <w:gridCol w:w="855"/>
        <w:gridCol w:w="851"/>
        <w:gridCol w:w="1020"/>
        <w:gridCol w:w="838"/>
      </w:tblGrid>
      <w:tr w:rsidR="007A082A" w:rsidRPr="00484309" w:rsidTr="00690F13">
        <w:tc>
          <w:tcPr>
            <w:tcW w:w="1176" w:type="dxa"/>
            <w:vAlign w:val="center"/>
          </w:tcPr>
          <w:p w:rsidR="007A082A" w:rsidRPr="00484309" w:rsidRDefault="007A082A" w:rsidP="00655039">
            <w:pPr>
              <w:rPr>
                <w:lang w:val="en-GB"/>
              </w:rPr>
            </w:pPr>
            <w:r w:rsidRPr="00484309">
              <w:rPr>
                <w:lang w:val="en-GB"/>
              </w:rPr>
              <w:t>0x01</w:t>
            </w:r>
          </w:p>
        </w:tc>
        <w:tc>
          <w:tcPr>
            <w:tcW w:w="1048" w:type="dxa"/>
            <w:vAlign w:val="center"/>
          </w:tcPr>
          <w:p w:rsidR="007A082A" w:rsidRPr="00484309" w:rsidRDefault="007A082A" w:rsidP="00655039">
            <w:pPr>
              <w:rPr>
                <w:lang w:val="en-GB"/>
              </w:rPr>
            </w:pPr>
            <w:r w:rsidRPr="00484309">
              <w:rPr>
                <w:lang w:val="en-GB"/>
              </w:rPr>
              <w:t>0x0</w:t>
            </w:r>
            <w:r>
              <w:rPr>
                <w:lang w:val="en-GB"/>
              </w:rPr>
              <w:t>F</w:t>
            </w:r>
          </w:p>
        </w:tc>
        <w:tc>
          <w:tcPr>
            <w:tcW w:w="720" w:type="dxa"/>
            <w:vAlign w:val="center"/>
          </w:tcPr>
          <w:p w:rsidR="007A082A" w:rsidRPr="00484309" w:rsidRDefault="007A082A" w:rsidP="00655039">
            <w:pPr>
              <w:rPr>
                <w:lang w:val="en-GB"/>
              </w:rPr>
            </w:pPr>
            <w:r w:rsidRPr="00484309">
              <w:rPr>
                <w:lang w:val="en-GB"/>
              </w:rPr>
              <w:t>0x00</w:t>
            </w:r>
          </w:p>
        </w:tc>
        <w:tc>
          <w:tcPr>
            <w:tcW w:w="851" w:type="dxa"/>
            <w:vAlign w:val="center"/>
          </w:tcPr>
          <w:p w:rsidR="007A082A" w:rsidRPr="00484309" w:rsidRDefault="007A082A" w:rsidP="00655039">
            <w:pPr>
              <w:rPr>
                <w:lang w:val="en-GB"/>
              </w:rPr>
            </w:pPr>
            <w:r w:rsidRPr="00484309">
              <w:rPr>
                <w:lang w:val="en-GB"/>
              </w:rPr>
              <w:t>0x00</w:t>
            </w:r>
          </w:p>
        </w:tc>
        <w:tc>
          <w:tcPr>
            <w:tcW w:w="855" w:type="dxa"/>
            <w:vAlign w:val="center"/>
          </w:tcPr>
          <w:p w:rsidR="007A082A" w:rsidRPr="00484309" w:rsidRDefault="007A082A" w:rsidP="00655039">
            <w:pPr>
              <w:rPr>
                <w:lang w:val="en-GB"/>
              </w:rPr>
            </w:pPr>
            <w:r w:rsidRPr="00484309">
              <w:rPr>
                <w:lang w:val="en-GB"/>
              </w:rPr>
              <w:t>0x00</w:t>
            </w:r>
          </w:p>
        </w:tc>
        <w:tc>
          <w:tcPr>
            <w:tcW w:w="851" w:type="dxa"/>
            <w:vAlign w:val="center"/>
          </w:tcPr>
          <w:p w:rsidR="007A082A" w:rsidRPr="00484309" w:rsidRDefault="007A082A" w:rsidP="00655039">
            <w:pPr>
              <w:rPr>
                <w:lang w:val="en-GB"/>
              </w:rPr>
            </w:pPr>
            <w:r w:rsidRPr="00484309">
              <w:rPr>
                <w:lang w:val="en-GB"/>
              </w:rPr>
              <w:t>0x</w:t>
            </w:r>
            <w:r>
              <w:rPr>
                <w:lang w:val="en-GB"/>
              </w:rPr>
              <w:t>01</w:t>
            </w:r>
          </w:p>
        </w:tc>
        <w:tc>
          <w:tcPr>
            <w:tcW w:w="1020" w:type="dxa"/>
            <w:vAlign w:val="center"/>
          </w:tcPr>
          <w:p w:rsidR="007A082A" w:rsidRPr="00484309" w:rsidRDefault="007A082A" w:rsidP="00655039">
            <w:pPr>
              <w:rPr>
                <w:lang w:val="en-GB"/>
              </w:rPr>
            </w:pPr>
            <w:r w:rsidRPr="00484309">
              <w:rPr>
                <w:lang w:val="en-GB"/>
              </w:rPr>
              <w:t>0x</w:t>
            </w:r>
            <w:r>
              <w:rPr>
                <w:lang w:val="en-GB"/>
              </w:rPr>
              <w:t>LL</w:t>
            </w:r>
          </w:p>
        </w:tc>
        <w:tc>
          <w:tcPr>
            <w:tcW w:w="838" w:type="dxa"/>
            <w:vAlign w:val="center"/>
          </w:tcPr>
          <w:p w:rsidR="007A082A" w:rsidRPr="00484309" w:rsidRDefault="007A082A" w:rsidP="00655039">
            <w:pPr>
              <w:rPr>
                <w:lang w:val="en-GB"/>
              </w:rPr>
            </w:pPr>
            <w:r w:rsidRPr="00484309">
              <w:rPr>
                <w:lang w:val="en-GB"/>
              </w:rPr>
              <w:t>0x</w:t>
            </w:r>
            <w:r>
              <w:rPr>
                <w:lang w:val="en-GB"/>
              </w:rPr>
              <w:t>HH</w:t>
            </w:r>
          </w:p>
        </w:tc>
      </w:tr>
      <w:tr w:rsidR="007A082A" w:rsidRPr="00484309" w:rsidTr="00690F13">
        <w:trPr>
          <w:trHeight w:val="390"/>
        </w:trPr>
        <w:tc>
          <w:tcPr>
            <w:tcW w:w="1176" w:type="dxa"/>
            <w:vMerge w:val="restart"/>
            <w:vAlign w:val="center"/>
          </w:tcPr>
          <w:p w:rsidR="007A082A" w:rsidRDefault="007A082A" w:rsidP="00655039">
            <w:pPr>
              <w:rPr>
                <w:lang w:val="en-GB"/>
              </w:rPr>
            </w:pPr>
            <w:r>
              <w:rPr>
                <w:lang w:val="en-GB"/>
              </w:rPr>
              <w:t>Dirección del dispositivo destino</w:t>
            </w:r>
          </w:p>
        </w:tc>
        <w:tc>
          <w:tcPr>
            <w:tcW w:w="1048" w:type="dxa"/>
            <w:vMerge w:val="restart"/>
            <w:vAlign w:val="center"/>
          </w:tcPr>
          <w:p w:rsidR="007A082A" w:rsidRDefault="007A082A" w:rsidP="00655039">
            <w:pPr>
              <w:rPr>
                <w:lang w:val="en-GB"/>
              </w:rPr>
            </w:pPr>
            <w:r>
              <w:rPr>
                <w:lang w:val="en-GB"/>
              </w:rPr>
              <w:t>Función MODBUS</w:t>
            </w:r>
          </w:p>
        </w:tc>
        <w:tc>
          <w:tcPr>
            <w:tcW w:w="720" w:type="dxa"/>
            <w:vAlign w:val="center"/>
          </w:tcPr>
          <w:p w:rsidR="007A082A" w:rsidRDefault="007A082A" w:rsidP="00655039">
            <w:pPr>
              <w:rPr>
                <w:lang w:val="en-GB"/>
              </w:rPr>
            </w:pPr>
            <w:r>
              <w:rPr>
                <w:lang w:val="en-GB"/>
              </w:rPr>
              <w:t>Low</w:t>
            </w:r>
          </w:p>
        </w:tc>
        <w:tc>
          <w:tcPr>
            <w:tcW w:w="851" w:type="dxa"/>
            <w:vAlign w:val="center"/>
          </w:tcPr>
          <w:p w:rsidR="007A082A" w:rsidRDefault="007A082A" w:rsidP="00655039">
            <w:pPr>
              <w:rPr>
                <w:lang w:val="en-GB"/>
              </w:rPr>
            </w:pPr>
            <w:r>
              <w:rPr>
                <w:lang w:val="en-GB"/>
              </w:rPr>
              <w:t>high</w:t>
            </w:r>
          </w:p>
        </w:tc>
        <w:tc>
          <w:tcPr>
            <w:tcW w:w="855" w:type="dxa"/>
            <w:vAlign w:val="center"/>
          </w:tcPr>
          <w:p w:rsidR="007A082A" w:rsidRDefault="007A082A" w:rsidP="00655039">
            <w:pPr>
              <w:rPr>
                <w:lang w:val="en-GB"/>
              </w:rPr>
            </w:pPr>
            <w:r>
              <w:rPr>
                <w:lang w:val="en-GB"/>
              </w:rPr>
              <w:t>low</w:t>
            </w:r>
          </w:p>
        </w:tc>
        <w:tc>
          <w:tcPr>
            <w:tcW w:w="851" w:type="dxa"/>
            <w:vAlign w:val="center"/>
          </w:tcPr>
          <w:p w:rsidR="007A082A" w:rsidRDefault="007A082A" w:rsidP="00655039">
            <w:pPr>
              <w:rPr>
                <w:lang w:val="en-GB"/>
              </w:rPr>
            </w:pPr>
            <w:r>
              <w:rPr>
                <w:lang w:val="en-GB"/>
              </w:rPr>
              <w:t>High</w:t>
            </w:r>
          </w:p>
        </w:tc>
        <w:tc>
          <w:tcPr>
            <w:tcW w:w="1020" w:type="dxa"/>
            <w:vAlign w:val="center"/>
          </w:tcPr>
          <w:p w:rsidR="007A082A" w:rsidRPr="00BA13E6" w:rsidRDefault="007A082A" w:rsidP="00655039">
            <w:r w:rsidRPr="00BA13E6">
              <w:t>low</w:t>
            </w:r>
          </w:p>
        </w:tc>
        <w:tc>
          <w:tcPr>
            <w:tcW w:w="838" w:type="dxa"/>
            <w:vAlign w:val="center"/>
          </w:tcPr>
          <w:p w:rsidR="007A082A" w:rsidRPr="00BA13E6" w:rsidRDefault="007A082A" w:rsidP="00655039">
            <w:r w:rsidRPr="00BA13E6">
              <w:t>High</w:t>
            </w:r>
          </w:p>
        </w:tc>
      </w:tr>
      <w:tr w:rsidR="007A082A" w:rsidRPr="00484309" w:rsidTr="00690F13">
        <w:trPr>
          <w:trHeight w:val="690"/>
        </w:trPr>
        <w:tc>
          <w:tcPr>
            <w:tcW w:w="1176" w:type="dxa"/>
            <w:vMerge/>
            <w:vAlign w:val="center"/>
          </w:tcPr>
          <w:p w:rsidR="007A082A" w:rsidRPr="00BA13E6" w:rsidRDefault="007A082A" w:rsidP="00655039"/>
        </w:tc>
        <w:tc>
          <w:tcPr>
            <w:tcW w:w="1048" w:type="dxa"/>
            <w:vMerge/>
            <w:vAlign w:val="center"/>
          </w:tcPr>
          <w:p w:rsidR="007A082A" w:rsidRPr="00BA13E6" w:rsidRDefault="007A082A" w:rsidP="00655039"/>
        </w:tc>
        <w:tc>
          <w:tcPr>
            <w:tcW w:w="1571" w:type="dxa"/>
            <w:gridSpan w:val="2"/>
            <w:vAlign w:val="center"/>
          </w:tcPr>
          <w:p w:rsidR="007A082A" w:rsidRPr="00BA13E6" w:rsidRDefault="007A082A" w:rsidP="00655039">
            <w:r w:rsidRPr="00BA13E6">
              <w:t>Coil Inicial</w:t>
            </w:r>
          </w:p>
        </w:tc>
        <w:tc>
          <w:tcPr>
            <w:tcW w:w="1706" w:type="dxa"/>
            <w:gridSpan w:val="2"/>
            <w:vAlign w:val="center"/>
          </w:tcPr>
          <w:p w:rsidR="007A082A" w:rsidRPr="00BA13E6" w:rsidRDefault="007A082A" w:rsidP="00655039">
            <w:r w:rsidRPr="00BA13E6">
              <w:t>Número de coils</w:t>
            </w:r>
          </w:p>
        </w:tc>
        <w:tc>
          <w:tcPr>
            <w:tcW w:w="1858" w:type="dxa"/>
            <w:gridSpan w:val="2"/>
            <w:vAlign w:val="center"/>
          </w:tcPr>
          <w:p w:rsidR="007A082A" w:rsidRPr="00BA13E6" w:rsidRDefault="007A082A" w:rsidP="00655039">
            <w:r w:rsidRPr="00BA13E6">
              <w:t>CRC</w:t>
            </w:r>
          </w:p>
        </w:tc>
      </w:tr>
    </w:tbl>
    <w:p w:rsidR="007A082A" w:rsidRDefault="007A082A" w:rsidP="00655039">
      <w:pPr>
        <w:pStyle w:val="Ttulo2"/>
      </w:pPr>
      <w:r>
        <w:t>Control del puerto serie</w:t>
      </w:r>
    </w:p>
    <w:p w:rsidR="007A082A" w:rsidRDefault="007A082A" w:rsidP="00655039">
      <w:r>
        <w:t>Para el control del puerto serie se puede leer el contenido del siguiente enlace:</w:t>
      </w:r>
    </w:p>
    <w:p w:rsidR="007A082A" w:rsidRDefault="0091158E" w:rsidP="00655039">
      <w:hyperlink r:id="rId14" w:history="1">
        <w:r w:rsidR="007A082A" w:rsidRPr="00473CB5">
          <w:rPr>
            <w:rStyle w:val="Hipervnculo"/>
          </w:rPr>
          <w:t>http://en.wikibooks.org/wiki/Serial_Programming</w:t>
        </w:r>
      </w:hyperlink>
    </w:p>
    <w:p w:rsidR="007A082A" w:rsidRDefault="0091158E" w:rsidP="00655039">
      <w:hyperlink r:id="rId15" w:history="1">
        <w:r w:rsidR="007A082A" w:rsidRPr="002231EF">
          <w:rPr>
            <w:rStyle w:val="Hipervnculo"/>
          </w:rPr>
          <w:t>http://en.wikibooks.org/wiki/Serial_Programming/termios</w:t>
        </w:r>
      </w:hyperlink>
    </w:p>
    <w:p w:rsidR="007A082A" w:rsidRDefault="007A082A" w:rsidP="00655039"/>
    <w:p w:rsidR="007A082A" w:rsidRDefault="007A082A" w:rsidP="00655039">
      <w:r>
        <w:t xml:space="preserve">El puerto inicialmente se abre con el flag </w:t>
      </w:r>
      <w:r w:rsidRPr="004C3D53">
        <w:t>O_NOCTTY</w:t>
      </w:r>
      <w:r>
        <w:t xml:space="preserve"> para evitar que el proceso lo emplee como "control terminal". </w:t>
      </w:r>
    </w:p>
    <w:p w:rsidR="007A082A" w:rsidRDefault="007A082A" w:rsidP="00655039">
      <w:r w:rsidRPr="004C3D53">
        <w:t xml:space="preserve">fd = open (portname1, O_RDWR | O_NOCTTY); </w:t>
      </w:r>
    </w:p>
    <w:p w:rsidR="007A082A" w:rsidRDefault="007A082A" w:rsidP="00655039">
      <w:r w:rsidRPr="004C3D53">
        <w:t xml:space="preserve">La configuración del puerto serie es </w:t>
      </w:r>
      <w:r>
        <w:t xml:space="preserve">realizada en una función </w:t>
      </w:r>
      <w:r w:rsidRPr="004C3D53">
        <w:t>configura_puerto_serie(int fd)</w:t>
      </w:r>
      <w:r>
        <w:t xml:space="preserve"> empleando el interfaz "termios".</w:t>
      </w:r>
    </w:p>
    <w:p w:rsidR="007A082A" w:rsidRPr="004C3D53" w:rsidRDefault="007A082A" w:rsidP="00655039">
      <w:r>
        <w:t>Conceptualmente lo más importante es configurar el puerto serie como "raw" para evitar todo filtro y proceso orientado a la gestión de terminales TTY.</w:t>
      </w:r>
    </w:p>
    <w:p w:rsidR="007A082A" w:rsidRDefault="007A082A" w:rsidP="00655039">
      <w:r w:rsidRPr="004C3D53">
        <w:t>La función de configuración de termios es tcsetattr syscall que tiene muchos</w:t>
      </w:r>
      <w:r>
        <w:t xml:space="preserve"> parámetros </w:t>
      </w:r>
      <w:r w:rsidRPr="004C3D53">
        <w:t>de configuraci</w:t>
      </w:r>
      <w:r>
        <w:t>ón pero que en nuestro caso se emplearan únicamente unas pocos.</w:t>
      </w:r>
    </w:p>
    <w:p w:rsidR="007A082A" w:rsidRPr="007A082A" w:rsidRDefault="007A082A" w:rsidP="007A082A">
      <w:pPr>
        <w:pStyle w:val="consola"/>
        <w:rPr>
          <w:lang w:val="es-ES"/>
        </w:rPr>
      </w:pPr>
      <w:r w:rsidRPr="007A082A">
        <w:rPr>
          <w:lang w:val="es-ES"/>
        </w:rPr>
        <w:t>void configura_puerto_serie(int fd){</w:t>
      </w:r>
    </w:p>
    <w:p w:rsidR="007A082A" w:rsidRPr="00C97507" w:rsidRDefault="007A082A" w:rsidP="007A082A">
      <w:pPr>
        <w:pStyle w:val="consola"/>
        <w:rPr>
          <w:lang w:val="es-ES"/>
        </w:rPr>
      </w:pPr>
      <w:r w:rsidRPr="007A082A">
        <w:rPr>
          <w:lang w:val="es-ES"/>
        </w:rPr>
        <w:tab/>
      </w:r>
      <w:r w:rsidRPr="00C97507">
        <w:rPr>
          <w:lang w:val="es-ES"/>
        </w:rPr>
        <w:t>struct termios tp;</w:t>
      </w:r>
    </w:p>
    <w:p w:rsidR="007A082A" w:rsidRPr="00EF558B" w:rsidRDefault="007A082A" w:rsidP="007A082A">
      <w:pPr>
        <w:pStyle w:val="consola"/>
        <w:rPr>
          <w:lang w:val="es-ES"/>
        </w:rPr>
      </w:pPr>
      <w:r w:rsidRPr="00C97507">
        <w:rPr>
          <w:lang w:val="es-ES"/>
        </w:rPr>
        <w:tab/>
      </w:r>
      <w:r w:rsidRPr="00EF558B">
        <w:rPr>
          <w:lang w:val="es-ES"/>
        </w:rPr>
        <w:t>tcgetattr(fd, &amp;tp);</w:t>
      </w:r>
      <w:r>
        <w:rPr>
          <w:lang w:val="es-ES"/>
        </w:rPr>
        <w:t xml:space="preserve">             </w:t>
      </w:r>
      <w:r w:rsidRPr="00EF558B">
        <w:rPr>
          <w:lang w:val="es-ES"/>
        </w:rPr>
        <w:t xml:space="preserve"> /* se obtiene la actual configurtación del puerto */</w:t>
      </w:r>
    </w:p>
    <w:p w:rsidR="007A082A" w:rsidRPr="00C97507" w:rsidRDefault="007A082A" w:rsidP="007A082A">
      <w:pPr>
        <w:pStyle w:val="consola"/>
        <w:rPr>
          <w:lang w:val="es-ES"/>
        </w:rPr>
      </w:pPr>
      <w:r w:rsidRPr="00EF558B">
        <w:rPr>
          <w:lang w:val="es-ES"/>
        </w:rPr>
        <w:tab/>
      </w:r>
      <w:r w:rsidRPr="00C97507">
        <w:rPr>
          <w:lang w:val="es-ES"/>
        </w:rPr>
        <w:t>cfmakeraw(&amp;tp);                  /* modo raw */</w:t>
      </w:r>
    </w:p>
    <w:p w:rsidR="007A082A" w:rsidRPr="00C97507" w:rsidRDefault="007A082A" w:rsidP="007A082A">
      <w:pPr>
        <w:pStyle w:val="consola"/>
        <w:rPr>
          <w:lang w:val="es-ES"/>
        </w:rPr>
      </w:pPr>
      <w:r w:rsidRPr="00C97507">
        <w:rPr>
          <w:lang w:val="es-ES"/>
        </w:rPr>
        <w:tab/>
        <w:t>cfsetspeed(&amp;tp, B9600);          /* velocidad del puerto serie */</w:t>
      </w:r>
    </w:p>
    <w:p w:rsidR="007A082A" w:rsidRPr="00C97507" w:rsidRDefault="007A082A" w:rsidP="007A082A">
      <w:pPr>
        <w:pStyle w:val="consola"/>
        <w:rPr>
          <w:lang w:val="es-ES"/>
        </w:rPr>
      </w:pPr>
      <w:r w:rsidRPr="00C97507">
        <w:rPr>
          <w:lang w:val="es-ES"/>
        </w:rPr>
        <w:tab/>
        <w:t>tcsetattr(fd, TCSANOW, &amp;tp);     /* ¡hagase!</w:t>
      </w:r>
      <w:r>
        <w:rPr>
          <w:lang w:val="es-ES"/>
        </w:rPr>
        <w:t xml:space="preserve"> */</w:t>
      </w:r>
      <w:r w:rsidRPr="00C97507">
        <w:rPr>
          <w:lang w:val="es-ES"/>
        </w:rPr>
        <w:t xml:space="preserve"> </w:t>
      </w:r>
    </w:p>
    <w:p w:rsidR="007A082A" w:rsidRPr="007A082A" w:rsidRDefault="007A082A" w:rsidP="007A082A">
      <w:pPr>
        <w:pStyle w:val="consola"/>
        <w:rPr>
          <w:lang w:val="es-ES"/>
        </w:rPr>
      </w:pPr>
      <w:r w:rsidRPr="00C97507">
        <w:rPr>
          <w:lang w:val="es-ES"/>
        </w:rPr>
        <w:tab/>
      </w:r>
      <w:r w:rsidRPr="007A082A">
        <w:rPr>
          <w:lang w:val="es-ES"/>
        </w:rPr>
        <w:t>tcflush(fd, TCIOFLUSH);</w:t>
      </w:r>
    </w:p>
    <w:p w:rsidR="007A082A" w:rsidRPr="007A082A" w:rsidRDefault="007A082A" w:rsidP="007A082A">
      <w:pPr>
        <w:pStyle w:val="consola"/>
        <w:rPr>
          <w:lang w:val="es-ES"/>
        </w:rPr>
      </w:pPr>
      <w:r w:rsidRPr="007A082A">
        <w:rPr>
          <w:lang w:val="es-ES"/>
        </w:rPr>
        <w:t>}</w:t>
      </w:r>
    </w:p>
    <w:p w:rsidR="007A082A" w:rsidRDefault="007A082A" w:rsidP="00655039"/>
    <w:p w:rsidR="007A082A" w:rsidRDefault="007A082A" w:rsidP="00655039">
      <w:pPr>
        <w:pStyle w:val="Ttulo2"/>
      </w:pPr>
      <w:r>
        <w:t>Memoria compartida</w:t>
      </w:r>
    </w:p>
    <w:p w:rsidR="007A082A" w:rsidRDefault="007A082A" w:rsidP="00655039">
      <w:r>
        <w:t xml:space="preserve">El proceso crea un segmento de memoria compartida con clave </w:t>
      </w:r>
      <w:r w:rsidRPr="000A2CFC">
        <w:t>0x00001234</w:t>
      </w:r>
      <w:r>
        <w:t xml:space="preserve"> y con permisos de escritura y lectura para cualquier usuario.</w:t>
      </w:r>
    </w:p>
    <w:p w:rsidR="007A082A" w:rsidRPr="007A082A" w:rsidRDefault="007A082A" w:rsidP="007A082A">
      <w:pPr>
        <w:pStyle w:val="consola"/>
        <w:rPr>
          <w:lang w:val="es-ES"/>
        </w:rPr>
      </w:pPr>
      <w:r w:rsidRPr="007A082A">
        <w:rPr>
          <w:lang w:val="es-ES"/>
        </w:rPr>
        <w:t>/*</w:t>
      </w:r>
    </w:p>
    <w:p w:rsidR="007A082A" w:rsidRPr="00DD62D5" w:rsidRDefault="007A082A" w:rsidP="007A082A">
      <w:pPr>
        <w:pStyle w:val="consola"/>
        <w:rPr>
          <w:lang w:val="es-ES"/>
        </w:rPr>
      </w:pPr>
      <w:r w:rsidRPr="00DD62D5">
        <w:rPr>
          <w:lang w:val="es-ES"/>
        </w:rPr>
        <w:t xml:space="preserve"> * crea area de memoria compartida</w:t>
      </w:r>
    </w:p>
    <w:p w:rsidR="007A082A" w:rsidRPr="00DD62D5" w:rsidRDefault="007A082A" w:rsidP="007A082A">
      <w:pPr>
        <w:pStyle w:val="consola"/>
        <w:rPr>
          <w:lang w:val="es-ES"/>
        </w:rPr>
      </w:pPr>
      <w:r w:rsidRPr="00DD62D5">
        <w:rPr>
          <w:lang w:val="es-ES"/>
        </w:rPr>
        <w:t xml:space="preserve"> */</w:t>
      </w:r>
    </w:p>
    <w:p w:rsidR="007A082A" w:rsidRPr="00DD62D5" w:rsidRDefault="007A082A" w:rsidP="007A082A">
      <w:pPr>
        <w:pStyle w:val="consola"/>
        <w:rPr>
          <w:lang w:val="es-ES"/>
        </w:rPr>
      </w:pPr>
      <w:r w:rsidRPr="00DD62D5">
        <w:rPr>
          <w:lang w:val="es-ES"/>
        </w:rPr>
        <w:t xml:space="preserve">int shmid; </w:t>
      </w:r>
      <w:r>
        <w:rPr>
          <w:lang w:val="es-ES"/>
        </w:rPr>
        <w:t xml:space="preserve">                                 </w:t>
      </w:r>
      <w:r w:rsidRPr="00DD62D5">
        <w:rPr>
          <w:lang w:val="es-ES"/>
        </w:rPr>
        <w:t>// identificador de memoria compartida</w:t>
      </w:r>
    </w:p>
    <w:p w:rsidR="007A082A" w:rsidRPr="00DD62D5" w:rsidRDefault="007A082A" w:rsidP="007A082A">
      <w:pPr>
        <w:pStyle w:val="consola"/>
        <w:rPr>
          <w:lang w:val="en-GB"/>
        </w:rPr>
      </w:pPr>
      <w:r w:rsidRPr="00DD62D5">
        <w:rPr>
          <w:lang w:val="en-GB"/>
        </w:rPr>
        <w:t>shmid = shmget(0x00001234, sizeof (struct datos_publicados), IPC_CREAT | 0666);</w:t>
      </w:r>
    </w:p>
    <w:p w:rsidR="007A082A" w:rsidRDefault="007A082A" w:rsidP="007A082A">
      <w:pPr>
        <w:pStyle w:val="consola"/>
        <w:rPr>
          <w:lang w:val="es-ES"/>
        </w:rPr>
      </w:pPr>
      <w:r w:rsidRPr="00DD62D5">
        <w:rPr>
          <w:lang w:val="es-ES"/>
        </w:rPr>
        <w:t>datos_publicados = shmat(shmid, NULL, 0);</w:t>
      </w:r>
    </w:p>
    <w:p w:rsidR="007A082A" w:rsidRPr="00DD62D5" w:rsidRDefault="007A082A" w:rsidP="007A082A">
      <w:pPr>
        <w:pStyle w:val="consola"/>
        <w:rPr>
          <w:lang w:val="es-ES"/>
        </w:rPr>
      </w:pPr>
      <w:r>
        <w:rPr>
          <w:lang w:val="es-ES"/>
        </w:rPr>
        <w:t>......</w:t>
      </w:r>
    </w:p>
    <w:p w:rsidR="007A082A" w:rsidRDefault="007A082A" w:rsidP="00655039">
      <w:r>
        <w:t xml:space="preserve">De esta manera los diferentes procesos pueden intercambiar información. </w:t>
      </w:r>
    </w:p>
    <w:p w:rsidR="007A082A" w:rsidRDefault="007A082A" w:rsidP="00655039">
      <w:r>
        <w:t>Hay que tener en cuenta que este segmento sigue definido aunque se destruya el proceso y hay que liberar este segmento expresamente. Para esto se debe emplear el comando Linux:</w:t>
      </w:r>
    </w:p>
    <w:p w:rsidR="007A082A" w:rsidRPr="007A082A" w:rsidRDefault="007A082A" w:rsidP="007A082A">
      <w:pPr>
        <w:pStyle w:val="consola"/>
        <w:rPr>
          <w:lang w:val="es-ES"/>
        </w:rPr>
      </w:pPr>
      <w:r w:rsidRPr="007A082A">
        <w:rPr>
          <w:lang w:val="es-ES"/>
        </w:rPr>
        <w:t>#ipcrm -M 0x00001234</w:t>
      </w:r>
    </w:p>
    <w:p w:rsidR="007A082A" w:rsidRPr="000A2CFC" w:rsidRDefault="007A082A" w:rsidP="00655039">
      <w:r>
        <w:t xml:space="preserve">Para que el sistema muestre  los segmentos de memoria compartidos se puede emplear el comando: </w:t>
      </w:r>
    </w:p>
    <w:p w:rsidR="007A082A" w:rsidRPr="007A082A" w:rsidRDefault="007A082A" w:rsidP="007A082A">
      <w:pPr>
        <w:pStyle w:val="consola"/>
        <w:rPr>
          <w:lang w:val="es-ES"/>
        </w:rPr>
      </w:pPr>
      <w:r w:rsidRPr="007A082A">
        <w:rPr>
          <w:lang w:val="es-ES"/>
        </w:rPr>
        <w:t xml:space="preserve">#ipcs </w:t>
      </w:r>
    </w:p>
    <w:p w:rsidR="007A082A" w:rsidRPr="000A2CFC" w:rsidRDefault="007A082A" w:rsidP="00655039"/>
    <w:p w:rsidR="007A082A" w:rsidRDefault="007A082A" w:rsidP="00655039">
      <w:pPr>
        <w:rPr>
          <w:rFonts w:asciiTheme="majorHAnsi" w:eastAsiaTheme="majorEastAsia" w:hAnsiTheme="majorHAnsi" w:cstheme="majorBidi"/>
          <w:color w:val="365F91" w:themeColor="accent1" w:themeShade="BF"/>
          <w:sz w:val="28"/>
          <w:szCs w:val="28"/>
        </w:rPr>
      </w:pPr>
      <w:r>
        <w:br w:type="page"/>
      </w:r>
    </w:p>
    <w:p w:rsidR="0092452B" w:rsidRDefault="0092452B" w:rsidP="00655039">
      <w:pPr>
        <w:pStyle w:val="Ttulo1"/>
      </w:pPr>
      <w:r>
        <w:t xml:space="preserve">Fase </w:t>
      </w:r>
      <w:r w:rsidR="007A082A">
        <w:t>2</w:t>
      </w:r>
      <w:r>
        <w:t>: Monitorización de los datos del inversor</w:t>
      </w:r>
    </w:p>
    <w:p w:rsidR="004473C5" w:rsidRPr="004473C5" w:rsidRDefault="004473C5" w:rsidP="00655039">
      <w:r>
        <w:t xml:space="preserve">La primera fase del proyecto es un proceso de monitorización de los datos facilitados por un único inversor de la marca Fronius. </w:t>
      </w:r>
    </w:p>
    <w:p w:rsidR="004B2772" w:rsidRDefault="004473C5" w:rsidP="00655039">
      <w:r>
        <w:t>El e</w:t>
      </w:r>
      <w:r w:rsidR="004B2772">
        <w:t xml:space="preserve">squema lógico de </w:t>
      </w:r>
      <w:r>
        <w:t xml:space="preserve">la </w:t>
      </w:r>
      <w:r w:rsidR="004B2772">
        <w:t>monitorización se expone en el siguiente diagrama:</w:t>
      </w:r>
    </w:p>
    <w:p w:rsidR="004B2772" w:rsidRDefault="002231EF" w:rsidP="00655039">
      <w:r>
        <w:object w:dxaOrig="7307" w:dyaOrig="5468">
          <v:shape id="_x0000_i1028" type="#_x0000_t75" style="width:430.5pt;height:322.5pt" o:ole="">
            <v:imagedata r:id="rId16" o:title=""/>
          </v:shape>
          <o:OLEObject Type="Embed" ProgID="PowerPoint.Slide.12" ShapeID="_x0000_i1028" DrawAspect="Content" ObjectID="_1488916816" r:id="rId17"/>
        </w:object>
      </w:r>
    </w:p>
    <w:p w:rsidR="004B2772" w:rsidRDefault="004B2772" w:rsidP="00655039"/>
    <w:p w:rsidR="004B2772" w:rsidRDefault="00D27B83" w:rsidP="00655039">
      <w:r>
        <w:t>Comentarios para el diseño:</w:t>
      </w:r>
    </w:p>
    <w:p w:rsidR="00D27B83" w:rsidRDefault="00D27B83" w:rsidP="00655039">
      <w:pPr>
        <w:pStyle w:val="Prrafodelista"/>
      </w:pPr>
      <w:r>
        <w:t>El inversor será un equipo Fronius que emplea el protocolo “Fronius Interface” a través de una red de inversores conectados en semi-anillo mediante conexiones  RS-422 entre nodos.</w:t>
      </w:r>
      <w:r w:rsidR="00450C58">
        <w:t xml:space="preserve"> El ordenador de tarjeta reducida empleará un puerto serie (típicamente accesible a través del dispositivo /dev/ttyUSB</w:t>
      </w:r>
      <w:r w:rsidR="00AE5BA9">
        <w:t>1</w:t>
      </w:r>
      <w:r w:rsidR="00450C58">
        <w:t>) para realizar la conexión al primer ordenador de la red de inversores.</w:t>
      </w:r>
    </w:p>
    <w:p w:rsidR="00D27B83" w:rsidRDefault="00D27B83" w:rsidP="00655039">
      <w:pPr>
        <w:pStyle w:val="Prrafodelista"/>
      </w:pPr>
      <w:r>
        <w:t xml:space="preserve">En una primera versión del proceso de monitorización, este únicamente recogerá datos de un único inversor conectado a la red. </w:t>
      </w:r>
      <w:r w:rsidR="00450C58">
        <w:t>Sin embargo, e</w:t>
      </w:r>
      <w:r>
        <w:t>l programa se diseñará para permitir una fácil evolución del programa para poder recoger datos de varios (</w:t>
      </w:r>
      <w:r w:rsidR="00450C58">
        <w:t>no muchos</w:t>
      </w:r>
      <w:r>
        <w:t>)</w:t>
      </w:r>
      <w:r w:rsidR="00450C58">
        <w:t xml:space="preserve"> inversores conectador a la misma red.</w:t>
      </w:r>
      <w:r>
        <w:t xml:space="preserve"> </w:t>
      </w:r>
    </w:p>
    <w:p w:rsidR="004473C5" w:rsidRDefault="00450C58" w:rsidP="00655039">
      <w:pPr>
        <w:pStyle w:val="Prrafodelista"/>
      </w:pPr>
      <w:r>
        <w:t>En el ca</w:t>
      </w:r>
      <w:r w:rsidR="00FF135A">
        <w:t>s</w:t>
      </w:r>
      <w:r>
        <w:t>o de tener que monitorizar inversores conectados a distintas redes, esto es, a través de diferentes puertos serie (ttyUSB</w:t>
      </w:r>
      <w:r w:rsidR="00AE5BA9">
        <w:t>1</w:t>
      </w:r>
      <w:r>
        <w:t>, ttyUSB</w:t>
      </w:r>
      <w:r w:rsidR="00AE5BA9">
        <w:t>2</w:t>
      </w:r>
      <w:r>
        <w:t xml:space="preserve">, etc), se arrancará un proceso monitor para cada red. De esta manera un inversor de marca diferente a Fronius y con </w:t>
      </w:r>
      <w:r w:rsidR="004473C5">
        <w:t>diferente</w:t>
      </w:r>
      <w:r>
        <w:t xml:space="preserve"> protocolo de monitorización, ser</w:t>
      </w:r>
      <w:r w:rsidR="004473C5">
        <w:t>á</w:t>
      </w:r>
      <w:r>
        <w:t xml:space="preserve"> accedido a través de un segundo puerto (p.e. ttyUSB</w:t>
      </w:r>
      <w:r w:rsidR="00AE5BA9">
        <w:t>2</w:t>
      </w:r>
      <w:r>
        <w:t xml:space="preserve">) por un programa de monitorización diferente al empleado para </w:t>
      </w:r>
      <w:r w:rsidR="00FF135A">
        <w:t xml:space="preserve">el primer inversor </w:t>
      </w:r>
      <w:r>
        <w:t>Fronius. De esta manera se puede hacer crecer un sistema fotovoltaico incorporando inversores nuevos que no tengan que ser de la misma marca y emplear el mismo protocolo de monitorización.</w:t>
      </w:r>
      <w:r w:rsidR="004473C5">
        <w:t xml:space="preserve"> El diseño del programa permitirá la coexistencia de varios procesos similares pero sobre interfaces serie (o de otro tipo de comunicación como ethernet) diferentes. </w:t>
      </w:r>
    </w:p>
    <w:p w:rsidR="00450C58" w:rsidRDefault="004473C5" w:rsidP="00655039">
      <w:pPr>
        <w:pStyle w:val="Prrafodelista"/>
      </w:pPr>
      <w:r>
        <w:t xml:space="preserve">El programa arrancará automáticamente como un </w:t>
      </w:r>
      <w:r w:rsidR="00FF135A">
        <w:t>“</w:t>
      </w:r>
      <w:r>
        <w:t>daemon</w:t>
      </w:r>
      <w:r w:rsidR="00FF135A">
        <w:t>” o servicio</w:t>
      </w:r>
      <w:r>
        <w:t xml:space="preserve"> del sistema operativo Linux.</w:t>
      </w:r>
    </w:p>
    <w:p w:rsidR="005D181A" w:rsidRDefault="004473C5" w:rsidP="00655039">
      <w:pPr>
        <w:pStyle w:val="Prrafodelista"/>
      </w:pPr>
      <w:r>
        <w:t xml:space="preserve">Cada programa de monitorización específico de cada </w:t>
      </w:r>
      <w:r w:rsidR="00FF135A">
        <w:t>puerto/protocolo/marca</w:t>
      </w:r>
      <w:r w:rsidR="00FF135A">
        <w:noBreakHyphen/>
      </w:r>
      <w:r>
        <w:t>modelo</w:t>
      </w:r>
      <w:r w:rsidR="00FF135A">
        <w:t xml:space="preserve"> </w:t>
      </w:r>
      <w:r>
        <w:t xml:space="preserve"> tendrá un nombre diferente que permita identificarlos fácilmente tanto a nivel de fichero binario como de proceso en memoria. Cada programa específico empleará un fichero de configuración, y posiblemente otros diferentes para el almacenamiento de estado de cada inversor, el log de funcionamiento y el de errores. </w:t>
      </w:r>
    </w:p>
    <w:p w:rsidR="004473C5" w:rsidRDefault="005D181A" w:rsidP="00655039">
      <w:pPr>
        <w:pStyle w:val="Prrafodelista"/>
      </w:pPr>
      <w:r>
        <w:t>Además, como función fundamental, c</w:t>
      </w:r>
      <w:r w:rsidR="004473C5">
        <w:t>ada proceso de monitorización registrará en ficheros separados la información correspondiente a cada inversor. Es decir si un mismo proceso monitoriza tres inversores en la misma red y del mismo fabricante, este proceso generará tres ficheros de datos, uno por cada uno de los inversores que atiende.</w:t>
      </w:r>
    </w:p>
    <w:p w:rsidR="005D181A" w:rsidRDefault="005D181A" w:rsidP="00655039">
      <w:pPr>
        <w:pStyle w:val="Prrafodelista"/>
      </w:pPr>
      <w:r>
        <w:t xml:space="preserve">Los </w:t>
      </w:r>
      <w:r w:rsidR="00641FBA">
        <w:t xml:space="preserve">posibles </w:t>
      </w:r>
      <w:r>
        <w:t>datos a registrar son:</w:t>
      </w:r>
    </w:p>
    <w:p w:rsidR="005D181A" w:rsidRDefault="005D181A" w:rsidP="00655039">
      <w:pPr>
        <w:pStyle w:val="Prrafodelista"/>
      </w:pPr>
      <w:r w:rsidRPr="00641FBA">
        <w:rPr>
          <w:b/>
          <w:bCs/>
        </w:rPr>
        <w:t>Marca de tiempo</w:t>
      </w:r>
      <w:r>
        <w:t xml:space="preserve"> dd/mm/aaaa hh:mm:ss </w:t>
      </w:r>
    </w:p>
    <w:p w:rsidR="00641FBA" w:rsidRDefault="00641FBA" w:rsidP="00655039">
      <w:pPr>
        <w:pStyle w:val="Prrafodelista"/>
      </w:pPr>
      <w:r>
        <w:t>Intervalo temporal (ms)</w:t>
      </w:r>
    </w:p>
    <w:p w:rsidR="00641FBA" w:rsidRPr="00641FBA" w:rsidRDefault="00641FBA" w:rsidP="00655039">
      <w:pPr>
        <w:pStyle w:val="Prrafodelista"/>
      </w:pPr>
      <w:r w:rsidRPr="00641FBA">
        <w:t>Energía generada</w:t>
      </w:r>
      <w:r w:rsidR="001A7106">
        <w:t xml:space="preserve"> (</w:t>
      </w:r>
      <w:r w:rsidR="008F09CC">
        <w:t>m</w:t>
      </w:r>
      <w:r w:rsidR="001A7106">
        <w:t>W·s)</w:t>
      </w:r>
    </w:p>
    <w:p w:rsidR="005D181A" w:rsidRDefault="005D181A" w:rsidP="00655039">
      <w:pPr>
        <w:pStyle w:val="Prrafodelista"/>
      </w:pPr>
      <w:r>
        <w:t xml:space="preserve">Potencia </w:t>
      </w:r>
      <w:r w:rsidR="00641FBA">
        <w:t xml:space="preserve">media </w:t>
      </w:r>
    </w:p>
    <w:p w:rsidR="00641FBA" w:rsidRDefault="00641FBA" w:rsidP="00655039">
      <w:pPr>
        <w:pStyle w:val="Prrafodelista"/>
      </w:pPr>
      <w:r>
        <w:t xml:space="preserve">Desviación estándar potencia </w:t>
      </w:r>
    </w:p>
    <w:p w:rsidR="00641FBA" w:rsidRPr="00641FBA" w:rsidRDefault="00641FBA" w:rsidP="00655039">
      <w:pPr>
        <w:pStyle w:val="Prrafodelista"/>
      </w:pPr>
      <w:r w:rsidRPr="00641FBA">
        <w:t>Potencia máxima</w:t>
      </w:r>
      <w:r w:rsidR="001A7106">
        <w:t xml:space="preserve"> (W)</w:t>
      </w:r>
    </w:p>
    <w:p w:rsidR="00641FBA" w:rsidRDefault="00641FBA" w:rsidP="00655039">
      <w:pPr>
        <w:pStyle w:val="Prrafodelista"/>
      </w:pPr>
      <w:r>
        <w:t>Potencia mínima</w:t>
      </w:r>
    </w:p>
    <w:p w:rsidR="00641FBA" w:rsidRDefault="00641FBA" w:rsidP="00655039">
      <w:pPr>
        <w:pStyle w:val="Prrafodelista"/>
      </w:pPr>
      <w:r>
        <w:t>Limite medio de potencia</w:t>
      </w:r>
      <w:r w:rsidR="00BD4691">
        <w:t xml:space="preserve"> (%)</w:t>
      </w:r>
    </w:p>
    <w:p w:rsidR="00641FBA" w:rsidRDefault="00641FBA" w:rsidP="00655039">
      <w:pPr>
        <w:pStyle w:val="Prrafodelista"/>
      </w:pPr>
      <w:r>
        <w:t>Límite máximo de potencia</w:t>
      </w:r>
      <w:r w:rsidR="00BD4691">
        <w:t xml:space="preserve"> (%)</w:t>
      </w:r>
    </w:p>
    <w:p w:rsidR="00641FBA" w:rsidRPr="001A7106" w:rsidRDefault="00641FBA" w:rsidP="00655039">
      <w:pPr>
        <w:pStyle w:val="Prrafodelista"/>
      </w:pPr>
      <w:r w:rsidRPr="00641FBA">
        <w:t>Límite mínimo de potencia</w:t>
      </w:r>
      <w:r w:rsidR="001A7106">
        <w:t xml:space="preserve"> </w:t>
      </w:r>
      <w:r w:rsidR="00BD4691">
        <w:t>(%)</w:t>
      </w:r>
    </w:p>
    <w:p w:rsidR="00BD4691" w:rsidRDefault="001A7106" w:rsidP="00655039">
      <w:pPr>
        <w:pStyle w:val="Prrafodelista"/>
      </w:pPr>
      <w:r>
        <w:t>Desviaci</w:t>
      </w:r>
      <w:r w:rsidR="00BD4691">
        <w:t>ó</w:t>
      </w:r>
      <w:r>
        <w:t xml:space="preserve">n estándar </w:t>
      </w:r>
      <w:r w:rsidR="00BD4691">
        <w:t>del límite de potencia</w:t>
      </w:r>
    </w:p>
    <w:p w:rsidR="00BD4691" w:rsidRDefault="00BD4691" w:rsidP="00655039">
      <w:pPr>
        <w:pStyle w:val="Prrafodelista"/>
      </w:pPr>
      <w:r>
        <w:t>Nº veces que se ha puesto un límite diferente a la potencia de inversor</w:t>
      </w:r>
    </w:p>
    <w:p w:rsidR="00BD4691" w:rsidRDefault="00BD4691" w:rsidP="00655039">
      <w:pPr>
        <w:pStyle w:val="Prrafodelista"/>
      </w:pPr>
    </w:p>
    <w:p w:rsidR="00A340E2" w:rsidRDefault="00BD4691" w:rsidP="00655039">
      <w:pPr>
        <w:pStyle w:val="Prrafodelista"/>
      </w:pPr>
      <w:r>
        <w:t xml:space="preserve">El intervalo de registro </w:t>
      </w:r>
      <w:r w:rsidR="00A340E2">
        <w:t xml:space="preserve">podrá ser variable. Inicialmente se empleará el valor de </w:t>
      </w:r>
      <w:r>
        <w:t>1 minuto.</w:t>
      </w:r>
      <w:r w:rsidR="00A340E2">
        <w:t xml:space="preserve"> Por tanto el registro tendrá 24*60= 1440 entradas diarias a unos 200bytes por entrada suponen 400KB/dia (3MB/semana, 12MB/mes, 48MB/cuatrimestre, 200MB/año).</w:t>
      </w:r>
    </w:p>
    <w:p w:rsidR="00A340E2" w:rsidRDefault="00A340E2" w:rsidP="00655039">
      <w:pPr>
        <w:pStyle w:val="Prrafodelista"/>
      </w:pPr>
      <w:r>
        <w:t xml:space="preserve">Se empleará un registro circular que mantenga el tamaño del fichero de datos en torno a 50MB. Un futuro proceso de consolidación </w:t>
      </w:r>
      <w:r w:rsidR="00FC0A33">
        <w:t xml:space="preserve">generará registros con </w:t>
      </w:r>
      <w:r>
        <w:t xml:space="preserve">valores </w:t>
      </w:r>
      <w:r w:rsidR="00FC0A33">
        <w:t xml:space="preserve">de generación, consumo e importación y exportación con frecuencias </w:t>
      </w:r>
      <w:r>
        <w:t>mucho menores</w:t>
      </w:r>
      <w:r w:rsidR="00FC0A33">
        <w:t xml:space="preserve"> </w:t>
      </w:r>
      <w:r>
        <w:t xml:space="preserve"> (horario, diario, semanal, mensual, </w:t>
      </w:r>
      <w:r w:rsidR="00FC0A33">
        <w:t>anual, total</w:t>
      </w:r>
      <w:r>
        <w:t>)</w:t>
      </w:r>
      <w:r w:rsidR="00FC0A33">
        <w:t>.</w:t>
      </w:r>
    </w:p>
    <w:p w:rsidR="00BD4691" w:rsidRPr="001A7106" w:rsidRDefault="00A340E2" w:rsidP="00655039">
      <w:pPr>
        <w:pStyle w:val="Prrafodelista"/>
      </w:pPr>
      <w:r>
        <w:t xml:space="preserve"> </w:t>
      </w:r>
    </w:p>
    <w:p w:rsidR="001A7106" w:rsidRPr="00641FBA" w:rsidRDefault="001A7106" w:rsidP="00655039">
      <w:pPr>
        <w:pStyle w:val="Prrafodelista"/>
      </w:pPr>
    </w:p>
    <w:p w:rsidR="00641FBA" w:rsidRDefault="00641FBA" w:rsidP="00655039">
      <w:pPr>
        <w:pStyle w:val="Prrafodelista"/>
      </w:pPr>
    </w:p>
    <w:p w:rsidR="005D181A" w:rsidRDefault="005D181A" w:rsidP="00655039"/>
    <w:p w:rsidR="005D181A" w:rsidRDefault="005D181A" w:rsidP="00655039"/>
    <w:p w:rsidR="002B4AFB" w:rsidRDefault="00D27B83" w:rsidP="00655039">
      <w:pPr>
        <w:pStyle w:val="Ttulo3"/>
      </w:pPr>
      <w:r>
        <w:t>Detecció</w:t>
      </w:r>
      <w:r w:rsidR="002B4AFB">
        <w:t xml:space="preserve">n de interfaces serie </w:t>
      </w:r>
    </w:p>
    <w:p w:rsidR="002B4AFB" w:rsidRPr="002B4AFB" w:rsidRDefault="002B4AFB" w:rsidP="00655039">
      <w:r>
        <w:t>Para confirmar el reconocimiento de los interfaces serie a través del USB, se puede dar el comando</w:t>
      </w:r>
      <w:r w:rsidR="00F907CE">
        <w:t xml:space="preserve"> </w:t>
      </w:r>
      <w:r>
        <w:t>siguiente:</w:t>
      </w:r>
    </w:p>
    <w:p w:rsidR="002B4AFB" w:rsidRPr="00F907CE" w:rsidRDefault="002B4AFB" w:rsidP="00F907CE">
      <w:pPr>
        <w:pStyle w:val="consola"/>
        <w:keepNext/>
        <w:widowControl/>
      </w:pPr>
      <w:r w:rsidRPr="00F907CE">
        <w:t>$ lsusb</w:t>
      </w:r>
    </w:p>
    <w:p w:rsidR="002B4AFB" w:rsidRPr="00F907CE" w:rsidRDefault="002B4AFB" w:rsidP="00F907CE">
      <w:pPr>
        <w:pStyle w:val="consola"/>
        <w:keepNext/>
        <w:widowControl/>
      </w:pPr>
      <w:r w:rsidRPr="00F907CE">
        <w:t>Bus 001 Device 002: ID 0424:9512 Standard Microsystems Corp.</w:t>
      </w:r>
    </w:p>
    <w:p w:rsidR="002B4AFB" w:rsidRPr="00F907CE" w:rsidRDefault="0091158E" w:rsidP="00F907CE">
      <w:pPr>
        <w:pStyle w:val="consola"/>
        <w:keepNext/>
        <w:widowControl/>
      </w:pPr>
      <w:r>
        <w:pict>
          <v:shapetype id="_x0000_t202" coordsize="21600,21600" o:spt="202" path="m,l,21600r21600,l21600,xe">
            <v:stroke joinstyle="miter"/>
            <v:path gradientshapeok="t" o:connecttype="rect"/>
          </v:shapetype>
          <v:shape id="_x0000_s1032" type="#_x0000_t202" style="position:absolute;margin-left:373.95pt;margin-top:.35pt;width:53.3pt;height:15.95pt;z-index:251663360">
            <v:textbox>
              <w:txbxContent>
                <w:p w:rsidR="0091158E" w:rsidRPr="00F50725" w:rsidRDefault="0091158E" w:rsidP="00655039">
                  <w:r w:rsidRPr="00F50725">
                    <w:t>USB-RS422</w:t>
                  </w:r>
                </w:p>
              </w:txbxContent>
            </v:textbox>
          </v:shape>
        </w:pict>
      </w:r>
      <w:r w:rsidR="002B4AFB" w:rsidRPr="00F907CE">
        <w:t>Bus 001 Device 001: ID 1d6b:0002 Linux Foundation 2.0 root hub</w:t>
      </w:r>
    </w:p>
    <w:p w:rsidR="002B4AFB" w:rsidRPr="00F907CE" w:rsidRDefault="0091158E" w:rsidP="00F907CE">
      <w:pPr>
        <w:pStyle w:val="consola"/>
        <w:keepNext/>
        <w:widowControl/>
      </w:pPr>
      <w:r>
        <w:pict>
          <v:shape id="_x0000_s1033" type="#_x0000_t202" style="position:absolute;margin-left:378.1pt;margin-top:9.4pt;width:56.1pt;height:15.95pt;z-index:251664384">
            <v:textbox>
              <w:txbxContent>
                <w:p w:rsidR="0091158E" w:rsidRPr="00F50725" w:rsidRDefault="0091158E" w:rsidP="00655039">
                  <w:r w:rsidRPr="00F50725">
                    <w:t>USB-RS485</w:t>
                  </w:r>
                </w:p>
              </w:txbxContent>
            </v:textbox>
          </v:shape>
        </w:pict>
      </w:r>
      <w:r>
        <w:pict>
          <v:shapetype id="_x0000_t32" coordsize="21600,21600" o:spt="32" o:oned="t" path="m,l21600,21600e" filled="f">
            <v:path arrowok="t" fillok="f" o:connecttype="none"/>
            <o:lock v:ext="edit" shapetype="t"/>
          </v:shapetype>
          <v:shape id="_x0000_s1028" type="#_x0000_t32" style="position:absolute;margin-left:355.25pt;margin-top:14.95pt;width:22.85pt;height:10.4pt;flip:x;z-index:251659264" o:connectortype="straight">
            <v:stroke endarrow="block"/>
          </v:shape>
        </w:pict>
      </w:r>
      <w:r>
        <w:pict>
          <v:shape id="_x0000_s1027" type="#_x0000_t32" style="position:absolute;margin-left:351.1pt;margin-top:4.55pt;width:22.85pt;height:10.4pt;flip:x;z-index:251658240" o:connectortype="straight">
            <v:stroke endarrow="block"/>
          </v:shape>
        </w:pict>
      </w:r>
      <w:r w:rsidR="002B4AFB" w:rsidRPr="00F907CE">
        <w:t>Bus 001 Device 003: ID 0424:ec00 Standard Microsystems Corp.</w:t>
      </w:r>
    </w:p>
    <w:p w:rsidR="002B4AFB" w:rsidRPr="00F907CE" w:rsidRDefault="002B4AFB" w:rsidP="00F907CE">
      <w:pPr>
        <w:pStyle w:val="consola"/>
        <w:keepNext/>
        <w:widowControl/>
      </w:pPr>
      <w:r w:rsidRPr="00F907CE">
        <w:t>Bus 001 Device 004: ID 067b:2303 Prolific Technology, Inc. PL2303 Serial Port</w:t>
      </w:r>
    </w:p>
    <w:p w:rsidR="002B4AFB" w:rsidRPr="00F907CE" w:rsidRDefault="002B4AFB" w:rsidP="00F907CE">
      <w:pPr>
        <w:pStyle w:val="consola"/>
        <w:keepNext/>
        <w:widowControl/>
      </w:pPr>
      <w:r w:rsidRPr="00F907CE">
        <w:t>Bus 001 Device 005: ID 1a86:7523 QinHeng Electronics HL-340 USB-Serial adapter</w:t>
      </w:r>
    </w:p>
    <w:p w:rsidR="002B4AFB" w:rsidRDefault="002B4AFB" w:rsidP="00655039">
      <w:pPr>
        <w:pStyle w:val="Ttulo3"/>
      </w:pPr>
      <w:r w:rsidRPr="002B4AFB">
        <w:t>Apertura de dispositivo</w:t>
      </w:r>
      <w:r>
        <w:t xml:space="preserve"> de puerto serie</w:t>
      </w:r>
    </w:p>
    <w:p w:rsidR="002B4AFB" w:rsidRDefault="002B4AFB" w:rsidP="00655039">
      <w:r>
        <w:t xml:space="preserve">En </w:t>
      </w:r>
      <w:r w:rsidR="00AE5BA9">
        <w:t>L</w:t>
      </w:r>
      <w:r>
        <w:t xml:space="preserve">inux los interfaces serie a traves de USB aparecen en el directorio /dev con los nombres </w:t>
      </w:r>
      <w:r w:rsidRPr="002B4AFB">
        <w:t>ttyUSB0</w:t>
      </w:r>
      <w:r>
        <w:t>, ttyUSB1, etc.</w:t>
      </w:r>
    </w:p>
    <w:p w:rsidR="002B4AFB" w:rsidRPr="00F50725" w:rsidRDefault="002B4AFB" w:rsidP="00F907CE">
      <w:pPr>
        <w:pStyle w:val="consola"/>
      </w:pPr>
      <w:r w:rsidRPr="00F50725">
        <w:t>$ ls -l /dev/ttyUSB*</w:t>
      </w:r>
    </w:p>
    <w:p w:rsidR="002B4AFB" w:rsidRPr="00F50725" w:rsidRDefault="002B4AFB" w:rsidP="00F907CE">
      <w:pPr>
        <w:pStyle w:val="consola"/>
      </w:pPr>
      <w:r w:rsidRPr="00F50725">
        <w:t>crw-rw---T 1 root dialout 188, 0 Jan  1  1970 /dev/ttyUSB0</w:t>
      </w:r>
    </w:p>
    <w:p w:rsidR="002B4AFB" w:rsidRPr="00F50725" w:rsidRDefault="002B4AFB" w:rsidP="00F907CE">
      <w:pPr>
        <w:pStyle w:val="consola"/>
      </w:pPr>
      <w:r w:rsidRPr="00F50725">
        <w:t>crw-rw---T 1 root dialout 188, 1 Jan  1  1970 /dev/ttyUSB1</w:t>
      </w:r>
    </w:p>
    <w:p w:rsidR="002B4AFB" w:rsidRDefault="002B4AFB" w:rsidP="00655039">
      <w:r>
        <w:t xml:space="preserve">La apertura del dispositivo se debe realizar con la función open(), en modo read/write e indicando </w:t>
      </w:r>
    </w:p>
    <w:p w:rsidR="002B4AFB" w:rsidRPr="00CA0AF2" w:rsidRDefault="002B4AFB" w:rsidP="00F907CE">
      <w:pPr>
        <w:pStyle w:val="consola"/>
        <w:rPr>
          <w:lang w:val="es-ES"/>
        </w:rPr>
      </w:pPr>
      <w:r w:rsidRPr="00CA0AF2">
        <w:rPr>
          <w:lang w:val="es-ES"/>
        </w:rPr>
        <w:t>fd = open (portname1, O_RDWR | O_NOCTTY | O_SYNC);</w:t>
      </w:r>
    </w:p>
    <w:p w:rsidR="002B4AFB" w:rsidRPr="00F50725" w:rsidRDefault="002B4AFB" w:rsidP="00655039">
      <w:pPr>
        <w:pStyle w:val="Cita"/>
        <w:rPr>
          <w:lang w:val="en-US"/>
        </w:rPr>
      </w:pPr>
      <w:r w:rsidRPr="00F50725">
        <w:rPr>
          <w:lang w:val="en-US"/>
        </w:rPr>
        <w:t xml:space="preserve">O_NOCTTY:   If pathname refers to a terminal device—see </w:t>
      </w:r>
      <w:hyperlink r:id="rId18" w:history="1">
        <w:r w:rsidRPr="00F50725">
          <w:rPr>
            <w:rStyle w:val="Hipervnculo"/>
            <w:lang w:val="en-US"/>
          </w:rPr>
          <w:t>tty(4)</w:t>
        </w:r>
      </w:hyperlink>
      <w:r w:rsidRPr="00F50725">
        <w:rPr>
          <w:lang w:val="en-US"/>
        </w:rPr>
        <w:t>—it will not become the process's controlling terminal even if the process  does not have one.</w:t>
      </w:r>
    </w:p>
    <w:p w:rsidR="002B4AFB" w:rsidRDefault="002B4AFB" w:rsidP="00655039">
      <w:r>
        <w:t>El usuario bajo el que corre el proceso debe estar incluido en el grupo de usuarios "dialout".</w:t>
      </w:r>
    </w:p>
    <w:p w:rsidR="00AD10A6" w:rsidRPr="006B3B2B" w:rsidRDefault="00AD10A6" w:rsidP="00AD10A6">
      <w:pPr>
        <w:pStyle w:val="consola"/>
        <w:rPr>
          <w:lang w:val="es-ES"/>
        </w:rPr>
      </w:pPr>
      <w:r w:rsidRPr="006B3B2B">
        <w:rPr>
          <w:lang w:val="es-ES"/>
        </w:rPr>
        <w:t># usermod -a -G dialout juan</w:t>
      </w:r>
    </w:p>
    <w:p w:rsidR="00273E6E" w:rsidRDefault="00273E6E" w:rsidP="00655039">
      <w:r>
        <w:t>(Requiere el reinicio de la sesión para que aplique)</w:t>
      </w:r>
    </w:p>
    <w:p w:rsidR="007B5334" w:rsidRDefault="002B4AFB" w:rsidP="00655039">
      <w:r>
        <w:t>En el caso de conectar m</w:t>
      </w:r>
      <w:r w:rsidR="007B268A">
        <w:t>á</w:t>
      </w:r>
      <w:r>
        <w:t xml:space="preserve">s de un adaptador USB-serial es preciso confirmar la correspondencia entre cada adaptador </w:t>
      </w:r>
      <w:r w:rsidR="00E22381">
        <w:t xml:space="preserve">USB-Serial </w:t>
      </w:r>
      <w:r>
        <w:t>y el nombre de dispositivo en el directorio /dev:</w:t>
      </w:r>
    </w:p>
    <w:p w:rsidR="007B5334" w:rsidRDefault="007B5334" w:rsidP="00655039">
      <w:r>
        <w:br w:type="page"/>
      </w:r>
    </w:p>
    <w:p w:rsidR="002B4AFB" w:rsidRDefault="002B4AFB" w:rsidP="00655039"/>
    <w:p w:rsidR="002B4AFB" w:rsidRPr="00F50725" w:rsidRDefault="002B4AFB" w:rsidP="00F907CE">
      <w:pPr>
        <w:pStyle w:val="consola"/>
      </w:pPr>
      <w:r w:rsidRPr="00F50725">
        <w:t>$ dmesg |grep usb*</w:t>
      </w:r>
    </w:p>
    <w:p w:rsidR="002B4AFB" w:rsidRPr="00F50725" w:rsidRDefault="002B4AFB" w:rsidP="00F907CE">
      <w:pPr>
        <w:pStyle w:val="consola"/>
      </w:pPr>
      <w:r w:rsidRPr="00F50725">
        <w:t>3.314258] usb 1-1.2: new full-speed USB device number 4 using dwc_otg</w:t>
      </w:r>
    </w:p>
    <w:p w:rsidR="002B4AFB" w:rsidRPr="00F50725" w:rsidRDefault="002B4AFB" w:rsidP="00F907CE">
      <w:pPr>
        <w:pStyle w:val="consola"/>
      </w:pPr>
      <w:r w:rsidRPr="00F50725">
        <w:t>[    3.440369] usb 1-1.2: New USB device found, idVendor=067b, idProduct=2303</w:t>
      </w:r>
    </w:p>
    <w:p w:rsidR="002B4AFB" w:rsidRPr="00F50725" w:rsidRDefault="002B4AFB" w:rsidP="00F907CE">
      <w:pPr>
        <w:pStyle w:val="consola"/>
      </w:pPr>
      <w:r w:rsidRPr="00F50725">
        <w:t>[    3.449098] usb 1-1.2: New USB device strings: Mfr=1, Product=2, SerialNumber=0</w:t>
      </w:r>
    </w:p>
    <w:p w:rsidR="002B4AFB" w:rsidRPr="00F50725" w:rsidRDefault="002B4AFB" w:rsidP="00F907CE">
      <w:pPr>
        <w:pStyle w:val="consola"/>
      </w:pPr>
      <w:r w:rsidRPr="00F50725">
        <w:t>[    3.458372] usb 1-1.2: Product: USB-Serial Controller</w:t>
      </w:r>
    </w:p>
    <w:p w:rsidR="002B4AFB" w:rsidRPr="00F50725" w:rsidRDefault="002B4AFB" w:rsidP="00F907CE">
      <w:pPr>
        <w:pStyle w:val="consola"/>
      </w:pPr>
      <w:r w:rsidRPr="00F50725">
        <w:t>[    3.465026] usb 1-1.2: Manufacturer: Prolific Technology Inc.</w:t>
      </w:r>
    </w:p>
    <w:p w:rsidR="002B4AFB" w:rsidRPr="00F50725" w:rsidRDefault="002B4AFB" w:rsidP="00F907CE">
      <w:pPr>
        <w:pStyle w:val="consola"/>
      </w:pPr>
      <w:r w:rsidRPr="00F50725">
        <w:t>[    3.568290] usb 1-1.3: new full-speed USB device number 5 using dwc_otg</w:t>
      </w:r>
    </w:p>
    <w:p w:rsidR="002B4AFB" w:rsidRPr="00F50725" w:rsidRDefault="002B4AFB" w:rsidP="00F907CE">
      <w:pPr>
        <w:pStyle w:val="consola"/>
      </w:pPr>
      <w:r w:rsidRPr="00F50725">
        <w:t>[    3.691526] usb 1-1.3: New USB device found, idVendor=1a86, idProduct=7523</w:t>
      </w:r>
    </w:p>
    <w:p w:rsidR="002B4AFB" w:rsidRPr="00F50725" w:rsidRDefault="002B4AFB" w:rsidP="00F907CE">
      <w:pPr>
        <w:pStyle w:val="consola"/>
      </w:pPr>
      <w:r w:rsidRPr="00F50725">
        <w:t>[    3.700826] usb 1-1.3: New USB device strings: Mfr=0, Product=2, SerialNumber=0</w:t>
      </w:r>
    </w:p>
    <w:p w:rsidR="002B4AFB" w:rsidRPr="00F50725" w:rsidRDefault="002B4AFB" w:rsidP="00F907CE">
      <w:pPr>
        <w:pStyle w:val="consola"/>
      </w:pPr>
      <w:r w:rsidRPr="00F50725">
        <w:t>[    3.709940] usb 1-1.3: Product: USB2.0-Serial</w:t>
      </w:r>
    </w:p>
    <w:p w:rsidR="002B4AFB" w:rsidRPr="00F50725" w:rsidRDefault="002B4AFB" w:rsidP="00F907CE">
      <w:pPr>
        <w:pStyle w:val="consola"/>
      </w:pPr>
      <w:r w:rsidRPr="00F50725">
        <w:t>[    6.264458] usbcore: registered new interface driver usbserial</w:t>
      </w:r>
    </w:p>
    <w:p w:rsidR="002B4AFB" w:rsidRPr="00F50725" w:rsidRDefault="002B4AFB" w:rsidP="00F907CE">
      <w:pPr>
        <w:pStyle w:val="consola"/>
      </w:pPr>
      <w:r w:rsidRPr="00F50725">
        <w:t>[    6.378245] usbcore: registered new interface driver usbserial_generic</w:t>
      </w:r>
    </w:p>
    <w:p w:rsidR="002B4AFB" w:rsidRPr="00F50725" w:rsidRDefault="002B4AFB" w:rsidP="00F907CE">
      <w:pPr>
        <w:pStyle w:val="consola"/>
      </w:pPr>
      <w:r w:rsidRPr="00F50725">
        <w:t>[    6.386589] usbserial: USB Serial support registered for generic</w:t>
      </w:r>
    </w:p>
    <w:p w:rsidR="002B4AFB" w:rsidRPr="00F50725" w:rsidRDefault="002B4AFB" w:rsidP="00F907CE">
      <w:pPr>
        <w:pStyle w:val="consola"/>
      </w:pPr>
      <w:r w:rsidRPr="00F50725">
        <w:t>[    6.611443] usbcore: registered new interface driver ch341</w:t>
      </w:r>
    </w:p>
    <w:p w:rsidR="002B4AFB" w:rsidRPr="00F50725" w:rsidRDefault="002B4AFB" w:rsidP="00F907CE">
      <w:pPr>
        <w:pStyle w:val="consola"/>
      </w:pPr>
      <w:r w:rsidRPr="00F50725">
        <w:t>[    6.639686] usbcore: registered new interface driver pl2303</w:t>
      </w:r>
    </w:p>
    <w:p w:rsidR="002B4AFB" w:rsidRPr="00F50725" w:rsidRDefault="0091158E" w:rsidP="00F907CE">
      <w:pPr>
        <w:pStyle w:val="consola"/>
      </w:pPr>
      <w:r>
        <w:rPr>
          <w:noProof/>
          <w:lang w:eastAsia="es-ES"/>
        </w:rPr>
        <w:pict>
          <v:shape id="_x0000_s1035" type="#_x0000_t202" style="position:absolute;margin-left:330.35pt;margin-top:-.25pt;width:89.3pt;height:19.25pt;z-index:251666432">
            <v:textbox style="mso-next-textbox:#_x0000_s1035">
              <w:txbxContent>
                <w:p w:rsidR="0091158E" w:rsidRPr="00F50725" w:rsidRDefault="0091158E" w:rsidP="00655039">
                  <w:r w:rsidRPr="00355461">
                    <w:t xml:space="preserve">RS422 en  </w:t>
                  </w:r>
                  <w:r w:rsidRPr="00F50725">
                    <w:t>ttyUSB1</w:t>
                  </w:r>
                </w:p>
              </w:txbxContent>
            </v:textbox>
          </v:shape>
        </w:pict>
      </w:r>
      <w:r w:rsidR="002B4AFB" w:rsidRPr="00F50725">
        <w:t>[    6.647023] usbserial: USB Serial support registered for pl2303</w:t>
      </w:r>
    </w:p>
    <w:p w:rsidR="002B4AFB" w:rsidRPr="00F50725" w:rsidRDefault="0091158E" w:rsidP="00F907CE">
      <w:pPr>
        <w:pStyle w:val="consola"/>
      </w:pPr>
      <w:r>
        <w:rPr>
          <w:noProof/>
          <w:lang w:eastAsia="es-ES"/>
        </w:rPr>
        <w:pict>
          <v:shape id="_x0000_s1030" type="#_x0000_t32" style="position:absolute;margin-left:307.5pt;margin-top:3.75pt;width:22.85pt;height:10.4pt;flip:x;z-index:251661312" o:connectortype="straight">
            <v:stroke endarrow="block"/>
          </v:shape>
        </w:pict>
      </w:r>
      <w:r w:rsidR="002B4AFB" w:rsidRPr="00F50725">
        <w:t>[    7.006701] usbserial: USB Serial support registered for ch341-uart</w:t>
      </w:r>
    </w:p>
    <w:p w:rsidR="002B4AFB" w:rsidRPr="00F50725" w:rsidRDefault="0091158E" w:rsidP="00F907CE">
      <w:pPr>
        <w:pStyle w:val="consola"/>
      </w:pPr>
      <w:r>
        <w:rPr>
          <w:noProof/>
          <w:lang w:eastAsia="es-ES"/>
        </w:rPr>
        <w:pict>
          <v:shape id="_x0000_s1036" type="#_x0000_t202" style="position:absolute;margin-left:340.7pt;margin-top:.65pt;width:78.95pt;height:16pt;z-index:251667456">
            <v:textbox style="mso-next-textbox:#_x0000_s1036">
              <w:txbxContent>
                <w:p w:rsidR="0091158E" w:rsidRPr="00F50725" w:rsidRDefault="0091158E" w:rsidP="00655039">
                  <w:r w:rsidRPr="00F50725">
                    <w:t>RS485 en  ttyUSB0</w:t>
                  </w:r>
                </w:p>
              </w:txbxContent>
            </v:textbox>
          </v:shape>
        </w:pict>
      </w:r>
      <w:r>
        <w:rPr>
          <w:noProof/>
          <w:lang w:eastAsia="es-ES"/>
        </w:rPr>
        <w:pict>
          <v:shape id="_x0000_s1031" type="#_x0000_t32" style="position:absolute;margin-left:317.85pt;margin-top:6.25pt;width:22.85pt;height:10.4pt;flip:x;z-index:251662336" o:connectortype="straight">
            <v:stroke endarrow="block"/>
          </v:shape>
        </w:pict>
      </w:r>
      <w:r w:rsidR="002B4AFB" w:rsidRPr="00F50725">
        <w:t>[    7.354497] usb 1-1.2: pl2303 converter now attached to ttyUSB1</w:t>
      </w:r>
    </w:p>
    <w:p w:rsidR="002B4AFB" w:rsidRPr="00F50725" w:rsidRDefault="002B4AFB" w:rsidP="00F907CE">
      <w:pPr>
        <w:pStyle w:val="consola"/>
      </w:pPr>
      <w:r w:rsidRPr="00F50725">
        <w:t>[    7.468343] usb 1-1.3: ch341-uart converter now attached to ttyUSB0</w:t>
      </w:r>
    </w:p>
    <w:p w:rsidR="007B5334" w:rsidRDefault="003F37D5" w:rsidP="00655039">
      <w:r w:rsidRPr="00E22381">
        <w:t xml:space="preserve">En el caso mostrado se observa que el interfaz RS422 </w:t>
      </w:r>
      <w:r w:rsidR="00AE5BA9">
        <w:t xml:space="preserve">(PL2303) </w:t>
      </w:r>
      <w:r w:rsidRPr="00E22381">
        <w:t xml:space="preserve">del inversor corresponde al dispositivo ttyUSB1 </w:t>
      </w:r>
      <w:r w:rsidR="00AE5BA9">
        <w:t xml:space="preserve">y el </w:t>
      </w:r>
      <w:r w:rsidRPr="00E22381">
        <w:t xml:space="preserve"> </w:t>
      </w:r>
      <w:r w:rsidR="00AE5BA9">
        <w:t>interfaz RS485 (</w:t>
      </w:r>
      <w:r w:rsidR="00AE5BA9" w:rsidRPr="00F50725">
        <w:t>ch341-uart</w:t>
      </w:r>
      <w:r w:rsidR="00AE5BA9">
        <w:t xml:space="preserve">) del analizador de red al </w:t>
      </w:r>
      <w:r w:rsidRPr="00E22381">
        <w:t xml:space="preserve">ttyUSB0. </w:t>
      </w:r>
    </w:p>
    <w:p w:rsidR="003F37D5" w:rsidRDefault="007B5334" w:rsidP="00655039">
      <w:r>
        <w:t>E</w:t>
      </w:r>
      <w:r w:rsidR="003F37D5" w:rsidRPr="00E22381">
        <w:t>l programa de monitorización del inversor da por supuesto que para acceder al inversor se debe emplear el disposit</w:t>
      </w:r>
      <w:r w:rsidR="00041794">
        <w:t>i</w:t>
      </w:r>
      <w:r w:rsidR="003F37D5" w:rsidRPr="00E22381">
        <w:t>vo /dev/ttyUSB</w:t>
      </w:r>
      <w:r>
        <w:t xml:space="preserve">1. En el caso de no ser así </w:t>
      </w:r>
      <w:r w:rsidR="003F37D5" w:rsidRPr="00E22381">
        <w:t xml:space="preserve">se </w:t>
      </w:r>
      <w:r>
        <w:t xml:space="preserve">puede intentar cambiar los puertos USB a los que se conectan los </w:t>
      </w:r>
      <w:r w:rsidR="003F37D5" w:rsidRPr="00E22381">
        <w:t xml:space="preserve">adaptadores </w:t>
      </w:r>
      <w:r>
        <w:t xml:space="preserve">para </w:t>
      </w:r>
      <w:r w:rsidR="003F37D5" w:rsidRPr="00E22381">
        <w:t>lograr l</w:t>
      </w:r>
      <w:r w:rsidR="0006717E" w:rsidRPr="00E22381">
        <w:t>a</w:t>
      </w:r>
      <w:r w:rsidR="003F37D5" w:rsidRPr="00E22381">
        <w:t xml:space="preserve"> asignación deseada.</w:t>
      </w:r>
      <w:r>
        <w:t xml:space="preserve"> Sin embargo, al menos en el caso concreto que nos ocupa, se ha comprobado que este cambio no funciona y lo normal </w:t>
      </w:r>
      <w:r w:rsidR="005254EB">
        <w:t xml:space="preserve">(pero no siempre, especialmente cuando se hace un reboot sin desconexión de potencia) </w:t>
      </w:r>
      <w:r>
        <w:t xml:space="preserve">es que el </w:t>
      </w:r>
      <w:r w:rsidR="005254EB">
        <w:t xml:space="preserve">convertidor ch341-uart (RS 485) </w:t>
      </w:r>
      <w:r>
        <w:t>se asigne a /dev/</w:t>
      </w:r>
      <w:r w:rsidRPr="007B5334">
        <w:t>ttyUSB0</w:t>
      </w:r>
      <w:r>
        <w:t xml:space="preserve">  y el </w:t>
      </w:r>
      <w:r w:rsidR="005254EB">
        <w:t>convertidoPL2330 (</w:t>
      </w:r>
      <w:r w:rsidR="005254EB" w:rsidRPr="007B5334">
        <w:t>RS4</w:t>
      </w:r>
      <w:r w:rsidR="005254EB">
        <w:t>22)</w:t>
      </w:r>
      <w:r w:rsidR="005254EB" w:rsidRPr="007B5334">
        <w:t xml:space="preserve"> </w:t>
      </w:r>
      <w:r w:rsidR="0052690A">
        <w:t xml:space="preserve">quede asignado a /dev/ttyUSB1 con independencia de los puertos USB a los que se conecten. Esto debe estar determinado por los tiempos que tarden es ser descubiertos los dispositivos en el bus, lo cual no es un procedimiento fiable. Se ha observado que la conexión en caliente del convertidor ch341-uart (RS 485) provoca el rearranque de la raspberrypi. Existe una técnica para asegurar la denominación del nodo de dispositivo para un dispositivo USB usando la reglas del programa </w:t>
      </w:r>
      <w:r w:rsidR="000B677E">
        <w:t>udev</w:t>
      </w:r>
      <w:r w:rsidR="00A81BFC">
        <w:t>.</w:t>
      </w:r>
      <w:r w:rsidR="0052690A">
        <w:t xml:space="preserve"> </w:t>
      </w:r>
      <w:hyperlink r:id="rId19" w:history="1">
        <w:r w:rsidR="0052690A" w:rsidRPr="00A25D7D">
          <w:rPr>
            <w:rStyle w:val="Hipervnculo"/>
          </w:rPr>
          <w:t>http://askubuntu.com/questions/49910/how-to-distinguish-between-identical-usb-to-serial-adapters</w:t>
        </w:r>
      </w:hyperlink>
    </w:p>
    <w:p w:rsidR="00DB245A" w:rsidRDefault="0091158E" w:rsidP="00655039">
      <w:hyperlink r:id="rId20" w:history="1">
        <w:r w:rsidR="00DB245A" w:rsidRPr="00DB245A">
          <w:rPr>
            <w:rStyle w:val="Hipervnculo"/>
          </w:rPr>
          <w:t>http://www.linux-usb.org/FAQ.html#i6</w:t>
        </w:r>
      </w:hyperlink>
    </w:p>
    <w:p w:rsidR="00A25D7D" w:rsidRDefault="0091158E" w:rsidP="00655039">
      <w:hyperlink r:id="rId21" w:history="1">
        <w:r w:rsidR="00A25D7D" w:rsidRPr="00A25D7D">
          <w:rPr>
            <w:rStyle w:val="Hipervnculo"/>
          </w:rPr>
          <w:t>http://reactivated.net/writing_udev_rules.html</w:t>
        </w:r>
      </w:hyperlink>
    </w:p>
    <w:p w:rsidR="00A25D7D" w:rsidRDefault="00A25D7D" w:rsidP="00655039"/>
    <w:p w:rsidR="0052690A" w:rsidRDefault="0052690A" w:rsidP="00655039"/>
    <w:p w:rsidR="0052690A" w:rsidRDefault="0052690A" w:rsidP="00655039"/>
    <w:p w:rsidR="00E22381" w:rsidRDefault="00E22381" w:rsidP="00655039">
      <w:r>
        <w:t>Para que la lectura se realice correctamente se debe configurar por API (o por l</w:t>
      </w:r>
      <w:r w:rsidR="005254EB">
        <w:t>í</w:t>
      </w:r>
      <w:r>
        <w:t>nea de comando) el puerto de comunicaciones serie en modo raw (modo no canonico) y si procesamiento de salida (-opost</w:t>
      </w:r>
      <w:r>
        <w:rPr>
          <w:rStyle w:val="Refdenotaalpie"/>
        </w:rPr>
        <w:footnoteReference w:id="3"/>
      </w:r>
      <w:r>
        <w:t>):</w:t>
      </w:r>
    </w:p>
    <w:p w:rsidR="00E22381" w:rsidRDefault="00E22381" w:rsidP="00F907CE">
      <w:pPr>
        <w:pStyle w:val="consola"/>
        <w:rPr>
          <w:lang w:val="es-ES"/>
        </w:rPr>
      </w:pPr>
      <w:r w:rsidRPr="007B268A">
        <w:rPr>
          <w:lang w:val="es-ES"/>
        </w:rPr>
        <w:t>$ sudo stty -F /dev/ttyUSB0 -icanon -echo -echoe -isig -opost</w:t>
      </w:r>
    </w:p>
    <w:p w:rsidR="00FD61AB" w:rsidRPr="007B5334" w:rsidRDefault="00FD61AB" w:rsidP="00FD61AB">
      <w:pPr>
        <w:pStyle w:val="consola"/>
        <w:rPr>
          <w:lang w:val="es-ES"/>
        </w:rPr>
      </w:pPr>
      <w:r w:rsidRPr="007B5334">
        <w:rPr>
          <w:lang w:val="es-ES"/>
        </w:rPr>
        <w:t>$ sudo stty -F /dev/ttyUSB0 raw</w:t>
      </w:r>
    </w:p>
    <w:p w:rsidR="00E22381" w:rsidRPr="007B5334" w:rsidRDefault="00E22381" w:rsidP="00F907CE">
      <w:pPr>
        <w:pStyle w:val="consola"/>
        <w:rPr>
          <w:lang w:val="en-GB"/>
        </w:rPr>
      </w:pPr>
      <w:r w:rsidRPr="007B5334">
        <w:rPr>
          <w:lang w:val="en-GB"/>
        </w:rPr>
        <w:t>$ sudo stty -F /dev/ttyUSB0</w:t>
      </w:r>
    </w:p>
    <w:p w:rsidR="00E22381" w:rsidRPr="00F50725" w:rsidRDefault="00E22381" w:rsidP="00F907CE">
      <w:pPr>
        <w:pStyle w:val="consola"/>
      </w:pPr>
      <w:r w:rsidRPr="00F50725">
        <w:t>speed 9600 baud; line = 0;</w:t>
      </w:r>
    </w:p>
    <w:p w:rsidR="00E22381" w:rsidRPr="00F50725" w:rsidRDefault="00E22381" w:rsidP="00F907CE">
      <w:pPr>
        <w:pStyle w:val="consola"/>
      </w:pPr>
      <w:r w:rsidRPr="00F50725">
        <w:t>min = 1; time = 0;</w:t>
      </w:r>
    </w:p>
    <w:p w:rsidR="00E22381" w:rsidRPr="00AA4E79" w:rsidRDefault="00E22381" w:rsidP="00F907CE">
      <w:pPr>
        <w:pStyle w:val="consola"/>
      </w:pPr>
      <w:r w:rsidRPr="00AA4E79">
        <w:t>-brkint -imaxbel</w:t>
      </w:r>
    </w:p>
    <w:p w:rsidR="00E22381" w:rsidRPr="00AA4E79" w:rsidRDefault="00E22381" w:rsidP="00F907CE">
      <w:pPr>
        <w:pStyle w:val="consola"/>
      </w:pPr>
      <w:r w:rsidRPr="00AA4E79">
        <w:t>-opost</w:t>
      </w:r>
    </w:p>
    <w:p w:rsidR="00E22381" w:rsidRPr="00AA4E79" w:rsidRDefault="00E22381" w:rsidP="00F907CE">
      <w:pPr>
        <w:pStyle w:val="consola"/>
      </w:pPr>
      <w:r w:rsidRPr="00AA4E79">
        <w:t xml:space="preserve">-isig -icanon -echo </w:t>
      </w:r>
      <w:r w:rsidR="006D54E9" w:rsidRPr="00AA4E79">
        <w:t>–</w:t>
      </w:r>
      <w:r w:rsidRPr="00AA4E79">
        <w:t>echoe</w:t>
      </w:r>
    </w:p>
    <w:p w:rsidR="00812AB7" w:rsidRDefault="00812AB7" w:rsidP="00655039">
      <w:pPr>
        <w:rPr>
          <w:lang w:val="en-US"/>
        </w:rPr>
      </w:pPr>
    </w:p>
    <w:p w:rsidR="00812AB7" w:rsidRDefault="005254EB" w:rsidP="00655039">
      <w:r w:rsidRPr="005254EB">
        <w:rPr>
          <w:b/>
        </w:rPr>
        <w:t>IMPORTANTE:</w:t>
      </w:r>
      <w:r>
        <w:t xml:space="preserve"> </w:t>
      </w:r>
      <w:r w:rsidR="00812AB7" w:rsidRPr="00812AB7">
        <w:t>Fuentes para control de la asignación ttyUSBx independientemente de la numeraci</w:t>
      </w:r>
      <w:r w:rsidR="00812AB7">
        <w:t>ón de dispositivos en el bus USB:</w:t>
      </w:r>
    </w:p>
    <w:p w:rsidR="004B50C3" w:rsidRDefault="0091158E" w:rsidP="00655039">
      <w:hyperlink r:id="rId22" w:history="1">
        <w:r w:rsidR="004B50C3" w:rsidRPr="00FD61AB">
          <w:rPr>
            <w:rStyle w:val="Hipervnculo"/>
          </w:rPr>
          <w:t>http://noctis.de/ramblings/linux/49-howto-fixed-name-for-a-udev-device.html</w:t>
        </w:r>
      </w:hyperlink>
    </w:p>
    <w:p w:rsidR="00AD1755" w:rsidRPr="004B50C3" w:rsidRDefault="0091158E" w:rsidP="00655039">
      <w:hyperlink r:id="rId23" w:history="1">
        <w:r w:rsidR="004B50C3" w:rsidRPr="004B50C3">
          <w:rPr>
            <w:rStyle w:val="Hipervnculo"/>
          </w:rPr>
          <w:t>http://stackoverflow.com/questions/7986034/linux-how-to-force-a-usb-device-to-use-the-same-ttyusb-number</w:t>
        </w:r>
      </w:hyperlink>
    </w:p>
    <w:p w:rsidR="00812AB7" w:rsidRPr="004B50C3" w:rsidRDefault="0091158E" w:rsidP="00655039">
      <w:hyperlink r:id="rId24" w:history="1">
        <w:r w:rsidR="00812AB7" w:rsidRPr="004B50C3">
          <w:rPr>
            <w:rStyle w:val="Hipervnculo"/>
          </w:rPr>
          <w:t>http://www.redhat.com/magazine/002dec04/features/udev/</w:t>
        </w:r>
      </w:hyperlink>
    </w:p>
    <w:p w:rsidR="00812AB7" w:rsidRPr="004B50C3" w:rsidRDefault="00812AB7" w:rsidP="00655039"/>
    <w:p w:rsidR="00BA28F3" w:rsidRDefault="00817711" w:rsidP="00BA28F3">
      <w:pPr>
        <w:pStyle w:val="Ttulo2"/>
      </w:pPr>
      <w:r>
        <w:t>Breve descripción del</w:t>
      </w:r>
      <w:r w:rsidR="00BA28F3">
        <w:t xml:space="preserve"> protocolo Fronius</w:t>
      </w:r>
    </w:p>
    <w:p w:rsidR="00646CBB" w:rsidRPr="00646CBB" w:rsidRDefault="00646CBB" w:rsidP="00646CBB">
      <w:r>
        <w:t>A continuación se  muestra el formato de las trama</w:t>
      </w:r>
      <w:r w:rsidR="00817711">
        <w:t xml:space="preserve"> básica </w:t>
      </w:r>
      <w:r>
        <w:t>del protocolo de Fronius.</w:t>
      </w:r>
    </w:p>
    <w:p w:rsidR="00BA28F3" w:rsidRDefault="00BA28F3" w:rsidP="00BA28F3">
      <w:pPr>
        <w:pStyle w:val="Ttulo2"/>
      </w:pPr>
    </w:p>
    <w:p w:rsidR="00646CBB" w:rsidRDefault="00917637" w:rsidP="00BA28F3">
      <w:pPr>
        <w:pStyle w:val="Ttulo2"/>
      </w:pPr>
      <w:r>
        <w:object w:dxaOrig="7185" w:dyaOrig="5380">
          <v:shape id="_x0000_i1029" type="#_x0000_t75" style="width:455.25pt;height:269.25pt" o:ole="">
            <v:imagedata r:id="rId25" o:title="" cropbottom="20811f" cropleft="5883f" cropright="3010f"/>
          </v:shape>
          <o:OLEObject Type="Embed" ProgID="PowerPoint.Slide.12" ShapeID="_x0000_i1029" DrawAspect="Content" ObjectID="_1488916817" r:id="rId26"/>
        </w:object>
      </w:r>
    </w:p>
    <w:p w:rsidR="00BB4A22" w:rsidRDefault="00BB4A22" w:rsidP="00817711">
      <w:r>
        <w:t xml:space="preserve">La trama del protocolo empieza con </w:t>
      </w:r>
      <w:r w:rsidR="00817711">
        <w:t xml:space="preserve">tres bytes </w:t>
      </w:r>
      <w:r>
        <w:t>de valor 0x80 (I) seguido de un byte que permite conocer la longitud de la trama (L) ya que indica el número de bytes de datos (V). justo después del campo longitud viene tres bytes con los valores correspondientes al origen o destino de la trama: tipo de dispositivo (D), numero de dispositivo (N) y comando (C). Al final de la trama se ubica un checksum que sirve para comprobar la integridad de la trama que incluye todos los campos menos la cabecera y el propio checksum.</w:t>
      </w:r>
    </w:p>
    <w:p w:rsidR="00BB4A22" w:rsidRDefault="00BB4A22" w:rsidP="00817711">
      <w:r>
        <w:t xml:space="preserve">El protocolo es del tipo maestro/esclavo donde el maestro es el dispositivo que interroga </w:t>
      </w:r>
      <w:r w:rsidR="0034515E">
        <w:t xml:space="preserve">a un numero de inversor </w:t>
      </w:r>
      <w:r>
        <w:t xml:space="preserve">y el </w:t>
      </w:r>
      <w:r w:rsidR="0034515E">
        <w:t xml:space="preserve">inversor </w:t>
      </w:r>
      <w:r>
        <w:t xml:space="preserve">identificado por </w:t>
      </w:r>
      <w:r w:rsidR="0034515E">
        <w:t>ese</w:t>
      </w:r>
      <w:r>
        <w:t xml:space="preserve"> n</w:t>
      </w:r>
      <w:r w:rsidR="0034515E">
        <w:t>ú</w:t>
      </w:r>
      <w:r>
        <w:t xml:space="preserve">mero responde. La trama de interrogación va pasando por los </w:t>
      </w:r>
      <w:r w:rsidR="001D0F1C">
        <w:t xml:space="preserve">todos los </w:t>
      </w:r>
      <w:r w:rsidR="0034515E">
        <w:t>inversores y r</w:t>
      </w:r>
      <w:r w:rsidR="009801EE">
        <w:t>e</w:t>
      </w:r>
      <w:r w:rsidR="0034515E">
        <w:t xml:space="preserve">sto de </w:t>
      </w:r>
      <w:r>
        <w:t>dispositivos de la red semianillo</w:t>
      </w:r>
      <w:r w:rsidR="001D0F1C">
        <w:t xml:space="preserve"> </w:t>
      </w:r>
      <w:r w:rsidR="0034515E">
        <w:t>RS422. Cuando un inversor lee una trama dirigido a él, responde en función del comando solicitado.</w:t>
      </w:r>
      <w:r w:rsidR="001D0F1C">
        <w:t xml:space="preserve">  </w:t>
      </w:r>
    </w:p>
    <w:p w:rsidR="005727FC" w:rsidRDefault="005727FC" w:rsidP="00817711">
      <w:r>
        <w:rPr>
          <w:noProof/>
          <w:lang w:eastAsia="es-ES"/>
        </w:rPr>
        <w:drawing>
          <wp:inline distT="0" distB="0" distL="0" distR="0" wp14:anchorId="7E9913CF" wp14:editId="012A020D">
            <wp:extent cx="5230368" cy="39269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373" t="11714" r="9628" b="17769"/>
                    <a:stretch/>
                  </pic:blipFill>
                  <pic:spPr bwMode="auto">
                    <a:xfrm>
                      <a:off x="0" y="0"/>
                      <a:ext cx="5254457" cy="3944992"/>
                    </a:xfrm>
                    <a:prstGeom prst="rect">
                      <a:avLst/>
                    </a:prstGeom>
                    <a:ln>
                      <a:noFill/>
                    </a:ln>
                    <a:extLst>
                      <a:ext uri="{53640926-AAD7-44D8-BBD7-CCE9431645EC}">
                        <a14:shadowObscured xmlns:a14="http://schemas.microsoft.com/office/drawing/2010/main"/>
                      </a:ext>
                    </a:extLst>
                  </pic:spPr>
                </pic:pic>
              </a:graphicData>
            </a:graphic>
          </wp:inline>
        </w:drawing>
      </w:r>
    </w:p>
    <w:p w:rsidR="0034515E" w:rsidRDefault="0034515E" w:rsidP="00817711">
      <w:r>
        <w:t xml:space="preserve">Entre los posible valores para el tipo de dispositivo (u opción) el </w:t>
      </w:r>
      <w:r w:rsidR="009801EE">
        <w:t xml:space="preserve">del tipo inversor es el </w:t>
      </w:r>
      <w:r>
        <w:t>más empleado</w:t>
      </w:r>
      <w:r w:rsidR="009801EE">
        <w:t>, pero existe</w:t>
      </w:r>
      <w:r w:rsidR="00846733">
        <w:t>n</w:t>
      </w:r>
      <w:r w:rsidR="009801EE">
        <w:t xml:space="preserve"> otro</w:t>
      </w:r>
      <w:r w:rsidR="00846733">
        <w:t>s</w:t>
      </w:r>
      <w:r w:rsidR="009801EE">
        <w:t xml:space="preserve"> posibles dispositivos:</w:t>
      </w:r>
      <w:r>
        <w:t xml:space="preserve"> </w:t>
      </w:r>
    </w:p>
    <w:tbl>
      <w:tblPr>
        <w:tblStyle w:val="Tablaconcuadrcula"/>
        <w:tblW w:w="0" w:type="auto"/>
        <w:tblLook w:val="04A0" w:firstRow="1" w:lastRow="0" w:firstColumn="1" w:lastColumn="0" w:noHBand="0" w:noVBand="1"/>
      </w:tblPr>
      <w:tblGrid>
        <w:gridCol w:w="646"/>
        <w:gridCol w:w="7999"/>
      </w:tblGrid>
      <w:tr w:rsidR="009801EE" w:rsidRPr="0034515E" w:rsidTr="009801EE">
        <w:tc>
          <w:tcPr>
            <w:tcW w:w="646" w:type="dxa"/>
          </w:tcPr>
          <w:p w:rsidR="009801EE" w:rsidRPr="0034515E" w:rsidRDefault="009801EE" w:rsidP="000623BC">
            <w:pPr>
              <w:pStyle w:val="Sinespaciado"/>
              <w:rPr>
                <w:lang w:val="en-GB"/>
              </w:rPr>
            </w:pPr>
            <w:r w:rsidRPr="0034515E">
              <w:rPr>
                <w:lang w:val="en-GB"/>
              </w:rPr>
              <w:t>0x01</w:t>
            </w:r>
          </w:p>
        </w:tc>
        <w:tc>
          <w:tcPr>
            <w:tcW w:w="7999" w:type="dxa"/>
          </w:tcPr>
          <w:p w:rsidR="009801EE" w:rsidRPr="0034515E" w:rsidRDefault="009801EE" w:rsidP="009801EE">
            <w:pPr>
              <w:pStyle w:val="Sinespaciado"/>
              <w:rPr>
                <w:lang w:val="en-GB"/>
              </w:rPr>
            </w:pPr>
            <w:r w:rsidRPr="0034515E">
              <w:rPr>
                <w:lang w:val="en-GB"/>
              </w:rPr>
              <w:t>Inverter</w:t>
            </w:r>
          </w:p>
        </w:tc>
      </w:tr>
      <w:tr w:rsidR="009801EE" w:rsidRPr="0091158E" w:rsidTr="009801EE">
        <w:tc>
          <w:tcPr>
            <w:tcW w:w="646" w:type="dxa"/>
          </w:tcPr>
          <w:p w:rsidR="009801EE" w:rsidRPr="0034515E" w:rsidRDefault="009801EE" w:rsidP="000623BC">
            <w:pPr>
              <w:pStyle w:val="Sinespaciado"/>
              <w:rPr>
                <w:lang w:val="en-GB"/>
              </w:rPr>
            </w:pPr>
            <w:r w:rsidRPr="0034515E">
              <w:rPr>
                <w:lang w:val="en-GB"/>
              </w:rPr>
              <w:t>0x00</w:t>
            </w:r>
          </w:p>
        </w:tc>
        <w:tc>
          <w:tcPr>
            <w:tcW w:w="7999" w:type="dxa"/>
          </w:tcPr>
          <w:p w:rsidR="009801EE" w:rsidRPr="0034515E" w:rsidRDefault="009801EE" w:rsidP="009801EE">
            <w:pPr>
              <w:pStyle w:val="Sinespaciado"/>
              <w:rPr>
                <w:lang w:val="en-GB"/>
              </w:rPr>
            </w:pPr>
            <w:r w:rsidRPr="0034515E">
              <w:rPr>
                <w:lang w:val="en-GB"/>
              </w:rPr>
              <w:t>General data query or query to the interface card (the "Number" byte is ignored)</w:t>
            </w:r>
          </w:p>
        </w:tc>
      </w:tr>
      <w:tr w:rsidR="009801EE" w:rsidRPr="0034515E" w:rsidTr="009801EE">
        <w:tc>
          <w:tcPr>
            <w:tcW w:w="646" w:type="dxa"/>
          </w:tcPr>
          <w:p w:rsidR="009801EE" w:rsidRPr="0034515E" w:rsidRDefault="009801EE" w:rsidP="000623BC">
            <w:pPr>
              <w:pStyle w:val="Sinespaciado"/>
              <w:rPr>
                <w:lang w:val="en-GB"/>
              </w:rPr>
            </w:pPr>
            <w:r w:rsidRPr="009801EE">
              <w:rPr>
                <w:lang w:val="en-GB"/>
              </w:rPr>
              <w:t>0x02</w:t>
            </w:r>
          </w:p>
        </w:tc>
        <w:tc>
          <w:tcPr>
            <w:tcW w:w="7999" w:type="dxa"/>
          </w:tcPr>
          <w:p w:rsidR="009801EE" w:rsidRPr="0034515E" w:rsidRDefault="009801EE" w:rsidP="009801EE">
            <w:pPr>
              <w:pStyle w:val="Sinespaciado"/>
              <w:rPr>
                <w:lang w:val="en-GB"/>
              </w:rPr>
            </w:pPr>
            <w:r w:rsidRPr="009801EE">
              <w:rPr>
                <w:lang w:val="en-GB"/>
              </w:rPr>
              <w:t>Sensor card</w:t>
            </w:r>
          </w:p>
        </w:tc>
      </w:tr>
    </w:tbl>
    <w:p w:rsidR="00DD5400" w:rsidRDefault="00DD5400" w:rsidP="00DD5400"/>
    <w:p w:rsidR="00DD5400" w:rsidRDefault="00DD5400" w:rsidP="009801EE">
      <w:r>
        <w:t xml:space="preserve">En el caso de </w:t>
      </w:r>
      <w:r w:rsidRPr="00DD5400">
        <w:t>una red RS422 de inversores</w:t>
      </w:r>
      <w:r>
        <w:t xml:space="preserve"> la tramas con los comandos son enviados de una inversor al siguiente. El inversor afectado es el que emite una trama de repuesta.</w:t>
      </w:r>
    </w:p>
    <w:p w:rsidR="00DD5400" w:rsidRDefault="00DD5400" w:rsidP="009801EE">
      <w:r>
        <w:t>Si un inversor recibe una trama de respuesta con el mismo número de inversor que el posee, este inversor sobre escribirá la trama de respuesta con un mensaje de error. Obviamente en la red no pueden existir dos inversores con el mismo número de dispositivo.</w:t>
      </w:r>
    </w:p>
    <w:p w:rsidR="00DD5400" w:rsidRDefault="00DD5400" w:rsidP="009801EE">
      <w:r>
        <w:t xml:space="preserve">Si un comando es enviado a un dispositivo que no existe en la red, el dispositivo maestro recibirá </w:t>
      </w:r>
      <w:r w:rsidR="00846733">
        <w:t>la trama sin ser respondida. Es decir la trama pasa por todos los inversores y ninguno contesta.</w:t>
      </w:r>
    </w:p>
    <w:p w:rsidR="009801EE" w:rsidRDefault="009801EE" w:rsidP="009801EE">
      <w:r w:rsidRPr="009801EE">
        <w:t xml:space="preserve">Si un comando es enviado a un dispositivo que no soporta el comando </w:t>
      </w:r>
      <w:r>
        <w:t xml:space="preserve">solicitado, </w:t>
      </w:r>
      <w:r w:rsidRPr="009801EE">
        <w:t>un</w:t>
      </w:r>
      <w:r>
        <w:t>a</w:t>
      </w:r>
      <w:r w:rsidRPr="009801EE">
        <w:t xml:space="preserve"> </w:t>
      </w:r>
      <w:r>
        <w:t>trama de error será emitida en respuesta colocando el valor 0x0E (error) en el campo donde estaba el valor del comando en la trama de solicitud.</w:t>
      </w:r>
    </w:p>
    <w:p w:rsidR="00814091" w:rsidRDefault="00814091" w:rsidP="009801EE">
      <w:r>
        <w:t>Los mensajes de error que pueden ser emitidos son:</w:t>
      </w:r>
    </w:p>
    <w:tbl>
      <w:tblPr>
        <w:tblStyle w:val="Tablaconcuadrcula"/>
        <w:tblW w:w="0" w:type="auto"/>
        <w:tblLook w:val="04A0" w:firstRow="1" w:lastRow="0" w:firstColumn="1" w:lastColumn="0" w:noHBand="0" w:noVBand="1"/>
      </w:tblPr>
      <w:tblGrid>
        <w:gridCol w:w="670"/>
        <w:gridCol w:w="47"/>
        <w:gridCol w:w="8003"/>
      </w:tblGrid>
      <w:tr w:rsidR="00814091" w:rsidRPr="00814091" w:rsidTr="00814091">
        <w:tc>
          <w:tcPr>
            <w:tcW w:w="646" w:type="dxa"/>
            <w:gridSpan w:val="2"/>
          </w:tcPr>
          <w:p w:rsidR="00814091" w:rsidRPr="00814091" w:rsidRDefault="00814091" w:rsidP="000623BC">
            <w:pPr>
              <w:rPr>
                <w:lang w:val="en-GB"/>
              </w:rPr>
            </w:pPr>
            <w:r w:rsidRPr="00814091">
              <w:rPr>
                <w:lang w:val="en-GB"/>
              </w:rPr>
              <w:t>0x07</w:t>
            </w:r>
          </w:p>
        </w:tc>
        <w:tc>
          <w:tcPr>
            <w:tcW w:w="8056" w:type="dxa"/>
          </w:tcPr>
          <w:p w:rsidR="00814091" w:rsidRPr="00814091" w:rsidRDefault="00814091" w:rsidP="000623BC">
            <w:pPr>
              <w:rPr>
                <w:lang w:val="en-GB"/>
              </w:rPr>
            </w:pPr>
            <w:r w:rsidRPr="00814091">
              <w:rPr>
                <w:lang w:val="en-GB"/>
              </w:rPr>
              <w:t xml:space="preserve">Set error sending </w:t>
            </w:r>
          </w:p>
        </w:tc>
      </w:tr>
      <w:tr w:rsidR="00814091" w:rsidRPr="00814091" w:rsidTr="00814091">
        <w:tc>
          <w:tcPr>
            <w:tcW w:w="599" w:type="dxa"/>
          </w:tcPr>
          <w:p w:rsidR="00814091" w:rsidRPr="00814091" w:rsidRDefault="00814091" w:rsidP="000623BC">
            <w:pPr>
              <w:rPr>
                <w:lang w:val="en-GB"/>
              </w:rPr>
            </w:pPr>
            <w:r w:rsidRPr="00814091">
              <w:rPr>
                <w:lang w:val="en-GB"/>
              </w:rPr>
              <w:t>0x0D</w:t>
            </w:r>
          </w:p>
        </w:tc>
        <w:tc>
          <w:tcPr>
            <w:tcW w:w="8103" w:type="dxa"/>
            <w:gridSpan w:val="2"/>
          </w:tcPr>
          <w:p w:rsidR="00814091" w:rsidRPr="00814091" w:rsidRDefault="00814091" w:rsidP="000623BC">
            <w:pPr>
              <w:rPr>
                <w:lang w:val="en-GB"/>
              </w:rPr>
            </w:pPr>
            <w:r w:rsidRPr="00814091">
              <w:rPr>
                <w:lang w:val="en-GB"/>
              </w:rPr>
              <w:t xml:space="preserve">Set error forwarding </w:t>
            </w:r>
          </w:p>
        </w:tc>
      </w:tr>
      <w:tr w:rsidR="00814091" w:rsidRPr="00814091" w:rsidTr="00814091">
        <w:tc>
          <w:tcPr>
            <w:tcW w:w="599" w:type="dxa"/>
          </w:tcPr>
          <w:p w:rsidR="00814091" w:rsidRPr="00814091" w:rsidRDefault="00814091" w:rsidP="000623BC">
            <w:pPr>
              <w:rPr>
                <w:b/>
              </w:rPr>
            </w:pPr>
            <w:r w:rsidRPr="00814091">
              <w:rPr>
                <w:b/>
              </w:rPr>
              <w:t>0x0E</w:t>
            </w:r>
          </w:p>
        </w:tc>
        <w:tc>
          <w:tcPr>
            <w:tcW w:w="8103" w:type="dxa"/>
            <w:gridSpan w:val="2"/>
          </w:tcPr>
          <w:p w:rsidR="00814091" w:rsidRPr="00814091" w:rsidRDefault="00814091" w:rsidP="000623BC">
            <w:pPr>
              <w:rPr>
                <w:b/>
              </w:rPr>
            </w:pPr>
            <w:r w:rsidRPr="00814091">
              <w:rPr>
                <w:b/>
              </w:rPr>
              <w:t>IFC protocol error</w:t>
            </w:r>
          </w:p>
        </w:tc>
      </w:tr>
      <w:tr w:rsidR="00814091" w:rsidRPr="00814091" w:rsidTr="00814091">
        <w:tc>
          <w:tcPr>
            <w:tcW w:w="599" w:type="dxa"/>
          </w:tcPr>
          <w:p w:rsidR="00814091" w:rsidRPr="00814091" w:rsidRDefault="00814091" w:rsidP="000623BC">
            <w:pPr>
              <w:rPr>
                <w:b/>
              </w:rPr>
            </w:pPr>
            <w:r w:rsidRPr="00814091">
              <w:rPr>
                <w:b/>
              </w:rPr>
              <w:t>0x0F</w:t>
            </w:r>
          </w:p>
        </w:tc>
        <w:tc>
          <w:tcPr>
            <w:tcW w:w="8103" w:type="dxa"/>
            <w:gridSpan w:val="2"/>
          </w:tcPr>
          <w:p w:rsidR="00814091" w:rsidRPr="00814091" w:rsidRDefault="00814091" w:rsidP="000623BC">
            <w:pPr>
              <w:rPr>
                <w:b/>
              </w:rPr>
            </w:pPr>
            <w:r w:rsidRPr="00814091">
              <w:rPr>
                <w:b/>
              </w:rPr>
              <w:t>Status Messages</w:t>
            </w:r>
          </w:p>
        </w:tc>
      </w:tr>
    </w:tbl>
    <w:p w:rsidR="004D03F4" w:rsidRDefault="004D03F4" w:rsidP="004D03F4">
      <w:r>
        <w:t>Los errores de protocolo aparecen cuando:</w:t>
      </w:r>
    </w:p>
    <w:p w:rsidR="004D03F4" w:rsidRDefault="004D03F4" w:rsidP="004D03F4">
      <w:pPr>
        <w:ind w:firstLine="708"/>
      </w:pPr>
      <w:r>
        <w:t>- se dirige una consulta al inversor y el inversor no es capaz de procesar la consulta</w:t>
      </w:r>
    </w:p>
    <w:p w:rsidR="004D03F4" w:rsidRDefault="004D03F4" w:rsidP="004D03F4">
      <w:pPr>
        <w:ind w:firstLine="708"/>
      </w:pPr>
      <w:r>
        <w:t>- o cuando se detecta un error en la estructura de datos de la consulta</w:t>
      </w:r>
    </w:p>
    <w:p w:rsidR="007439EF" w:rsidRDefault="007439EF" w:rsidP="007439EF">
      <w:r>
        <w:t>En los errores de protocolo el valor del byte de comando es siempre 0x0E.</w:t>
      </w:r>
    </w:p>
    <w:p w:rsidR="007439EF" w:rsidRDefault="007439EF" w:rsidP="007439EF">
      <w:r>
        <w:t>El comando que ha provocado el error se muestra como primer byte en el campo de datos.</w:t>
      </w:r>
    </w:p>
    <w:p w:rsidR="007439EF" w:rsidRDefault="007439EF" w:rsidP="007439EF">
      <w:r>
        <w:t>Un segundo byte informa del error ocurrido</w:t>
      </w:r>
      <w:r w:rsidR="004D03F4">
        <w:t>, según la siguiente tabla</w:t>
      </w:r>
      <w:r>
        <w:t>:</w:t>
      </w:r>
    </w:p>
    <w:tbl>
      <w:tblPr>
        <w:tblStyle w:val="Tablaconcuadrcula"/>
        <w:tblW w:w="0" w:type="auto"/>
        <w:tblLook w:val="04A0" w:firstRow="1" w:lastRow="0" w:firstColumn="1" w:lastColumn="0" w:noHBand="0" w:noVBand="1"/>
      </w:tblPr>
      <w:tblGrid>
        <w:gridCol w:w="817"/>
        <w:gridCol w:w="3041"/>
        <w:gridCol w:w="4786"/>
      </w:tblGrid>
      <w:tr w:rsidR="007439EF" w:rsidTr="007439EF">
        <w:tc>
          <w:tcPr>
            <w:tcW w:w="817" w:type="dxa"/>
          </w:tcPr>
          <w:p w:rsidR="007439EF" w:rsidRDefault="007439EF" w:rsidP="007439EF">
            <w:r>
              <w:t>Valor</w:t>
            </w:r>
          </w:p>
        </w:tc>
        <w:tc>
          <w:tcPr>
            <w:tcW w:w="3041" w:type="dxa"/>
          </w:tcPr>
          <w:p w:rsidR="007439EF" w:rsidRDefault="007439EF" w:rsidP="007439EF">
            <w:r>
              <w:t>Explicación</w:t>
            </w:r>
          </w:p>
        </w:tc>
        <w:tc>
          <w:tcPr>
            <w:tcW w:w="4786" w:type="dxa"/>
          </w:tcPr>
          <w:p w:rsidR="007439EF" w:rsidRDefault="007439EF" w:rsidP="007439EF">
            <w:r>
              <w:t>Comentario</w:t>
            </w:r>
          </w:p>
        </w:tc>
      </w:tr>
      <w:tr w:rsidR="007439EF" w:rsidTr="007439EF">
        <w:tc>
          <w:tcPr>
            <w:tcW w:w="817" w:type="dxa"/>
          </w:tcPr>
          <w:p w:rsidR="007439EF" w:rsidRDefault="007439EF" w:rsidP="007439EF">
            <w:r>
              <w:t>0x01</w:t>
            </w:r>
          </w:p>
        </w:tc>
        <w:tc>
          <w:tcPr>
            <w:tcW w:w="3041" w:type="dxa"/>
          </w:tcPr>
          <w:p w:rsidR="007439EF" w:rsidRDefault="007439EF" w:rsidP="007439EF">
            <w:r>
              <w:t>Comando desconocido</w:t>
            </w:r>
          </w:p>
        </w:tc>
        <w:tc>
          <w:tcPr>
            <w:tcW w:w="4786" w:type="dxa"/>
          </w:tcPr>
          <w:p w:rsidR="007439EF" w:rsidRDefault="007439EF">
            <w:pPr>
              <w:spacing w:before="0"/>
            </w:pPr>
          </w:p>
          <w:p w:rsidR="007439EF" w:rsidRDefault="007439EF" w:rsidP="007439EF"/>
        </w:tc>
      </w:tr>
      <w:tr w:rsidR="007439EF" w:rsidTr="007439EF">
        <w:tc>
          <w:tcPr>
            <w:tcW w:w="817" w:type="dxa"/>
          </w:tcPr>
          <w:p w:rsidR="007439EF" w:rsidRDefault="007439EF" w:rsidP="007439EF">
            <w:r>
              <w:t>0x02</w:t>
            </w:r>
          </w:p>
        </w:tc>
        <w:tc>
          <w:tcPr>
            <w:tcW w:w="3041" w:type="dxa"/>
          </w:tcPr>
          <w:p w:rsidR="007439EF" w:rsidRDefault="007439EF" w:rsidP="007439EF">
            <w:r>
              <w:t>Timeout (Tiempo límite)</w:t>
            </w:r>
          </w:p>
          <w:p w:rsidR="007439EF" w:rsidRDefault="007439EF" w:rsidP="007439EF"/>
        </w:tc>
        <w:tc>
          <w:tcPr>
            <w:tcW w:w="4786" w:type="dxa"/>
          </w:tcPr>
          <w:p w:rsidR="007439EF" w:rsidRDefault="007439EF" w:rsidP="007439EF">
            <w:r>
              <w:t>En la red no se ejecuta un comando o una consulta de valor de medición dentro de un determinado tiempo</w:t>
            </w:r>
          </w:p>
        </w:tc>
      </w:tr>
      <w:tr w:rsidR="007439EF" w:rsidTr="007439EF">
        <w:tc>
          <w:tcPr>
            <w:tcW w:w="817" w:type="dxa"/>
          </w:tcPr>
          <w:p w:rsidR="007439EF" w:rsidRDefault="007439EF" w:rsidP="007439EF">
            <w:r>
              <w:t>0x03</w:t>
            </w:r>
          </w:p>
        </w:tc>
        <w:tc>
          <w:tcPr>
            <w:tcW w:w="3041" w:type="dxa"/>
          </w:tcPr>
          <w:p w:rsidR="007439EF" w:rsidRDefault="007439EF" w:rsidP="007439EF">
            <w:r>
              <w:t>Estructura de datos incorrecta</w:t>
            </w:r>
          </w:p>
        </w:tc>
        <w:tc>
          <w:tcPr>
            <w:tcW w:w="4786" w:type="dxa"/>
          </w:tcPr>
          <w:p w:rsidR="007439EF" w:rsidRDefault="007439EF" w:rsidP="007439EF"/>
        </w:tc>
      </w:tr>
      <w:tr w:rsidR="007439EF" w:rsidTr="007439EF">
        <w:tc>
          <w:tcPr>
            <w:tcW w:w="817" w:type="dxa"/>
          </w:tcPr>
          <w:p w:rsidR="007439EF" w:rsidRDefault="007439EF" w:rsidP="007439EF">
            <w:r>
              <w:t>0x04</w:t>
            </w:r>
          </w:p>
        </w:tc>
        <w:tc>
          <w:tcPr>
            <w:tcW w:w="3041" w:type="dxa"/>
          </w:tcPr>
          <w:p w:rsidR="007439EF" w:rsidRDefault="007439EF" w:rsidP="007439EF">
            <w:r>
              <w:t>La cola de espera de los comandos a ejecutar está llena</w:t>
            </w:r>
          </w:p>
        </w:tc>
        <w:tc>
          <w:tcPr>
            <w:tcW w:w="4786" w:type="dxa"/>
          </w:tcPr>
          <w:p w:rsidR="007439EF" w:rsidRDefault="007439EF" w:rsidP="007439EF">
            <w:r>
              <w:t>Esperar hasta que se haya ejecutado el último comando</w:t>
            </w:r>
          </w:p>
        </w:tc>
      </w:tr>
      <w:tr w:rsidR="007439EF" w:rsidTr="007439EF">
        <w:tc>
          <w:tcPr>
            <w:tcW w:w="817" w:type="dxa"/>
          </w:tcPr>
          <w:p w:rsidR="007439EF" w:rsidRDefault="007439EF" w:rsidP="007439EF">
            <w:r>
              <w:t>0x05</w:t>
            </w:r>
          </w:p>
        </w:tc>
        <w:tc>
          <w:tcPr>
            <w:tcW w:w="3041" w:type="dxa"/>
          </w:tcPr>
          <w:p w:rsidR="007439EF" w:rsidRDefault="007439EF" w:rsidP="007439EF">
            <w:r>
              <w:t>El equipo o la opción no está disponible</w:t>
            </w:r>
          </w:p>
        </w:tc>
        <w:tc>
          <w:tcPr>
            <w:tcW w:w="4786" w:type="dxa"/>
          </w:tcPr>
          <w:p w:rsidR="007439EF" w:rsidRDefault="007439EF" w:rsidP="007439EF">
            <w:r>
              <w:t>El equipo o la opción a la que se ha dirigido el comando no están disponibles en la red</w:t>
            </w:r>
          </w:p>
        </w:tc>
      </w:tr>
      <w:tr w:rsidR="007439EF" w:rsidTr="007439EF">
        <w:tc>
          <w:tcPr>
            <w:tcW w:w="817" w:type="dxa"/>
          </w:tcPr>
          <w:p w:rsidR="007439EF" w:rsidRDefault="007439EF" w:rsidP="007439EF">
            <w:r>
              <w:t>0x06</w:t>
            </w:r>
          </w:p>
        </w:tc>
        <w:tc>
          <w:tcPr>
            <w:tcW w:w="3041" w:type="dxa"/>
          </w:tcPr>
          <w:p w:rsidR="007439EF" w:rsidRDefault="007439EF" w:rsidP="007439EF">
            <w:r>
              <w:t>Sin reacción del equipo o de la opción</w:t>
            </w:r>
          </w:p>
        </w:tc>
        <w:tc>
          <w:tcPr>
            <w:tcW w:w="4786" w:type="dxa"/>
          </w:tcPr>
          <w:p w:rsidR="007439EF" w:rsidRDefault="007439EF" w:rsidP="007439EF">
            <w:r>
              <w:t>El equipo o la opción a la que se ha dirigido el comando no responden</w:t>
            </w:r>
          </w:p>
        </w:tc>
      </w:tr>
      <w:tr w:rsidR="007439EF" w:rsidTr="007439EF">
        <w:tc>
          <w:tcPr>
            <w:tcW w:w="817" w:type="dxa"/>
          </w:tcPr>
          <w:p w:rsidR="007439EF" w:rsidRDefault="007439EF" w:rsidP="007439EF">
            <w:r>
              <w:t>0x07</w:t>
            </w:r>
          </w:p>
        </w:tc>
        <w:tc>
          <w:tcPr>
            <w:tcW w:w="3041" w:type="dxa"/>
          </w:tcPr>
          <w:p w:rsidR="007439EF" w:rsidRDefault="007439EF" w:rsidP="007439EF">
            <w:r>
              <w:t xml:space="preserve">Error de sensor </w:t>
            </w:r>
          </w:p>
        </w:tc>
        <w:tc>
          <w:tcPr>
            <w:tcW w:w="4786" w:type="dxa"/>
          </w:tcPr>
          <w:p w:rsidR="007439EF" w:rsidRDefault="007439EF" w:rsidP="007439EF">
            <w:r>
              <w:t>El equipo o la opción a la que se ha dirigido el comando emiten un error de sensor</w:t>
            </w:r>
          </w:p>
        </w:tc>
      </w:tr>
      <w:tr w:rsidR="007439EF" w:rsidTr="007439EF">
        <w:tc>
          <w:tcPr>
            <w:tcW w:w="817" w:type="dxa"/>
          </w:tcPr>
          <w:p w:rsidR="007439EF" w:rsidRDefault="007439EF" w:rsidP="007439EF">
            <w:r>
              <w:t>0x08</w:t>
            </w:r>
          </w:p>
        </w:tc>
        <w:tc>
          <w:tcPr>
            <w:tcW w:w="3041" w:type="dxa"/>
          </w:tcPr>
          <w:p w:rsidR="007439EF" w:rsidRDefault="007439EF" w:rsidP="007439EF">
            <w:r>
              <w:t xml:space="preserve">Sensor no activo </w:t>
            </w:r>
          </w:p>
        </w:tc>
        <w:tc>
          <w:tcPr>
            <w:tcW w:w="4786" w:type="dxa"/>
          </w:tcPr>
          <w:p w:rsidR="007439EF" w:rsidRDefault="007439EF" w:rsidP="007439EF">
            <w:r>
              <w:t>Se emite cuando el canal seleccionado no se encuentra activo</w:t>
            </w:r>
          </w:p>
        </w:tc>
      </w:tr>
      <w:tr w:rsidR="007439EF" w:rsidTr="007439EF">
        <w:tc>
          <w:tcPr>
            <w:tcW w:w="817" w:type="dxa"/>
          </w:tcPr>
          <w:p w:rsidR="007439EF" w:rsidRDefault="007439EF" w:rsidP="007439EF">
            <w:r>
              <w:t>0x09</w:t>
            </w:r>
          </w:p>
        </w:tc>
        <w:tc>
          <w:tcPr>
            <w:tcW w:w="3041" w:type="dxa"/>
          </w:tcPr>
          <w:p w:rsidR="007439EF" w:rsidRDefault="007439EF" w:rsidP="007439EF">
            <w:r>
              <w:t>Comando incorrecto para el equipo o la opción</w:t>
            </w:r>
          </w:p>
        </w:tc>
        <w:tc>
          <w:tcPr>
            <w:tcW w:w="4786" w:type="dxa"/>
          </w:tcPr>
          <w:p w:rsidR="007439EF" w:rsidRDefault="007439EF" w:rsidP="007439EF">
            <w:r>
              <w:t>No se puede ejecutar el comando en combinación con el equipo seleccionado o la opción seleccionada</w:t>
            </w:r>
          </w:p>
        </w:tc>
      </w:tr>
      <w:tr w:rsidR="007439EF" w:rsidTr="007439EF">
        <w:tc>
          <w:tcPr>
            <w:tcW w:w="817" w:type="dxa"/>
          </w:tcPr>
          <w:p w:rsidR="007439EF" w:rsidRDefault="007439EF" w:rsidP="007439EF">
            <w:r>
              <w:t>0x0A</w:t>
            </w:r>
          </w:p>
        </w:tc>
        <w:tc>
          <w:tcPr>
            <w:tcW w:w="3041" w:type="dxa"/>
          </w:tcPr>
          <w:p w:rsidR="007439EF" w:rsidRDefault="007439EF" w:rsidP="007439EF">
            <w:r>
              <w:t>Advierte de que hay dos equipos en la red con el mismo número de red.</w:t>
            </w:r>
          </w:p>
        </w:tc>
        <w:tc>
          <w:tcPr>
            <w:tcW w:w="4786" w:type="dxa"/>
          </w:tcPr>
          <w:p w:rsidR="007439EF" w:rsidRDefault="007439EF" w:rsidP="007439EF">
            <w:r>
              <w:t>El equipo que detecta el error sobre escribe el mensaje actual con una trama de error de este mensaje de error.</w:t>
            </w:r>
          </w:p>
        </w:tc>
      </w:tr>
    </w:tbl>
    <w:p w:rsidR="007439EF" w:rsidRDefault="007439EF" w:rsidP="007439EF"/>
    <w:p w:rsidR="004D03F4" w:rsidRDefault="004D03F4" w:rsidP="004D03F4">
      <w:r>
        <w:t>Si se produce un error en un inversor, el inversor solo envía el error (el mensaje de estado) una vez. Los mensajes de estado se emiten para todos los tipos de inversores y proporcionan información sobre un error de sistema de un inversor.</w:t>
      </w:r>
    </w:p>
    <w:p w:rsidR="00FD4F03" w:rsidRDefault="00FD4F03" w:rsidP="00FD4F03">
      <w:r>
        <w:t>Estructura:</w:t>
      </w:r>
    </w:p>
    <w:tbl>
      <w:tblPr>
        <w:tblW w:w="840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67"/>
        <w:gridCol w:w="1014"/>
        <w:gridCol w:w="1447"/>
        <w:gridCol w:w="956"/>
        <w:gridCol w:w="1345"/>
        <w:gridCol w:w="567"/>
        <w:gridCol w:w="617"/>
        <w:gridCol w:w="665"/>
        <w:gridCol w:w="1128"/>
      </w:tblGrid>
      <w:tr w:rsidR="00FD4F03" w:rsidTr="00FD4F03">
        <w:trPr>
          <w:trHeight w:val="990"/>
        </w:trPr>
        <w:tc>
          <w:tcPr>
            <w:tcW w:w="667" w:type="dxa"/>
          </w:tcPr>
          <w:p w:rsidR="00FD4F03" w:rsidRDefault="00FD4F03" w:rsidP="00FD4F03">
            <w:pPr>
              <w:ind w:left="42"/>
            </w:pPr>
            <w:r>
              <w:t>Inicio</w:t>
            </w:r>
          </w:p>
        </w:tc>
        <w:tc>
          <w:tcPr>
            <w:tcW w:w="1014" w:type="dxa"/>
          </w:tcPr>
          <w:p w:rsidR="00FD4F03" w:rsidRDefault="00FD4F03" w:rsidP="00FD4F03">
            <w:pPr>
              <w:ind w:left="41"/>
            </w:pPr>
            <w:r>
              <w:t>Longitud</w:t>
            </w:r>
          </w:p>
        </w:tc>
        <w:tc>
          <w:tcPr>
            <w:tcW w:w="1447" w:type="dxa"/>
          </w:tcPr>
          <w:p w:rsidR="00FD4F03" w:rsidRDefault="00FD4F03" w:rsidP="00FD4F03">
            <w:r>
              <w:t>Equipo/</w:t>
            </w:r>
            <w:r>
              <w:br/>
              <w:t>opción</w:t>
            </w:r>
          </w:p>
        </w:tc>
        <w:tc>
          <w:tcPr>
            <w:tcW w:w="956" w:type="dxa"/>
          </w:tcPr>
          <w:p w:rsidR="00FD4F03" w:rsidRDefault="00FD4F03" w:rsidP="00FD4F03">
            <w:pPr>
              <w:ind w:left="57"/>
            </w:pPr>
            <w:r>
              <w:t>Número</w:t>
            </w:r>
          </w:p>
        </w:tc>
        <w:tc>
          <w:tcPr>
            <w:tcW w:w="1345" w:type="dxa"/>
          </w:tcPr>
          <w:p w:rsidR="00FD4F03" w:rsidRDefault="00FD4F03" w:rsidP="00FD4F03">
            <w:pPr>
              <w:ind w:left="45"/>
            </w:pPr>
            <w:r>
              <w:t>Comando</w:t>
            </w:r>
          </w:p>
        </w:tc>
        <w:tc>
          <w:tcPr>
            <w:tcW w:w="1184" w:type="dxa"/>
            <w:gridSpan w:val="2"/>
          </w:tcPr>
          <w:p w:rsidR="00FD4F03" w:rsidRDefault="00FD4F03" w:rsidP="00FD4F03">
            <w:pPr>
              <w:ind w:left="44"/>
            </w:pPr>
            <w:r>
              <w:t>Código de estado</w:t>
            </w:r>
          </w:p>
        </w:tc>
        <w:tc>
          <w:tcPr>
            <w:tcW w:w="665" w:type="dxa"/>
          </w:tcPr>
          <w:p w:rsidR="00FD4F03" w:rsidRDefault="00FD4F03" w:rsidP="00FD4F03">
            <w:pPr>
              <w:ind w:left="55"/>
            </w:pPr>
            <w:r>
              <w:t>Extra</w:t>
            </w:r>
          </w:p>
        </w:tc>
        <w:tc>
          <w:tcPr>
            <w:tcW w:w="1128" w:type="dxa"/>
          </w:tcPr>
          <w:p w:rsidR="00FD4F03" w:rsidRDefault="00FD4F03" w:rsidP="00FD4F03">
            <w:pPr>
              <w:ind w:left="65"/>
            </w:pPr>
            <w:r>
              <w:t>Suma de chequeo</w:t>
            </w:r>
          </w:p>
        </w:tc>
      </w:tr>
      <w:tr w:rsidR="00FD4F03" w:rsidTr="00FD4F03">
        <w:trPr>
          <w:trHeight w:val="525"/>
        </w:trPr>
        <w:tc>
          <w:tcPr>
            <w:tcW w:w="667" w:type="dxa"/>
          </w:tcPr>
          <w:p w:rsidR="00FD4F03" w:rsidRDefault="00FD4F03" w:rsidP="00FD4F03">
            <w:pPr>
              <w:ind w:left="42"/>
            </w:pPr>
            <w:r>
              <w:t>3B</w:t>
            </w:r>
          </w:p>
        </w:tc>
        <w:tc>
          <w:tcPr>
            <w:tcW w:w="1014" w:type="dxa"/>
          </w:tcPr>
          <w:p w:rsidR="00FD4F03" w:rsidRDefault="00FD4F03" w:rsidP="00FD4F03">
            <w:pPr>
              <w:ind w:left="41"/>
            </w:pPr>
            <w:r>
              <w:t>1B</w:t>
            </w:r>
          </w:p>
        </w:tc>
        <w:tc>
          <w:tcPr>
            <w:tcW w:w="1447" w:type="dxa"/>
          </w:tcPr>
          <w:p w:rsidR="00FD4F03" w:rsidRDefault="00FD4F03" w:rsidP="00FD4F03">
            <w:r>
              <w:t>1B</w:t>
            </w:r>
          </w:p>
        </w:tc>
        <w:tc>
          <w:tcPr>
            <w:tcW w:w="956" w:type="dxa"/>
          </w:tcPr>
          <w:p w:rsidR="00FD4F03" w:rsidRDefault="00FD4F03" w:rsidP="00FD4F03">
            <w:pPr>
              <w:ind w:left="57"/>
            </w:pPr>
            <w:r>
              <w:t xml:space="preserve">1B </w:t>
            </w:r>
          </w:p>
        </w:tc>
        <w:tc>
          <w:tcPr>
            <w:tcW w:w="1345" w:type="dxa"/>
          </w:tcPr>
          <w:p w:rsidR="00FD4F03" w:rsidRDefault="00FD4F03" w:rsidP="00FD4F03">
            <w:pPr>
              <w:ind w:left="57"/>
            </w:pPr>
            <w:r>
              <w:t>1B</w:t>
            </w:r>
          </w:p>
        </w:tc>
        <w:tc>
          <w:tcPr>
            <w:tcW w:w="567" w:type="dxa"/>
          </w:tcPr>
          <w:p w:rsidR="00FD4F03" w:rsidRDefault="00FD4F03" w:rsidP="00FD4F03">
            <w:pPr>
              <w:ind w:left="44"/>
            </w:pPr>
            <w:r>
              <w:t>1B</w:t>
            </w:r>
          </w:p>
        </w:tc>
        <w:tc>
          <w:tcPr>
            <w:tcW w:w="617" w:type="dxa"/>
          </w:tcPr>
          <w:p w:rsidR="00FD4F03" w:rsidRDefault="00FD4F03" w:rsidP="00FD4F03">
            <w:pPr>
              <w:ind w:left="44"/>
            </w:pPr>
            <w:r>
              <w:t>1B</w:t>
            </w:r>
          </w:p>
        </w:tc>
        <w:tc>
          <w:tcPr>
            <w:tcW w:w="665" w:type="dxa"/>
          </w:tcPr>
          <w:p w:rsidR="00FD4F03" w:rsidRDefault="00FD4F03" w:rsidP="00FD4F03">
            <w:pPr>
              <w:ind w:left="55"/>
            </w:pPr>
            <w:r>
              <w:t>1B</w:t>
            </w:r>
          </w:p>
        </w:tc>
        <w:tc>
          <w:tcPr>
            <w:tcW w:w="1128" w:type="dxa"/>
          </w:tcPr>
          <w:p w:rsidR="00FD4F03" w:rsidRDefault="00FD4F03" w:rsidP="00FD4F03">
            <w:pPr>
              <w:ind w:left="65"/>
            </w:pPr>
            <w:r>
              <w:t>1B</w:t>
            </w:r>
          </w:p>
        </w:tc>
      </w:tr>
    </w:tbl>
    <w:p w:rsidR="00FD4F03" w:rsidRDefault="00FD4F03" w:rsidP="00FD4F03">
      <w:r>
        <w:t xml:space="preserve">Una explicación de los código de estado figura en el manual de instrucciones del correspondiente inversor.  ¡OBSERVACIÓN! Si el número de módulo describe un número de 1-15, debe restarse el número 1 del valor indicado. El número calculado corresponde el número de módulo de la dirección de bus "HID" de una etapa de potencia. Ejemplo código de estado 301: </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8"/>
        <w:gridCol w:w="992"/>
      </w:tblGrid>
      <w:tr w:rsidR="00FD4F03" w:rsidTr="00FD4F03">
        <w:trPr>
          <w:trHeight w:val="564"/>
        </w:trPr>
        <w:tc>
          <w:tcPr>
            <w:tcW w:w="1920" w:type="dxa"/>
            <w:gridSpan w:val="2"/>
          </w:tcPr>
          <w:p w:rsidR="00FD4F03" w:rsidRDefault="00FD4F03" w:rsidP="00FD4F03">
            <w:pPr>
              <w:ind w:left="77"/>
            </w:pPr>
            <w:r>
              <w:t>Código de estado</w:t>
            </w:r>
          </w:p>
        </w:tc>
      </w:tr>
      <w:tr w:rsidR="00FD4F03" w:rsidTr="00FD4F03">
        <w:trPr>
          <w:trHeight w:val="645"/>
        </w:trPr>
        <w:tc>
          <w:tcPr>
            <w:tcW w:w="928" w:type="dxa"/>
          </w:tcPr>
          <w:p w:rsidR="00FD4F03" w:rsidRDefault="00FD4F03" w:rsidP="00FD4F03">
            <w:pPr>
              <w:ind w:left="77"/>
            </w:pPr>
            <w:r>
              <w:t xml:space="preserve">0x01  </w:t>
            </w:r>
          </w:p>
        </w:tc>
        <w:tc>
          <w:tcPr>
            <w:tcW w:w="992" w:type="dxa"/>
          </w:tcPr>
          <w:p w:rsidR="00FD4F03" w:rsidRDefault="00FD4F03" w:rsidP="00FD4F03">
            <w:pPr>
              <w:ind w:left="77"/>
            </w:pPr>
            <w:r>
              <w:t>0x2D</w:t>
            </w:r>
          </w:p>
        </w:tc>
      </w:tr>
    </w:tbl>
    <w:p w:rsidR="00FD4F03" w:rsidRDefault="00FD4F03" w:rsidP="004D03F4"/>
    <w:p w:rsidR="004D03F4" w:rsidRDefault="004D03F4" w:rsidP="004D03F4">
      <w:r w:rsidRPr="004D03F4">
        <w:t>Información en el byte extra:</w:t>
      </w:r>
    </w:p>
    <w:tbl>
      <w:tblPr>
        <w:tblStyle w:val="Tablaconcuadrcula"/>
        <w:tblW w:w="0" w:type="auto"/>
        <w:tblLook w:val="04A0" w:firstRow="1" w:lastRow="0" w:firstColumn="1" w:lastColumn="0" w:noHBand="0" w:noVBand="1"/>
      </w:tblPr>
      <w:tblGrid>
        <w:gridCol w:w="1221"/>
        <w:gridCol w:w="3101"/>
        <w:gridCol w:w="4322"/>
      </w:tblGrid>
      <w:tr w:rsidR="004D03F4" w:rsidTr="004D03F4">
        <w:tc>
          <w:tcPr>
            <w:tcW w:w="1221" w:type="dxa"/>
          </w:tcPr>
          <w:p w:rsidR="004D03F4" w:rsidRDefault="004D03F4" w:rsidP="004D03F4">
            <w:r>
              <w:t>Bit</w:t>
            </w:r>
          </w:p>
        </w:tc>
        <w:tc>
          <w:tcPr>
            <w:tcW w:w="3101" w:type="dxa"/>
          </w:tcPr>
          <w:p w:rsidR="004D03F4" w:rsidRDefault="004D03F4" w:rsidP="004D03F4">
            <w:r>
              <w:t>Valor</w:t>
            </w:r>
          </w:p>
        </w:tc>
        <w:tc>
          <w:tcPr>
            <w:tcW w:w="4322" w:type="dxa"/>
          </w:tcPr>
          <w:p w:rsidR="004D03F4" w:rsidRDefault="004D03F4" w:rsidP="004D03F4">
            <w:r>
              <w:t>Explicación</w:t>
            </w:r>
          </w:p>
        </w:tc>
      </w:tr>
      <w:tr w:rsidR="004D03F4" w:rsidTr="004D03F4">
        <w:tc>
          <w:tcPr>
            <w:tcW w:w="1221" w:type="dxa"/>
          </w:tcPr>
          <w:p w:rsidR="004D03F4" w:rsidRDefault="004D03F4" w:rsidP="004D03F4">
            <w:r>
              <w:t>7</w:t>
            </w:r>
          </w:p>
        </w:tc>
        <w:tc>
          <w:tcPr>
            <w:tcW w:w="3101" w:type="dxa"/>
          </w:tcPr>
          <w:p w:rsidR="004D03F4" w:rsidRDefault="004D03F4" w:rsidP="004D03F4">
            <w:r>
              <w:t>0</w:t>
            </w:r>
          </w:p>
        </w:tc>
        <w:tc>
          <w:tcPr>
            <w:tcW w:w="4322" w:type="dxa"/>
          </w:tcPr>
          <w:p w:rsidR="004D03F4" w:rsidRDefault="004D03F4" w:rsidP="004D03F4">
            <w:r>
              <w:t>El número de módulo describe el módulo (1-15 = etapa de potencia, 0 = otro módulo, por ejemplo: IG.Brain, etc.)</w:t>
            </w:r>
          </w:p>
        </w:tc>
      </w:tr>
      <w:tr w:rsidR="004D03F4" w:rsidTr="004D03F4">
        <w:tc>
          <w:tcPr>
            <w:tcW w:w="1221" w:type="dxa"/>
          </w:tcPr>
          <w:p w:rsidR="004D03F4" w:rsidRDefault="004D03F4" w:rsidP="004D03F4">
            <w:r>
              <w:t>7</w:t>
            </w:r>
          </w:p>
        </w:tc>
        <w:tc>
          <w:tcPr>
            <w:tcW w:w="3101" w:type="dxa"/>
          </w:tcPr>
          <w:p w:rsidR="004D03F4" w:rsidRDefault="004D03F4" w:rsidP="004D03F4">
            <w:r>
              <w:t>1</w:t>
            </w:r>
          </w:p>
        </w:tc>
        <w:tc>
          <w:tcPr>
            <w:tcW w:w="4322" w:type="dxa"/>
          </w:tcPr>
          <w:p w:rsidR="004D03F4" w:rsidRDefault="004D03F4" w:rsidP="004D03F4">
            <w:r>
              <w:t>El número de módulo debe interpretarse como ID de ventilador (por ejemplo, como en caso del IG 500)</w:t>
            </w:r>
          </w:p>
        </w:tc>
      </w:tr>
      <w:tr w:rsidR="004D03F4" w:rsidTr="004D03F4">
        <w:tc>
          <w:tcPr>
            <w:tcW w:w="1221" w:type="dxa"/>
          </w:tcPr>
          <w:p w:rsidR="004D03F4" w:rsidRDefault="004D03F4" w:rsidP="004D03F4">
            <w:r>
              <w:t>0 - 3</w:t>
            </w:r>
          </w:p>
        </w:tc>
        <w:tc>
          <w:tcPr>
            <w:tcW w:w="3101" w:type="dxa"/>
          </w:tcPr>
          <w:p w:rsidR="004D03F4" w:rsidRDefault="004D03F4" w:rsidP="004D03F4">
            <w:r>
              <w:t>0 - 15</w:t>
            </w:r>
          </w:p>
        </w:tc>
        <w:tc>
          <w:tcPr>
            <w:tcW w:w="4322" w:type="dxa"/>
          </w:tcPr>
          <w:p w:rsidR="004D03F4" w:rsidRDefault="004D03F4" w:rsidP="004D03F4">
            <w:r>
              <w:t>El número de módulo describe el módulo (1-15 = etapa de potencia, 0 = otro módulo, por ejemplo: IG.Brain, etc.)</w:t>
            </w:r>
          </w:p>
        </w:tc>
      </w:tr>
    </w:tbl>
    <w:p w:rsidR="004D03F4" w:rsidRDefault="004D03F4" w:rsidP="004D03F4">
      <w:r>
        <w:t>¡OBSERVACIÓN! Si el número de módulo describe un número de 1-15, debe restarse el número 1 del valor indicado. El número calculado corresponde el número de módulo de la dirección de bus "HID" de una etapa de potencia.</w:t>
      </w:r>
    </w:p>
    <w:p w:rsidR="004D03F4" w:rsidRDefault="004D03F4" w:rsidP="004D03F4">
      <w:r>
        <w:t xml:space="preserve">Se transmite </w:t>
      </w:r>
      <w:r w:rsidR="00FD4F03">
        <w:t xml:space="preserve">la trama </w:t>
      </w:r>
      <w:r>
        <w:t xml:space="preserve">con la última tasa de baudios determinada o ajustada. Si aún no se ha ajustado ninguna tasa de baudios, se transmite la </w:t>
      </w:r>
      <w:r w:rsidR="00FD4F03">
        <w:t xml:space="preserve">trama </w:t>
      </w:r>
      <w:r>
        <w:t>con el ajuste de la tasa de baudios "Default</w:t>
      </w:r>
      <w:r w:rsidR="00FD4F03">
        <w:t>”.</w:t>
      </w:r>
    </w:p>
    <w:p w:rsidR="004D03F4" w:rsidRDefault="004D03F4" w:rsidP="004D03F4"/>
    <w:p w:rsidR="004D03F4" w:rsidRPr="007439EF" w:rsidRDefault="004D03F4" w:rsidP="004D03F4"/>
    <w:p w:rsidR="00817711" w:rsidRDefault="00817711" w:rsidP="00817711">
      <w:pPr>
        <w:pStyle w:val="Ttulo2"/>
      </w:pPr>
      <w:r>
        <w:t xml:space="preserve">Detección </w:t>
      </w:r>
      <w:r w:rsidR="004F5A38">
        <w:t xml:space="preserve">y aislamiento de </w:t>
      </w:r>
      <w:r>
        <w:t>tramas de protocolo Fronius</w:t>
      </w:r>
      <w:r w:rsidR="004F5A38">
        <w:t xml:space="preserve"> Interface</w:t>
      </w:r>
    </w:p>
    <w:p w:rsidR="004F5A38" w:rsidRDefault="004F5A38" w:rsidP="004F5A38">
      <w:r>
        <w:t xml:space="preserve">Los bytes recibidos en el puerto serie son leídas por una thread </w:t>
      </w:r>
      <w:r w:rsidRPr="004F5A38">
        <w:rPr>
          <w:i/>
        </w:rPr>
        <w:t>recibida_trama()</w:t>
      </w:r>
      <w:r>
        <w:t xml:space="preserve"> que ejecuta un bucle permanente. Esta thread está bloqueada en una función </w:t>
      </w:r>
      <w:r w:rsidR="00A175D7" w:rsidRPr="00A175D7">
        <w:rPr>
          <w:i/>
        </w:rPr>
        <w:t>read()</w:t>
      </w:r>
      <w:r w:rsidR="00A175D7">
        <w:t xml:space="preserve"> </w:t>
      </w:r>
      <w:r>
        <w:t xml:space="preserve">de lectura del puerto serie correspondiente al interfaz RS 422. </w:t>
      </w:r>
      <w:r w:rsidR="00A175D7">
        <w:t xml:space="preserve">Tan pronto como llegue una ráfaga de bytes, la función </w:t>
      </w:r>
      <w:r w:rsidR="00A175D7" w:rsidRPr="00A175D7">
        <w:rPr>
          <w:i/>
        </w:rPr>
        <w:t>read()</w:t>
      </w:r>
      <w:r w:rsidR="00A175D7">
        <w:t xml:space="preserve"> retorna besbloqueando la ejecución de la thread e informando de los bytes efectivamente leídos en el buffer. </w:t>
      </w:r>
    </w:p>
    <w:p w:rsidR="00CF6985" w:rsidRPr="00CF6985" w:rsidRDefault="00CF6985" w:rsidP="00CF6985">
      <w:r>
        <w:t>El final de la ráfaga queda determinado por el parámetro de configuración del puerto serie</w:t>
      </w:r>
      <w:r w:rsidRPr="00CF6985">
        <w:t xml:space="preserve"> </w:t>
      </w:r>
      <w:r w:rsidRPr="00CF6985">
        <w:rPr>
          <w:i/>
        </w:rPr>
        <w:t>tp.c_cc[VTIME] = 1</w:t>
      </w:r>
      <w:r>
        <w:t xml:space="preserve"> </w:t>
      </w:r>
      <w:r w:rsidRPr="00CF6985">
        <w:t xml:space="preserve"> </w:t>
      </w:r>
      <w:r>
        <w:t>y que expresa el tiempo transcurrido entre caracteres, expresado en décimas de segundo</w:t>
      </w:r>
      <w:r w:rsidRPr="00CF6985">
        <w:t>(</w:t>
      </w:r>
      <w:r>
        <w:t xml:space="preserve"> en este caso </w:t>
      </w:r>
      <w:r w:rsidRPr="00CF6985">
        <w:t>0,1 segundo)</w:t>
      </w:r>
      <w:r>
        <w:t xml:space="preserve">, a partir del cual se considera como final de ráfaga y que, por tanto acaba, por devolver resultad la función </w:t>
      </w:r>
      <w:r w:rsidRPr="00CF6985">
        <w:rPr>
          <w:i/>
        </w:rPr>
        <w:t>read().</w:t>
      </w:r>
    </w:p>
    <w:p w:rsidR="00A175D7" w:rsidRDefault="00CF6985" w:rsidP="00A175D7">
      <w:r>
        <w:t>Complementariame</w:t>
      </w:r>
      <w:r w:rsidR="00413806">
        <w:t>nte</w:t>
      </w:r>
      <w:r>
        <w:t xml:space="preserve"> se fija el parámetro </w:t>
      </w:r>
      <w:r w:rsidRPr="00CF6985">
        <w:rPr>
          <w:i/>
        </w:rPr>
        <w:t>tp.c_cc[VMIN]  = 255</w:t>
      </w:r>
      <w:r>
        <w:rPr>
          <w:i/>
        </w:rPr>
        <w:t xml:space="preserve"> </w:t>
      </w:r>
      <w:r>
        <w:t>como el valor</w:t>
      </w:r>
      <w:r w:rsidR="00413806">
        <w:t xml:space="preserve">, de </w:t>
      </w:r>
      <w:r>
        <w:t xml:space="preserve">0 </w:t>
      </w:r>
      <w:r w:rsidR="00413806">
        <w:t>a</w:t>
      </w:r>
      <w:r>
        <w:t xml:space="preserve"> 255</w:t>
      </w:r>
      <w:r w:rsidR="00413806">
        <w:t xml:space="preserve">, </w:t>
      </w:r>
      <w:r>
        <w:t xml:space="preserve">  </w:t>
      </w:r>
      <w:r w:rsidR="00413806">
        <w:t xml:space="preserve">de caracteres recibidos superado el cual se </w:t>
      </w:r>
      <w:r>
        <w:t xml:space="preserve">desbloquea </w:t>
      </w:r>
      <w:r w:rsidR="00413806">
        <w:t xml:space="preserve">y retorna </w:t>
      </w:r>
      <w:r>
        <w:t xml:space="preserve">la función </w:t>
      </w:r>
      <w:r w:rsidRPr="00413806">
        <w:rPr>
          <w:i/>
        </w:rPr>
        <w:t>read()</w:t>
      </w:r>
      <w:r w:rsidR="00413806">
        <w:t>. Para una ex</w:t>
      </w:r>
      <w:r w:rsidR="00A175D7">
        <w:t>plica</w:t>
      </w:r>
      <w:r w:rsidR="00413806">
        <w:t>c</w:t>
      </w:r>
      <w:r w:rsidR="00A175D7">
        <w:t>i</w:t>
      </w:r>
      <w:r w:rsidR="00413806">
        <w:t>ó</w:t>
      </w:r>
      <w:r w:rsidR="00A175D7">
        <w:t>n</w:t>
      </w:r>
      <w:r w:rsidR="00413806">
        <w:t xml:space="preserve"> detallada </w:t>
      </w:r>
      <w:r w:rsidR="00A175D7">
        <w:t>de los par</w:t>
      </w:r>
      <w:r w:rsidR="00413806">
        <w:t xml:space="preserve">ámetros VMIN y VTIME, consultar </w:t>
      </w:r>
      <w:hyperlink r:id="rId28" w:history="1">
        <w:r w:rsidR="00413806" w:rsidRPr="009F7AC3">
          <w:rPr>
            <w:rStyle w:val="Hipervnculo"/>
          </w:rPr>
          <w:t>http://www.unixwiz.net/techtips/termios-vmin-vtime.html</w:t>
        </w:r>
      </w:hyperlink>
    </w:p>
    <w:p w:rsidR="00917637" w:rsidRDefault="00917637" w:rsidP="00A175D7">
      <w:r>
        <w:t xml:space="preserve">Las lectura se hace sobre un buffer de dimensión doble de la trama más larga del protocolo (135Bytes). </w:t>
      </w:r>
      <w:r w:rsidR="003B0151">
        <w:t xml:space="preserve">El puerto serie se configura con VMIN=255Bytes pero la lectura de la </w:t>
      </w:r>
      <w:r>
        <w:t>función read() se limita a 135Bytes</w:t>
      </w:r>
      <w:r w:rsidR="003B0151">
        <w:t xml:space="preserve">. De esta forma con mucha probabilidad la función read() entregará un número de tramas enteras y no será </w:t>
      </w:r>
      <w:r>
        <w:t xml:space="preserve"> </w:t>
      </w:r>
      <w:r w:rsidR="003B0151">
        <w:t>preciso realizar operaciones de movimiento de bytes restantes para concatenar con nuevas lecturas.</w:t>
      </w:r>
    </w:p>
    <w:p w:rsidR="003B0151" w:rsidRDefault="00061DF3" w:rsidP="00A175D7">
      <w:r>
        <w:object w:dxaOrig="11951" w:dyaOrig="16884">
          <v:shape id="_x0000_i1030" type="#_x0000_t75" style="width:495.75pt;height:701.25pt" o:ole="">
            <v:imagedata r:id="rId29" o:title=""/>
          </v:shape>
          <o:OLEObject Type="Embed" ProgID="Visio.Drawing.11" ShapeID="_x0000_i1030" DrawAspect="Content" ObjectID="_1488916818" r:id="rId30"/>
        </w:object>
      </w:r>
    </w:p>
    <w:p w:rsidR="003B0151" w:rsidRDefault="003B0151" w:rsidP="00A175D7"/>
    <w:p w:rsidR="004F5A38" w:rsidRPr="00917637" w:rsidRDefault="004F5A38" w:rsidP="004F5A38"/>
    <w:p w:rsidR="00413806" w:rsidRPr="00917637" w:rsidRDefault="00413806" w:rsidP="004F5A38"/>
    <w:p w:rsidR="00D85240" w:rsidRDefault="00F9240B" w:rsidP="004F5A38">
      <w:r>
        <w:object w:dxaOrig="7216" w:dyaOrig="5401">
          <v:shape id="_x0000_i1031" type="#_x0000_t75" style="width:429pt;height:321pt" o:ole="">
            <v:imagedata r:id="rId31" o:title=""/>
          </v:shape>
          <o:OLEObject Type="Embed" ProgID="PowerPoint.Slide.12" ShapeID="_x0000_i1031" DrawAspect="Content" ObjectID="_1488916819" r:id="rId32"/>
        </w:object>
      </w:r>
    </w:p>
    <w:p w:rsidR="00041794" w:rsidRDefault="00041794" w:rsidP="004F5A38">
      <w:pPr>
        <w:rPr>
          <w:color w:val="365F91" w:themeColor="accent1" w:themeShade="BF"/>
          <w:sz w:val="28"/>
          <w:szCs w:val="28"/>
        </w:rPr>
      </w:pPr>
      <w:r>
        <w:br w:type="page"/>
      </w:r>
      <w:r w:rsidR="004F5A38">
        <w:object w:dxaOrig="7186" w:dyaOrig="5380">
          <v:shape id="_x0000_i1032" type="#_x0000_t75" style="width:426.75pt;height:320.25pt" o:ole="">
            <v:imagedata r:id="rId33" o:title=""/>
          </v:shape>
          <o:OLEObject Type="Embed" ProgID="PowerPoint.Slide.12" ShapeID="_x0000_i1032" DrawAspect="Content" ObjectID="_1488916820" r:id="rId34"/>
        </w:object>
      </w:r>
    </w:p>
    <w:p w:rsidR="0092452B" w:rsidRDefault="0092452B" w:rsidP="00655039">
      <w:pPr>
        <w:pStyle w:val="Ttulo1"/>
      </w:pPr>
      <w:r>
        <w:t>Fase 3: Limitación de la potencia de inversor para limitar la exportación de energía a la red</w:t>
      </w:r>
    </w:p>
    <w:p w:rsidR="0092452B" w:rsidRDefault="000F74D1" w:rsidP="00655039">
      <w:r>
        <w:t>En el caso de que autoconsumo instantáneo, sin retribución ni compensación de la energía exportada, e</w:t>
      </w:r>
      <w:r w:rsidR="006043F8">
        <w:t xml:space="preserve">xisten varias razones para </w:t>
      </w:r>
      <w:r>
        <w:t xml:space="preserve">reducir la </w:t>
      </w:r>
      <w:r w:rsidR="006043F8">
        <w:t>po</w:t>
      </w:r>
      <w:r>
        <w:t>tencia entregada de un inversor en aquellos momentos en los que el consumo en las cargas de la red interior sea inferior a la potencia generada y se tenga que exportar la energía a la red de distribución.</w:t>
      </w:r>
    </w:p>
    <w:p w:rsidR="006043F8" w:rsidRDefault="006043F8" w:rsidP="00655039">
      <w:pPr>
        <w:pStyle w:val="Prrafodelista"/>
      </w:pPr>
      <w:r>
        <w:t>Alargar la vida útil del equipo</w:t>
      </w:r>
    </w:p>
    <w:p w:rsidR="00E00338" w:rsidRDefault="00DC64A1" w:rsidP="00655039">
      <w:pPr>
        <w:pStyle w:val="Prrafodelista"/>
      </w:pPr>
      <w:r>
        <w:t>Cumplimiento de la n</w:t>
      </w:r>
      <w:r w:rsidR="000F74D1">
        <w:t>ormativa de la empresa de distribución eléctrica</w:t>
      </w:r>
      <w:r>
        <w:t xml:space="preserve"> </w:t>
      </w:r>
    </w:p>
    <w:p w:rsidR="006043F8" w:rsidRDefault="00E00338" w:rsidP="00655039">
      <w:pPr>
        <w:pStyle w:val="Prrafodelista"/>
      </w:pPr>
      <w:r>
        <w:t xml:space="preserve">Cumplimiento de reglamentos </w:t>
      </w:r>
      <w:r w:rsidR="00DC64A1">
        <w:t>de la administración pública competente</w:t>
      </w:r>
      <w:r>
        <w:t>, especialmente en un futuro, que prevengan la sobrecarga en la red.</w:t>
      </w:r>
    </w:p>
    <w:p w:rsidR="00EB69DC" w:rsidRDefault="00DC64A1" w:rsidP="00655039">
      <w:r>
        <w:t>En España</w:t>
      </w:r>
      <w:r w:rsidR="00EB69DC">
        <w:t xml:space="preserve">, es el Reglamento Electrotécnico de Baja Tensión, concretamente en su Instrucción Técnica Complementaria nº 40, la que especifica las condiciones y requisitos técnicos de los generadores de baja tensión. Ni en esta instrucción técnica, ni en el RD de 1699/2011 que regula la conexión de generadores de pequeña potencia para productores, ni el RD 1110/2007 que contiene el Reglamento de Puntos de Medida, ni en RD 1955/2000 que regula los sectores de distribución eléctrica, ni en la Ley 24/2013 del Sector Eléctrico.    </w:t>
      </w:r>
    </w:p>
    <w:p w:rsidR="00DC64A1" w:rsidRDefault="00E00338" w:rsidP="00655039">
      <w:r>
        <w:t xml:space="preserve">Sin embargo, </w:t>
      </w:r>
      <w:r w:rsidR="00DC64A1">
        <w:t>alguna importante empresa de distribución eléctrica con sede en Bilbao, en el caso de que la energía exportada no esté retribuida,  obliga a instalar un dispositivo que evite la exportación de energía.  Por el contrario</w:t>
      </w:r>
      <w:r w:rsidR="00EB69DC">
        <w:t xml:space="preserve">, se tienen  noticias de que </w:t>
      </w:r>
      <w:r w:rsidR="00DC64A1">
        <w:t>otra importante empresa de distribución eléctrica con sede en Barcelona, no impone ningún requisito adicional a los recogidos en la ITC-BT-40 del Reglamento Electrotécnico de Baja Tensión</w:t>
      </w:r>
      <w:r w:rsidR="00EB69DC">
        <w:t xml:space="preserve"> facilitando y abaratando notablemente la instalación de autoconsumo.</w:t>
      </w:r>
    </w:p>
    <w:p w:rsidR="00E00338" w:rsidRDefault="00E00338" w:rsidP="00655039">
      <w:r>
        <w:t>Con independencia de las razones que se tengan y atendiendo al hecho de que es posible que se tenga que limitar la potencia de generación, se plantea el objetivo de monitorizar el equilibrio de potencias con el fin inicial de evitar la exportación de potencia con un tiempo de respuesta inferior a 2s.</w:t>
      </w:r>
    </w:p>
    <w:p w:rsidR="00E00338" w:rsidRDefault="00E00338" w:rsidP="00655039">
      <w:r>
        <w:t xml:space="preserve">A este fin se arrancará un proceso de medición de la potencia consumida …. </w:t>
      </w:r>
    </w:p>
    <w:p w:rsidR="0092452B" w:rsidRDefault="0092452B" w:rsidP="00655039">
      <w:pPr>
        <w:pStyle w:val="Ttulo1"/>
      </w:pPr>
      <w:r>
        <w:t xml:space="preserve">Fase 4: Señalización o modulación de potencia para realizar consumos en receptores no prioritarios </w:t>
      </w:r>
    </w:p>
    <w:p w:rsidR="006B3B2B" w:rsidRDefault="006B3B2B" w:rsidP="006B3B2B">
      <w:pPr>
        <w:pStyle w:val="Ttulo1"/>
      </w:pPr>
      <w:r>
        <w:t>Fase 5: Cálculo de los costes de energía</w:t>
      </w:r>
    </w:p>
    <w:p w:rsidR="006B3B2B" w:rsidRDefault="006B3B2B" w:rsidP="006B3B2B">
      <w:r>
        <w:t>En la siguiente dirección se pueden descargar un fichero en XML con datos para el cálculo de los costes de la energía consumida (ejemplo para el dia 7/01/2015):</w:t>
      </w:r>
    </w:p>
    <w:p w:rsidR="006B3B2B" w:rsidRDefault="0091158E" w:rsidP="006B3B2B">
      <w:hyperlink r:id="rId35" w:history="1">
        <w:r w:rsidR="006B3B2B" w:rsidRPr="006B3B2B">
          <w:rPr>
            <w:rStyle w:val="Hipervnculo"/>
          </w:rPr>
          <w:t>http://www.esios.ree.es/Solicitar?fileName=pvpcdesglosehorario_20150106&amp;fileType=xml&amp;idioma=es</w:t>
        </w:r>
      </w:hyperlink>
    </w:p>
    <w:p w:rsidR="006B3B2B" w:rsidRDefault="003F6E54" w:rsidP="006B3B2B">
      <w:r>
        <w:t>Este el fichero que permite obtener el precio por hora (FEU, PMH, etc).</w:t>
      </w:r>
    </w:p>
    <w:p w:rsidR="006B3B2B" w:rsidRPr="006B3B2B" w:rsidRDefault="003F6E54" w:rsidP="006B3B2B">
      <w:r>
        <w:object w:dxaOrig="7257" w:dyaOrig="5432">
          <v:shape id="_x0000_i1033" type="#_x0000_t75" style="width:435pt;height:325.5pt" o:ole="">
            <v:imagedata r:id="rId36" o:title=""/>
          </v:shape>
          <o:OLEObject Type="Embed" ProgID="PowerPoint.Slide.12" ShapeID="_x0000_i1033" DrawAspect="Content" ObjectID="_1488916821" r:id="rId37"/>
        </w:object>
      </w:r>
    </w:p>
    <w:p w:rsidR="006B3B2B" w:rsidRPr="006B3B2B" w:rsidRDefault="006B3B2B" w:rsidP="006B3B2B"/>
    <w:p w:rsidR="0092452B" w:rsidRDefault="0027606A" w:rsidP="00655039">
      <w:r>
        <w:t xml:space="preserve">Fichero Excel con los datos de </w:t>
      </w:r>
      <w:r w:rsidRPr="0027606A">
        <w:t xml:space="preserve">Detalle </w:t>
      </w:r>
      <w:r>
        <w:t xml:space="preserve">para el </w:t>
      </w:r>
      <w:r w:rsidRPr="0027606A">
        <w:t xml:space="preserve">cálculo </w:t>
      </w:r>
      <w:r>
        <w:t xml:space="preserve">del </w:t>
      </w:r>
      <w:r w:rsidRPr="0027606A">
        <w:t>término energía PVPC</w:t>
      </w:r>
      <w:r>
        <w:t xml:space="preserve"> (ejemplo para el día 7/01/2015):</w:t>
      </w:r>
    </w:p>
    <w:p w:rsidR="0092452B" w:rsidRDefault="0091158E" w:rsidP="00655039">
      <w:hyperlink r:id="rId38" w:history="1">
        <w:r w:rsidR="0027606A" w:rsidRPr="0027606A">
          <w:rPr>
            <w:rStyle w:val="Hipervnculo"/>
          </w:rPr>
          <w:t>http://www.esios.ree.es/Solicitar?fileName=PVPC_DETALLE_DD_20150107&amp;fileType=xls&amp;idioma=es</w:t>
        </w:r>
      </w:hyperlink>
    </w:p>
    <w:p w:rsidR="003A6709" w:rsidRDefault="003A6709" w:rsidP="00655039"/>
    <w:p w:rsidR="003A6709" w:rsidRDefault="003A6709" w:rsidP="003A6709">
      <w:r>
        <w:t>Los datos (FEU  y TCU) PVPC  para un día concreto (sin desglose horario) y para las tres tarifas y sus correspondientes periodos se pueden obtener descargando el fichero XML:</w:t>
      </w:r>
    </w:p>
    <w:p w:rsidR="0027606A" w:rsidRDefault="0091158E" w:rsidP="00655039">
      <w:hyperlink r:id="rId39" w:history="1">
        <w:r w:rsidR="0027606A" w:rsidRPr="003A6709">
          <w:rPr>
            <w:rStyle w:val="Hipervnculo"/>
          </w:rPr>
          <w:t>http://www.esios.ree.es/Solicitar?fileName=preciovoluntariopconsumidor_20150107&amp;fileType=xml&amp;idioma=es</w:t>
        </w:r>
      </w:hyperlink>
    </w:p>
    <w:p w:rsidR="0027606A" w:rsidRDefault="0027606A" w:rsidP="00655039"/>
    <w:p w:rsidR="003A6709" w:rsidRDefault="003A6709" w:rsidP="003A6709">
      <w:r>
        <w:t>Los datos con el perfil de consumo de una semana  (ejemplo del 3 al 9 de enero de 2015) se pueden obtener descargando el fichero XML:</w:t>
      </w:r>
    </w:p>
    <w:p w:rsidR="0027606A" w:rsidRDefault="0091158E" w:rsidP="00655039">
      <w:hyperlink r:id="rId40" w:history="1">
        <w:r w:rsidR="003A6709" w:rsidRPr="003A6709">
          <w:rPr>
            <w:rStyle w:val="Hipervnculo"/>
          </w:rPr>
          <w:t>http://www.esios.ree.es/Solicitar?fileName=perfilconsumo_20150107&amp;fileType=xml&amp;idioma=es</w:t>
        </w:r>
      </w:hyperlink>
    </w:p>
    <w:p w:rsidR="00961697" w:rsidRDefault="00961697" w:rsidP="00655039"/>
    <w:p w:rsidR="003F5B60" w:rsidRDefault="003F5B60" w:rsidP="00655039">
      <w:r>
        <w:br w:type="page"/>
      </w:r>
    </w:p>
    <w:p w:rsidR="0027606A" w:rsidRDefault="0027606A" w:rsidP="00655039"/>
    <w:p w:rsidR="0027606A" w:rsidRDefault="0027606A" w:rsidP="00655039"/>
    <w:p w:rsidR="003F5B60" w:rsidRPr="003F5B60" w:rsidRDefault="003F5B60" w:rsidP="00655039">
      <w:pPr>
        <w:pStyle w:val="Ttulo1"/>
      </w:pPr>
      <w:r>
        <w:t xml:space="preserve">Anexo I. </w:t>
      </w:r>
      <w:r w:rsidR="00CA5BAB">
        <w:t>M</w:t>
      </w:r>
      <w:r w:rsidR="00CA5BAB" w:rsidRPr="00CA5BAB">
        <w:t xml:space="preserve">apa de memoria </w:t>
      </w:r>
      <w:r w:rsidR="00CA5BAB">
        <w:t xml:space="preserve">analizador de red Orbis </w:t>
      </w:r>
      <w:r w:rsidR="00CA5BAB" w:rsidRPr="00CA5BAB">
        <w:t>ANRET M-22-BUS</w:t>
      </w:r>
    </w:p>
    <w:p w:rsidR="003F5B60" w:rsidRPr="00CA5BAB" w:rsidRDefault="003F5B60" w:rsidP="003F5B60">
      <w:pPr>
        <w:pStyle w:val="Sinespaciado"/>
        <w:rPr>
          <w:b/>
        </w:rPr>
      </w:pPr>
      <w:r w:rsidRPr="00CA5BAB">
        <w:rPr>
          <w:b/>
        </w:rPr>
        <w:t>Read holding register:</w:t>
      </w:r>
    </w:p>
    <w:p w:rsidR="003F5B60" w:rsidRPr="003F5B60" w:rsidRDefault="003F5B60" w:rsidP="003F5B60">
      <w:pPr>
        <w:pStyle w:val="Sinespaciado"/>
      </w:pPr>
      <w:r w:rsidRPr="003F5B60">
        <w:t>Función para la lectura del registro utilizado para memorizar los parámetros programables del instrumento. Los registros se</w:t>
      </w:r>
      <w:r>
        <w:t xml:space="preserve"> </w:t>
      </w:r>
      <w:r w:rsidRPr="003F5B60">
        <w:t>programan con la función “Preset multiple register”.</w:t>
      </w:r>
    </w:p>
    <w:p w:rsidR="003F5B60" w:rsidRDefault="003F5B60" w:rsidP="003F5B60">
      <w:pPr>
        <w:pStyle w:val="Sinespaciado"/>
      </w:pPr>
    </w:p>
    <w:p w:rsidR="003F5B60" w:rsidRDefault="003F5B60" w:rsidP="003F5B60">
      <w:pPr>
        <w:pStyle w:val="Sinespaciado"/>
      </w:pPr>
      <w:r w:rsidRPr="003F5B60">
        <w:t>Listado de “holding register”:</w:t>
      </w:r>
    </w:p>
    <w:p w:rsidR="003F5B60" w:rsidRPr="003F5B60" w:rsidRDefault="003F5B60" w:rsidP="003F5B60">
      <w:pPr>
        <w:pStyle w:val="Sinespaciado"/>
      </w:pPr>
      <w:r w:rsidRPr="003F5B60">
        <w:t>40001: primario del trasformador amperimétrico (en Amperios)</w:t>
      </w:r>
    </w:p>
    <w:p w:rsidR="003F5B60" w:rsidRPr="003F5B60" w:rsidRDefault="003F5B60" w:rsidP="003F5B60">
      <w:pPr>
        <w:pStyle w:val="Sinespaciado"/>
      </w:pPr>
      <w:r w:rsidRPr="003F5B60">
        <w:t>40002: Retroiluminación (1 activa, 0 desactivada)</w:t>
      </w:r>
    </w:p>
    <w:p w:rsidR="003F5B60" w:rsidRPr="003F5B60" w:rsidRDefault="003F5B60" w:rsidP="003F5B60">
      <w:pPr>
        <w:pStyle w:val="Sinespaciado"/>
      </w:pPr>
      <w:r w:rsidRPr="003F5B60">
        <w:t>40003: Parámetros de comunicación serie con la estructura:</w:t>
      </w:r>
    </w:p>
    <w:p w:rsidR="003F5B60" w:rsidRDefault="003F5B60" w:rsidP="003F5B60">
      <w:pPr>
        <w:pStyle w:val="Sinespaciado"/>
        <w:rPr>
          <w:lang w:val="en-GB"/>
        </w:rPr>
      </w:pPr>
      <w:r>
        <w:tab/>
      </w:r>
      <w:r w:rsidRPr="00CA5BAB">
        <w:rPr>
          <w:lang w:val="en-GB"/>
        </w:rPr>
        <w:t xml:space="preserve">A7 A6 A5 A4 A3 A2 A1 A0 </w:t>
      </w:r>
      <w:r w:rsidR="00CA5BAB" w:rsidRPr="00CA5BAB">
        <w:rPr>
          <w:lang w:val="en-GB"/>
        </w:rPr>
        <w:t xml:space="preserve">   </w:t>
      </w:r>
      <w:r w:rsidRPr="00CA5BAB">
        <w:rPr>
          <w:lang w:val="en-GB"/>
        </w:rPr>
        <w:t xml:space="preserve">--- --- P1 P0 B3 B2 B1 B0 </w:t>
      </w:r>
    </w:p>
    <w:p w:rsidR="00CA5BAB" w:rsidRPr="00CA5BAB" w:rsidRDefault="00CA5BAB" w:rsidP="003F5B60">
      <w:pPr>
        <w:pStyle w:val="Sinespaciado"/>
        <w:rPr>
          <w:lang w:val="en-GB"/>
        </w:rPr>
      </w:pPr>
    </w:p>
    <w:p w:rsidR="003F5B60" w:rsidRPr="00CA5BAB" w:rsidRDefault="003F5B60" w:rsidP="003F5B60">
      <w:pPr>
        <w:pStyle w:val="Sinespaciado"/>
        <w:rPr>
          <w:lang w:val="en-GB"/>
        </w:rPr>
      </w:pPr>
      <w:r w:rsidRPr="00CA5BAB">
        <w:rPr>
          <w:lang w:val="en-GB"/>
        </w:rPr>
        <w:tab/>
        <w:t xml:space="preserve">B3 B2 B1 B0 </w:t>
      </w:r>
      <w:r w:rsidR="00CA5BAB" w:rsidRPr="00CA5BAB">
        <w:rPr>
          <w:lang w:val="en-GB"/>
        </w:rPr>
        <w:tab/>
      </w:r>
      <w:r w:rsidRPr="00CA5BAB">
        <w:rPr>
          <w:lang w:val="en-GB"/>
        </w:rPr>
        <w:t>Baud rate</w:t>
      </w:r>
    </w:p>
    <w:p w:rsidR="003F5B60" w:rsidRPr="00CA5BAB" w:rsidRDefault="003F5B60" w:rsidP="003F5B60">
      <w:pPr>
        <w:pStyle w:val="Sinespaciado"/>
        <w:rPr>
          <w:lang w:val="en-GB"/>
        </w:rPr>
      </w:pPr>
      <w:r w:rsidRPr="00CA5BAB">
        <w:rPr>
          <w:lang w:val="en-GB"/>
        </w:rPr>
        <w:tab/>
        <w:t xml:space="preserve">0 0 0 0 </w:t>
      </w:r>
      <w:r w:rsidR="00CA5BAB">
        <w:rPr>
          <w:lang w:val="en-GB"/>
        </w:rPr>
        <w:tab/>
      </w:r>
      <w:r w:rsidR="00CA5BAB">
        <w:rPr>
          <w:lang w:val="en-GB"/>
        </w:rPr>
        <w:tab/>
      </w:r>
      <w:r w:rsidRPr="00CA5BAB">
        <w:rPr>
          <w:lang w:val="en-GB"/>
        </w:rPr>
        <w:t>1200 bps</w:t>
      </w:r>
    </w:p>
    <w:p w:rsidR="003F5B60" w:rsidRPr="00CA5BAB" w:rsidRDefault="003F5B60" w:rsidP="003F5B60">
      <w:pPr>
        <w:pStyle w:val="Sinespaciado"/>
        <w:rPr>
          <w:lang w:val="en-GB"/>
        </w:rPr>
      </w:pPr>
      <w:r w:rsidRPr="00CA5BAB">
        <w:rPr>
          <w:lang w:val="en-GB"/>
        </w:rPr>
        <w:tab/>
        <w:t xml:space="preserve">0 0 0 1 </w:t>
      </w:r>
      <w:r w:rsidR="00CA5BAB">
        <w:rPr>
          <w:lang w:val="en-GB"/>
        </w:rPr>
        <w:tab/>
      </w:r>
      <w:r w:rsidR="00CA5BAB">
        <w:rPr>
          <w:lang w:val="en-GB"/>
        </w:rPr>
        <w:tab/>
      </w:r>
      <w:r w:rsidRPr="00CA5BAB">
        <w:rPr>
          <w:lang w:val="en-GB"/>
        </w:rPr>
        <w:t>2400 bps</w:t>
      </w:r>
    </w:p>
    <w:p w:rsidR="003F5B60" w:rsidRPr="002231EF" w:rsidRDefault="003F5B60" w:rsidP="003F5B60">
      <w:pPr>
        <w:pStyle w:val="Sinespaciado"/>
        <w:rPr>
          <w:lang w:val="en-GB"/>
        </w:rPr>
      </w:pPr>
      <w:r w:rsidRPr="00CA5BAB">
        <w:rPr>
          <w:lang w:val="en-GB"/>
        </w:rPr>
        <w:tab/>
      </w:r>
      <w:r w:rsidRPr="002231EF">
        <w:rPr>
          <w:lang w:val="en-GB"/>
        </w:rPr>
        <w:t xml:space="preserve">0 0 1 0 </w:t>
      </w:r>
      <w:r w:rsidR="00CA5BAB" w:rsidRPr="002231EF">
        <w:rPr>
          <w:lang w:val="en-GB"/>
        </w:rPr>
        <w:tab/>
      </w:r>
      <w:r w:rsidR="00CA5BAB" w:rsidRPr="002231EF">
        <w:rPr>
          <w:lang w:val="en-GB"/>
        </w:rPr>
        <w:tab/>
      </w:r>
      <w:r w:rsidRPr="002231EF">
        <w:rPr>
          <w:lang w:val="en-GB"/>
        </w:rPr>
        <w:t>4800 bps</w:t>
      </w:r>
    </w:p>
    <w:p w:rsidR="003F5B60" w:rsidRPr="002231EF" w:rsidRDefault="003F5B60" w:rsidP="003F5B60">
      <w:pPr>
        <w:pStyle w:val="Sinespaciado"/>
        <w:rPr>
          <w:lang w:val="en-GB"/>
        </w:rPr>
      </w:pPr>
      <w:r w:rsidRPr="002231EF">
        <w:rPr>
          <w:lang w:val="en-GB"/>
        </w:rPr>
        <w:tab/>
        <w:t xml:space="preserve">0 0 1 1 </w:t>
      </w:r>
      <w:r w:rsidR="00CA5BAB" w:rsidRPr="002231EF">
        <w:rPr>
          <w:lang w:val="en-GB"/>
        </w:rPr>
        <w:tab/>
      </w:r>
      <w:r w:rsidR="00CA5BAB" w:rsidRPr="002231EF">
        <w:rPr>
          <w:lang w:val="en-GB"/>
        </w:rPr>
        <w:tab/>
      </w:r>
      <w:r w:rsidRPr="002231EF">
        <w:rPr>
          <w:lang w:val="en-GB"/>
        </w:rPr>
        <w:t>9600 bps</w:t>
      </w:r>
    </w:p>
    <w:p w:rsidR="00CA5BAB" w:rsidRPr="002231EF" w:rsidRDefault="00CA5BAB" w:rsidP="003F5B60">
      <w:pPr>
        <w:pStyle w:val="Sinespaciado"/>
        <w:rPr>
          <w:lang w:val="en-GB"/>
        </w:rPr>
      </w:pPr>
    </w:p>
    <w:p w:rsidR="003F5B60" w:rsidRPr="00CA5BAB" w:rsidRDefault="00CA5BAB" w:rsidP="003F5B60">
      <w:pPr>
        <w:pStyle w:val="Sinespaciado"/>
        <w:rPr>
          <w:lang w:val="en-GB"/>
        </w:rPr>
      </w:pPr>
      <w:r w:rsidRPr="002231EF">
        <w:rPr>
          <w:lang w:val="en-GB"/>
        </w:rPr>
        <w:tab/>
      </w:r>
      <w:r w:rsidR="003F5B60" w:rsidRPr="00CA5BAB">
        <w:rPr>
          <w:lang w:val="en-GB"/>
        </w:rPr>
        <w:t xml:space="preserve">P1 P0 </w:t>
      </w:r>
      <w:r w:rsidRPr="00CA5BAB">
        <w:rPr>
          <w:lang w:val="en-GB"/>
        </w:rPr>
        <w:tab/>
      </w:r>
      <w:r w:rsidRPr="00CA5BAB">
        <w:rPr>
          <w:lang w:val="en-GB"/>
        </w:rPr>
        <w:tab/>
      </w:r>
      <w:r w:rsidR="003F5B60" w:rsidRPr="00CA5BAB">
        <w:rPr>
          <w:lang w:val="en-GB"/>
        </w:rPr>
        <w:t>parity</w:t>
      </w:r>
    </w:p>
    <w:p w:rsidR="003F5B60" w:rsidRPr="002231EF" w:rsidRDefault="003F5B60" w:rsidP="003F5B60">
      <w:pPr>
        <w:pStyle w:val="Sinespaciado"/>
        <w:rPr>
          <w:lang w:val="en-GB"/>
        </w:rPr>
      </w:pPr>
      <w:r w:rsidRPr="00CA5BAB">
        <w:rPr>
          <w:lang w:val="en-GB"/>
        </w:rPr>
        <w:tab/>
      </w:r>
      <w:r w:rsidRPr="002231EF">
        <w:rPr>
          <w:lang w:val="en-GB"/>
        </w:rPr>
        <w:t xml:space="preserve">0 0 </w:t>
      </w:r>
      <w:r w:rsidR="00CA5BAB" w:rsidRPr="002231EF">
        <w:rPr>
          <w:lang w:val="en-GB"/>
        </w:rPr>
        <w:tab/>
      </w:r>
      <w:r w:rsidR="00CA5BAB" w:rsidRPr="002231EF">
        <w:rPr>
          <w:lang w:val="en-GB"/>
        </w:rPr>
        <w:tab/>
      </w:r>
      <w:r w:rsidRPr="002231EF">
        <w:rPr>
          <w:lang w:val="en-GB"/>
        </w:rPr>
        <w:t>none</w:t>
      </w:r>
    </w:p>
    <w:p w:rsidR="003F5B60" w:rsidRPr="002231EF" w:rsidRDefault="003F5B60" w:rsidP="003F5B60">
      <w:pPr>
        <w:pStyle w:val="Sinespaciado"/>
        <w:rPr>
          <w:lang w:val="en-GB"/>
        </w:rPr>
      </w:pPr>
      <w:r w:rsidRPr="002231EF">
        <w:rPr>
          <w:lang w:val="en-GB"/>
        </w:rPr>
        <w:tab/>
        <w:t xml:space="preserve">0 1 </w:t>
      </w:r>
      <w:r w:rsidR="00CA5BAB" w:rsidRPr="002231EF">
        <w:rPr>
          <w:lang w:val="en-GB"/>
        </w:rPr>
        <w:tab/>
      </w:r>
      <w:r w:rsidR="00CA5BAB" w:rsidRPr="002231EF">
        <w:rPr>
          <w:lang w:val="en-GB"/>
        </w:rPr>
        <w:tab/>
      </w:r>
      <w:r w:rsidRPr="002231EF">
        <w:rPr>
          <w:lang w:val="en-GB"/>
        </w:rPr>
        <w:t>Odd</w:t>
      </w:r>
    </w:p>
    <w:p w:rsidR="003F5B60" w:rsidRPr="002231EF" w:rsidRDefault="003F5B60" w:rsidP="003F5B60">
      <w:pPr>
        <w:pStyle w:val="Sinespaciado"/>
        <w:rPr>
          <w:lang w:val="en-GB"/>
        </w:rPr>
      </w:pPr>
      <w:r w:rsidRPr="002231EF">
        <w:rPr>
          <w:lang w:val="en-GB"/>
        </w:rPr>
        <w:tab/>
        <w:t xml:space="preserve">1 0 </w:t>
      </w:r>
      <w:r w:rsidR="00CA5BAB" w:rsidRPr="002231EF">
        <w:rPr>
          <w:lang w:val="en-GB"/>
        </w:rPr>
        <w:tab/>
      </w:r>
      <w:r w:rsidR="00CA5BAB" w:rsidRPr="002231EF">
        <w:rPr>
          <w:lang w:val="en-GB"/>
        </w:rPr>
        <w:tab/>
      </w:r>
      <w:r w:rsidRPr="002231EF">
        <w:rPr>
          <w:lang w:val="en-GB"/>
        </w:rPr>
        <w:t>Even</w:t>
      </w:r>
    </w:p>
    <w:p w:rsidR="003F5B60" w:rsidRPr="002231EF" w:rsidRDefault="003F5B60" w:rsidP="003F5B60">
      <w:pPr>
        <w:pStyle w:val="Sinespaciado"/>
        <w:rPr>
          <w:lang w:val="en-GB"/>
        </w:rPr>
      </w:pPr>
    </w:p>
    <w:p w:rsidR="003F5B60" w:rsidRPr="00A4365D" w:rsidRDefault="003F5B60" w:rsidP="003F5B60">
      <w:pPr>
        <w:pStyle w:val="Sinespaciado"/>
        <w:rPr>
          <w:b/>
          <w:lang w:val="en-GB"/>
        </w:rPr>
      </w:pPr>
      <w:r w:rsidRPr="00A4365D">
        <w:rPr>
          <w:b/>
          <w:lang w:val="en-GB"/>
        </w:rPr>
        <w:t>Read input register:</w:t>
      </w:r>
    </w:p>
    <w:p w:rsidR="003F5B60" w:rsidRDefault="003F5B60" w:rsidP="003F5B60">
      <w:pPr>
        <w:pStyle w:val="Sinespaciado"/>
      </w:pPr>
      <w:r w:rsidRPr="00CA5BAB">
        <w:t xml:space="preserve">Función para la lectura </w:t>
      </w:r>
      <w:r w:rsidRPr="003F5B60">
        <w:t>de los registros de medida. El ANRET M-22 BUS permite la lectura de 12 registros por solicitud:</w:t>
      </w:r>
    </w:p>
    <w:p w:rsidR="00CA5BAB" w:rsidRPr="003F5B60" w:rsidRDefault="00CA5BAB" w:rsidP="003F5B60">
      <w:pPr>
        <w:pStyle w:val="Sinespaciado"/>
      </w:pPr>
    </w:p>
    <w:p w:rsidR="003F5B60" w:rsidRPr="003F5B60" w:rsidRDefault="003F5B60" w:rsidP="003F5B60">
      <w:pPr>
        <w:pStyle w:val="Sinespaciado"/>
      </w:pPr>
      <w:r w:rsidRPr="003F5B60">
        <w:t xml:space="preserve">Dirección </w:t>
      </w:r>
      <w:r>
        <w:tab/>
      </w:r>
      <w:r w:rsidRPr="003F5B60">
        <w:t>Nº words</w:t>
      </w:r>
      <w:r>
        <w:tab/>
      </w:r>
      <w:r w:rsidRPr="003F5B60">
        <w:t xml:space="preserve">Parámetro </w:t>
      </w:r>
      <w:r>
        <w:tab/>
      </w:r>
      <w:r>
        <w:tab/>
      </w:r>
      <w:r w:rsidR="00CA5BAB">
        <w:tab/>
      </w:r>
      <w:r w:rsidRPr="003F5B60">
        <w:t>Unidad</w:t>
      </w:r>
    </w:p>
    <w:p w:rsidR="003F5B60" w:rsidRPr="003F5B60" w:rsidRDefault="003F5B60" w:rsidP="003F5B60">
      <w:pPr>
        <w:pStyle w:val="Sinespaciado"/>
      </w:pPr>
      <w:r w:rsidRPr="003F5B60">
        <w:t xml:space="preserve">30001 </w:t>
      </w:r>
      <w:r>
        <w:tab/>
      </w:r>
      <w:r>
        <w:tab/>
      </w:r>
      <w:r w:rsidRPr="003F5B60">
        <w:t>2</w:t>
      </w:r>
      <w:r>
        <w:tab/>
      </w:r>
      <w:r>
        <w:tab/>
      </w:r>
      <w:r w:rsidRPr="003F5B60">
        <w:t>V</w:t>
      </w:r>
      <w:r>
        <w:t>-</w:t>
      </w:r>
      <w:r w:rsidRPr="003F5B60">
        <w:t xml:space="preserve">Tensión </w:t>
      </w:r>
      <w:r>
        <w:tab/>
      </w:r>
      <w:r>
        <w:tab/>
      </w:r>
      <w:r w:rsidR="00CA5BAB">
        <w:tab/>
      </w:r>
      <w:r w:rsidRPr="003F5B60">
        <w:t>[V]</w:t>
      </w:r>
    </w:p>
    <w:p w:rsidR="003F5B60" w:rsidRPr="003F5B60" w:rsidRDefault="003F5B60" w:rsidP="003F5B60">
      <w:pPr>
        <w:pStyle w:val="Sinespaciado"/>
      </w:pPr>
      <w:r w:rsidRPr="003F5B60">
        <w:t xml:space="preserve">30003 </w:t>
      </w:r>
      <w:r>
        <w:tab/>
      </w:r>
      <w:r>
        <w:tab/>
      </w:r>
      <w:r w:rsidRPr="003F5B60">
        <w:t xml:space="preserve">2 </w:t>
      </w:r>
      <w:r>
        <w:tab/>
      </w:r>
      <w:r>
        <w:tab/>
      </w:r>
      <w:r w:rsidRPr="003F5B60">
        <w:t xml:space="preserve">I - Corriente </w:t>
      </w:r>
      <w:r>
        <w:tab/>
      </w:r>
      <w:r>
        <w:tab/>
      </w:r>
      <w:r w:rsidR="00CA5BAB">
        <w:tab/>
      </w:r>
      <w:r w:rsidRPr="003F5B60">
        <w:t>[A]</w:t>
      </w:r>
    </w:p>
    <w:p w:rsidR="003F5B60" w:rsidRPr="003F5B60" w:rsidRDefault="003F5B60" w:rsidP="003F5B60">
      <w:pPr>
        <w:pStyle w:val="Sinespaciado"/>
      </w:pPr>
      <w:r w:rsidRPr="003F5B60">
        <w:t xml:space="preserve">30005 </w:t>
      </w:r>
      <w:r>
        <w:tab/>
      </w:r>
      <w:r>
        <w:tab/>
      </w:r>
      <w:r w:rsidRPr="003F5B60">
        <w:t>2</w:t>
      </w:r>
      <w:r>
        <w:tab/>
      </w:r>
      <w:r>
        <w:tab/>
      </w:r>
      <w:r w:rsidRPr="003F5B60">
        <w:t xml:space="preserve">P – Potencia activa </w:t>
      </w:r>
      <w:r>
        <w:tab/>
      </w:r>
      <w:r w:rsidR="00CA5BAB">
        <w:tab/>
      </w:r>
      <w:r w:rsidRPr="003F5B60">
        <w:t>[W]</w:t>
      </w:r>
    </w:p>
    <w:p w:rsidR="003F5B60" w:rsidRPr="003F5B60" w:rsidRDefault="003F5B60" w:rsidP="003F5B60">
      <w:pPr>
        <w:pStyle w:val="Sinespaciado"/>
      </w:pPr>
      <w:r w:rsidRPr="003F5B60">
        <w:t xml:space="preserve">30007 </w:t>
      </w:r>
      <w:r>
        <w:tab/>
      </w:r>
      <w:r>
        <w:tab/>
      </w:r>
      <w:r w:rsidRPr="003F5B60">
        <w:t xml:space="preserve">2 </w:t>
      </w:r>
      <w:r>
        <w:tab/>
      </w:r>
      <w:r>
        <w:tab/>
      </w:r>
      <w:r w:rsidRPr="003F5B60">
        <w:t xml:space="preserve">A – Potencia Aparente </w:t>
      </w:r>
      <w:r w:rsidR="00CA5BAB">
        <w:tab/>
      </w:r>
      <w:r w:rsidR="00CA5BAB">
        <w:tab/>
      </w:r>
      <w:r w:rsidRPr="003F5B60">
        <w:t>[VA]</w:t>
      </w:r>
    </w:p>
    <w:p w:rsidR="003F5B60" w:rsidRPr="003F5B60" w:rsidRDefault="003F5B60" w:rsidP="003F5B60">
      <w:pPr>
        <w:pStyle w:val="Sinespaciado"/>
      </w:pPr>
      <w:r w:rsidRPr="003F5B60">
        <w:t xml:space="preserve">30009 </w:t>
      </w:r>
      <w:r>
        <w:tab/>
      </w:r>
      <w:r>
        <w:tab/>
      </w:r>
      <w:r w:rsidRPr="003F5B60">
        <w:t xml:space="preserve">2 </w:t>
      </w:r>
      <w:r>
        <w:tab/>
      </w:r>
      <w:r>
        <w:tab/>
      </w:r>
      <w:r w:rsidRPr="003F5B60">
        <w:t xml:space="preserve">Q – Potencia reactiva </w:t>
      </w:r>
      <w:r w:rsidR="00CA5BAB">
        <w:tab/>
      </w:r>
      <w:r w:rsidR="00CA5BAB">
        <w:tab/>
      </w:r>
      <w:r w:rsidRPr="003F5B60">
        <w:t>[var]</w:t>
      </w:r>
    </w:p>
    <w:p w:rsidR="003F5B60" w:rsidRPr="003F5B60" w:rsidRDefault="003F5B60" w:rsidP="003F5B60">
      <w:pPr>
        <w:pStyle w:val="Sinespaciado"/>
      </w:pPr>
      <w:r w:rsidRPr="003F5B60">
        <w:t xml:space="preserve">30011 </w:t>
      </w:r>
      <w:r>
        <w:tab/>
      </w:r>
      <w:r>
        <w:tab/>
      </w:r>
      <w:r w:rsidRPr="003F5B60">
        <w:t xml:space="preserve">2 </w:t>
      </w:r>
      <w:r>
        <w:tab/>
      </w:r>
      <w:r>
        <w:tab/>
      </w:r>
      <w:r w:rsidRPr="003F5B60">
        <w:t xml:space="preserve">PF – Factor de potencia </w:t>
      </w:r>
      <w:r w:rsidR="00CA5BAB">
        <w:tab/>
      </w:r>
      <w:r w:rsidRPr="003F5B60">
        <w:t>---</w:t>
      </w:r>
    </w:p>
    <w:p w:rsidR="003F5B60" w:rsidRPr="003F5B60" w:rsidRDefault="003F5B60" w:rsidP="003F5B60">
      <w:pPr>
        <w:pStyle w:val="Sinespaciado"/>
      </w:pPr>
      <w:r w:rsidRPr="003F5B60">
        <w:t xml:space="preserve">30013 </w:t>
      </w:r>
      <w:r>
        <w:tab/>
      </w:r>
      <w:r>
        <w:tab/>
      </w:r>
      <w:r w:rsidRPr="003F5B60">
        <w:t xml:space="preserve">2 </w:t>
      </w:r>
      <w:r>
        <w:tab/>
      </w:r>
      <w:r>
        <w:tab/>
        <w:t>φ</w:t>
      </w:r>
      <w:r w:rsidRPr="003F5B60">
        <w:t xml:space="preserve"> - Ángulo de desfase</w:t>
      </w:r>
      <w:r w:rsidR="00CA5BAB">
        <w:tab/>
      </w:r>
      <w:r w:rsidR="00CA5BAB">
        <w:tab/>
      </w:r>
      <w:r w:rsidRPr="003F5B60">
        <w:t xml:space="preserve"> ---</w:t>
      </w:r>
    </w:p>
    <w:p w:rsidR="003F5B60" w:rsidRPr="003F5B60" w:rsidRDefault="003F5B60" w:rsidP="003F5B60">
      <w:pPr>
        <w:pStyle w:val="Sinespaciado"/>
      </w:pPr>
      <w:r w:rsidRPr="003F5B60">
        <w:t xml:space="preserve">30015 </w:t>
      </w:r>
      <w:r>
        <w:tab/>
      </w:r>
      <w:r>
        <w:tab/>
      </w:r>
      <w:r w:rsidRPr="003F5B60">
        <w:t xml:space="preserve">2 </w:t>
      </w:r>
      <w:r>
        <w:tab/>
      </w:r>
      <w:r>
        <w:tab/>
      </w:r>
      <w:r w:rsidRPr="003F5B60">
        <w:t xml:space="preserve">f – Frecuencia </w:t>
      </w:r>
      <w:r w:rsidR="00CA5BAB">
        <w:tab/>
      </w:r>
      <w:r w:rsidR="00CA5BAB">
        <w:tab/>
      </w:r>
      <w:r w:rsidR="00CA5BAB">
        <w:tab/>
      </w:r>
      <w:r w:rsidRPr="003F5B60">
        <w:t>[Hz]</w:t>
      </w:r>
    </w:p>
    <w:p w:rsidR="003F5B60" w:rsidRPr="003F5B60" w:rsidRDefault="003F5B60" w:rsidP="003F5B60">
      <w:pPr>
        <w:pStyle w:val="Sinespaciado"/>
      </w:pPr>
      <w:r w:rsidRPr="003F5B60">
        <w:t xml:space="preserve">30017 </w:t>
      </w:r>
      <w:r>
        <w:tab/>
      </w:r>
      <w:r>
        <w:tab/>
      </w:r>
      <w:r w:rsidRPr="003F5B60">
        <w:t xml:space="preserve">2 </w:t>
      </w:r>
      <w:r>
        <w:tab/>
      </w:r>
      <w:r>
        <w:tab/>
      </w:r>
      <w:r w:rsidRPr="003F5B60">
        <w:t xml:space="preserve">Ena – Energía activa absoluta </w:t>
      </w:r>
      <w:r w:rsidR="00CA5BAB">
        <w:tab/>
      </w:r>
      <w:r w:rsidRPr="003F5B60">
        <w:t>[kWh]</w:t>
      </w:r>
    </w:p>
    <w:p w:rsidR="003F5B60" w:rsidRPr="003F5B60" w:rsidRDefault="003F5B60" w:rsidP="003F5B60">
      <w:pPr>
        <w:pStyle w:val="Sinespaciado"/>
      </w:pPr>
      <w:r w:rsidRPr="003F5B60">
        <w:t xml:space="preserve">30019 </w:t>
      </w:r>
      <w:r>
        <w:tab/>
      </w:r>
      <w:r>
        <w:tab/>
      </w:r>
      <w:r w:rsidRPr="003F5B60">
        <w:t xml:space="preserve">2 </w:t>
      </w:r>
      <w:r>
        <w:tab/>
      </w:r>
      <w:r>
        <w:tab/>
      </w:r>
      <w:r w:rsidRPr="003F5B60">
        <w:t>Ea – Energía activa parcial (reseteable). [kWh</w:t>
      </w:r>
      <w:r w:rsidR="009A22A9" w:rsidRPr="003F5B60">
        <w:t>*100</w:t>
      </w:r>
      <w:r w:rsidRPr="003F5B60">
        <w:t>]</w:t>
      </w:r>
    </w:p>
    <w:p w:rsidR="003F5B60" w:rsidRPr="003F5B60" w:rsidRDefault="003F5B60" w:rsidP="003F5B60">
      <w:pPr>
        <w:pStyle w:val="Sinespaciado"/>
      </w:pPr>
      <w:r w:rsidRPr="003F5B60">
        <w:t>Todas las medidas que figuran en los registros de entrada (a excepción de los contadores de energía) se</w:t>
      </w:r>
      <w:r w:rsidR="00CA5BAB">
        <w:t xml:space="preserve"> </w:t>
      </w:r>
      <w:r w:rsidRPr="003F5B60">
        <w:t>expresan en el formato estándar numérico de punto flotante IEEE-754.</w:t>
      </w:r>
    </w:p>
    <w:p w:rsidR="00CA5BAB" w:rsidRDefault="00CA5BAB" w:rsidP="003F5B60">
      <w:pPr>
        <w:pStyle w:val="Sinespaciado"/>
      </w:pPr>
    </w:p>
    <w:p w:rsidR="003F5B60" w:rsidRPr="00CA5BAB" w:rsidRDefault="003F5B60" w:rsidP="003F5B60">
      <w:pPr>
        <w:pStyle w:val="Sinespaciado"/>
        <w:rPr>
          <w:b/>
        </w:rPr>
      </w:pPr>
      <w:r w:rsidRPr="00CA5BAB">
        <w:rPr>
          <w:b/>
        </w:rPr>
        <w:t>Force multiple coil:</w:t>
      </w:r>
    </w:p>
    <w:p w:rsidR="003F5B60" w:rsidRPr="003F5B60" w:rsidRDefault="003F5B60" w:rsidP="003F5B60">
      <w:pPr>
        <w:pStyle w:val="Sinespaciado"/>
      </w:pPr>
      <w:r w:rsidRPr="003F5B60">
        <w:t>Función para ejecutar comandos en el instrumento. Los controles son vistos como “Coils”.</w:t>
      </w:r>
    </w:p>
    <w:p w:rsidR="003F5B60" w:rsidRPr="003F5B60" w:rsidRDefault="003F5B60" w:rsidP="003F5B60">
      <w:pPr>
        <w:pStyle w:val="Sinespaciado"/>
      </w:pPr>
      <w:r w:rsidRPr="003F5B60">
        <w:t>0001 reset del contador de energía active parcial reseteable.</w:t>
      </w:r>
    </w:p>
    <w:p w:rsidR="00CA5BAB" w:rsidRDefault="00CA5BAB" w:rsidP="003F5B60">
      <w:pPr>
        <w:pStyle w:val="Sinespaciado"/>
        <w:rPr>
          <w:b/>
        </w:rPr>
      </w:pPr>
    </w:p>
    <w:p w:rsidR="003F5B60" w:rsidRPr="00CA5BAB" w:rsidRDefault="003F5B60" w:rsidP="003F5B60">
      <w:pPr>
        <w:pStyle w:val="Sinespaciado"/>
        <w:rPr>
          <w:b/>
        </w:rPr>
      </w:pPr>
      <w:r w:rsidRPr="00CA5BAB">
        <w:rPr>
          <w:b/>
        </w:rPr>
        <w:t>Preset multiple register:</w:t>
      </w:r>
    </w:p>
    <w:p w:rsidR="003F5B60" w:rsidRPr="003F5B60" w:rsidRDefault="003F5B60" w:rsidP="003F5B60">
      <w:pPr>
        <w:pStyle w:val="Sinespaciado"/>
      </w:pPr>
      <w:r w:rsidRPr="003F5B60">
        <w:t>Función para programar los registros del tipo “Holding”.</w:t>
      </w:r>
    </w:p>
    <w:p w:rsidR="00961697" w:rsidRDefault="003F5B60" w:rsidP="003F5B60">
      <w:pPr>
        <w:pStyle w:val="Sinespaciado"/>
      </w:pPr>
      <w:r w:rsidRPr="003F5B60">
        <w:t>Listado de “holding register”: ver listado en apartado Read holding register.</w:t>
      </w:r>
    </w:p>
    <w:p w:rsidR="003848D3" w:rsidRDefault="003848D3" w:rsidP="003F5B60">
      <w:pPr>
        <w:pStyle w:val="Sinespaciado"/>
      </w:pPr>
    </w:p>
    <w:p w:rsidR="003848D3" w:rsidRDefault="003848D3" w:rsidP="00655039">
      <w:pPr>
        <w:pStyle w:val="Ttulo1"/>
      </w:pPr>
      <w:r>
        <w:t>Anexo II. Ejemplo de curvas de consumo y generación real con limitación de la energía exportada a la red</w:t>
      </w:r>
    </w:p>
    <w:p w:rsidR="00510246" w:rsidRDefault="00EA2047" w:rsidP="00655039">
      <w:r w:rsidRPr="00EA2047">
        <w:object w:dxaOrig="7200" w:dyaOrig="5390">
          <v:shape id="_x0000_i1034" type="#_x0000_t75" style="width:6in;height:323.25pt" o:ole="">
            <v:imagedata r:id="rId41" o:title=""/>
          </v:shape>
          <o:OLEObject Type="Embed" ProgID="PowerPoint.Slide.12" ShapeID="_x0000_i1034" DrawAspect="Content" ObjectID="_1488916822" r:id="rId42"/>
        </w:object>
      </w:r>
    </w:p>
    <w:p w:rsidR="00510246" w:rsidRDefault="00510246" w:rsidP="00655039">
      <w:r>
        <w:br w:type="page"/>
      </w:r>
    </w:p>
    <w:p w:rsidR="006F6EB6" w:rsidRDefault="00510246" w:rsidP="00655039">
      <w:pPr>
        <w:pStyle w:val="Ttulo1"/>
      </w:pPr>
      <w:r>
        <w:t xml:space="preserve">Anexo III. </w:t>
      </w:r>
      <w:r w:rsidR="008A7B71">
        <w:t>A</w:t>
      </w:r>
      <w:r>
        <w:t>rranque automático de</w:t>
      </w:r>
      <w:r w:rsidR="008A7B71">
        <w:t xml:space="preserve"> </w:t>
      </w:r>
      <w:r>
        <w:t>l</w:t>
      </w:r>
      <w:r w:rsidR="008A7B71">
        <w:t>os procesos de monitorización</w:t>
      </w:r>
    </w:p>
    <w:p w:rsidR="00510246" w:rsidRDefault="00510246" w:rsidP="00655039">
      <w:r>
        <w:t>Idealmente los programas de monitorización del inversor</w:t>
      </w:r>
      <w:r w:rsidR="00933C3A">
        <w:t xml:space="preserve"> (fronius_mon)</w:t>
      </w:r>
      <w:r>
        <w:t xml:space="preserve"> y del analizador de la red interior </w:t>
      </w:r>
      <w:r w:rsidR="00933C3A">
        <w:t xml:space="preserve">(anret_mon) </w:t>
      </w:r>
      <w:r>
        <w:t xml:space="preserve">deberían ser configurados para funcionar como daemons. Hasta que </w:t>
      </w:r>
      <w:r w:rsidR="00933C3A">
        <w:t xml:space="preserve">se </w:t>
      </w:r>
      <w:r>
        <w:t>estabilice el funcionamiento los programa de monitorización serán programas normales</w:t>
      </w:r>
      <w:r w:rsidR="00933C3A">
        <w:t>,</w:t>
      </w:r>
      <w:r>
        <w:t xml:space="preserve"> con salidas por el stdout y stderr</w:t>
      </w:r>
      <w:r w:rsidR="00933C3A">
        <w:t>,</w:t>
      </w:r>
      <w:r>
        <w:t xml:space="preserve"> y ejecutandose desde la shell del sistema.</w:t>
      </w:r>
    </w:p>
    <w:p w:rsidR="001E14BE" w:rsidRDefault="001E14BE" w:rsidP="00655039">
      <w:pPr>
        <w:pStyle w:val="Ttulo2"/>
      </w:pPr>
      <w:r>
        <w:t>Ejecución desde la shell</w:t>
      </w:r>
    </w:p>
    <w:p w:rsidR="00510246" w:rsidRDefault="008A7B71" w:rsidP="00655039">
      <w:r>
        <w:t xml:space="preserve">Para la ejecución desde la shell </w:t>
      </w:r>
      <w:r w:rsidR="00510246">
        <w:t xml:space="preserve"> en el backgroung y evitando la salida </w:t>
      </w:r>
      <w:r w:rsidR="005B1350">
        <w:t xml:space="preserve">por stdout y stderr </w:t>
      </w:r>
      <w:r w:rsidR="00510246">
        <w:t>se debe</w:t>
      </w:r>
      <w:r w:rsidR="005B1350">
        <w:t>n</w:t>
      </w:r>
      <w:r w:rsidR="00510246">
        <w:t xml:space="preserve"> dar las ordenes de ejecución:</w:t>
      </w:r>
    </w:p>
    <w:p w:rsidR="00933C3A" w:rsidRDefault="00933C3A" w:rsidP="00933C3A">
      <w:pPr>
        <w:pStyle w:val="consola"/>
      </w:pPr>
      <w:r w:rsidRPr="00933C3A">
        <w:t xml:space="preserve">#nohup ./anret_mon  </w:t>
      </w:r>
      <w:r w:rsidR="005B1350">
        <w:t>1</w:t>
      </w:r>
      <w:r w:rsidRPr="00933C3A">
        <w:t>&gt; /dev/null</w:t>
      </w:r>
      <w:r>
        <w:t xml:space="preserve"> </w:t>
      </w:r>
      <w:r w:rsidR="005B1350">
        <w:t>2</w:t>
      </w:r>
      <w:r>
        <w:t xml:space="preserve"> &gt; /dev/null &amp;</w:t>
      </w:r>
    </w:p>
    <w:p w:rsidR="00933C3A" w:rsidRDefault="00933C3A" w:rsidP="00933C3A">
      <w:pPr>
        <w:pStyle w:val="consola"/>
      </w:pPr>
      <w:r w:rsidRPr="00933C3A">
        <w:t>#nohup ./</w:t>
      </w:r>
      <w:r>
        <w:t>fronius</w:t>
      </w:r>
      <w:r w:rsidRPr="00933C3A">
        <w:t xml:space="preserve">_mon  </w:t>
      </w:r>
      <w:r w:rsidR="005B1350">
        <w:t>1</w:t>
      </w:r>
      <w:r w:rsidRPr="00933C3A">
        <w:t>&gt; /dev/null</w:t>
      </w:r>
      <w:r>
        <w:t xml:space="preserve"> </w:t>
      </w:r>
      <w:r w:rsidR="005B1350">
        <w:t>2</w:t>
      </w:r>
      <w:r>
        <w:t xml:space="preserve"> &gt; /dev/null &amp;</w:t>
      </w:r>
    </w:p>
    <w:p w:rsidR="006139E2" w:rsidRPr="006139E2" w:rsidRDefault="006139E2" w:rsidP="00655039">
      <w:r w:rsidRPr="006139E2">
        <w:t>Para comprobar que los procesos se estan ejecutando:</w:t>
      </w:r>
    </w:p>
    <w:p w:rsidR="00510246" w:rsidRDefault="00933C3A" w:rsidP="006139E2">
      <w:pPr>
        <w:pStyle w:val="consola"/>
      </w:pPr>
      <w:r w:rsidRPr="00933C3A">
        <w:t xml:space="preserve">ps aux | grep </w:t>
      </w:r>
      <w:r w:rsidR="006139E2">
        <w:t>'[</w:t>
      </w:r>
      <w:r w:rsidRPr="00933C3A">
        <w:t>a</w:t>
      </w:r>
      <w:r w:rsidR="006139E2">
        <w:t>]</w:t>
      </w:r>
      <w:r w:rsidRPr="00933C3A">
        <w:t>nret_mon</w:t>
      </w:r>
      <w:r w:rsidR="006139E2">
        <w:t>'</w:t>
      </w:r>
    </w:p>
    <w:p w:rsidR="00933C3A" w:rsidRPr="006139E2" w:rsidRDefault="006139E2" w:rsidP="006139E2">
      <w:pPr>
        <w:pStyle w:val="consola"/>
      </w:pPr>
      <w:r w:rsidRPr="00933C3A">
        <w:t xml:space="preserve">ps aux | grep </w:t>
      </w:r>
      <w:r>
        <w:t>'[f]ronius</w:t>
      </w:r>
      <w:r w:rsidRPr="00933C3A">
        <w:t>_mon</w:t>
      </w:r>
      <w:r>
        <w:t>'</w:t>
      </w:r>
    </w:p>
    <w:p w:rsidR="006139E2" w:rsidRPr="00A4365D" w:rsidRDefault="00510246" w:rsidP="00655039">
      <w:pPr>
        <w:rPr>
          <w:lang w:val="en-GB"/>
        </w:rPr>
      </w:pPr>
      <w:r w:rsidRPr="00A4365D">
        <w:rPr>
          <w:lang w:val="en-GB"/>
        </w:rPr>
        <w:t xml:space="preserve"> </w:t>
      </w:r>
    </w:p>
    <w:p w:rsidR="00B8450A" w:rsidRDefault="008A7B71" w:rsidP="00655039">
      <w:pPr>
        <w:pStyle w:val="Ttulo2"/>
      </w:pPr>
      <w:r>
        <w:t>Empleo  de un script para su  inclusión en  /etc/init.d/</w:t>
      </w:r>
    </w:p>
    <w:p w:rsidR="008A7B71" w:rsidRDefault="008A7B71" w:rsidP="00655039">
      <w:r>
        <w:t>Tomado de</w:t>
      </w:r>
      <w:r w:rsidR="004A538B">
        <w:t>:</w:t>
      </w:r>
    </w:p>
    <w:p w:rsidR="008A7B71" w:rsidRDefault="0091158E" w:rsidP="00655039">
      <w:hyperlink r:id="rId43" w:history="1">
        <w:r w:rsidR="008A7B71" w:rsidRPr="008A7B71">
          <w:rPr>
            <w:rStyle w:val="Hipervnculo"/>
          </w:rPr>
          <w:t>http://stackoverflow.com/questions/7221757/run-automatically-program-on-startup-under-linux-ubuntu</w:t>
        </w:r>
      </w:hyperlink>
    </w:p>
    <w:p w:rsidR="008A7B71" w:rsidRDefault="008A7B71" w:rsidP="00655039">
      <w:r>
        <w:t xml:space="preserve"> </w:t>
      </w:r>
      <w:hyperlink r:id="rId44" w:history="1">
        <w:r w:rsidRPr="008A7B71">
          <w:rPr>
            <w:rStyle w:val="Hipervnculo"/>
          </w:rPr>
          <w:t>https://github.com/fhd/init-script-template</w:t>
        </w:r>
      </w:hyperlink>
    </w:p>
    <w:p w:rsidR="00E2223B" w:rsidRDefault="0091158E" w:rsidP="00655039">
      <w:hyperlink r:id="rId45" w:history="1">
        <w:r w:rsidR="00E2223B" w:rsidRPr="00E2223B">
          <w:rPr>
            <w:rStyle w:val="Hipervnculo"/>
          </w:rPr>
          <w:t>http://www.linux.com/learn/tutorials/442412-managing-linux-daemons-with-init-scripts</w:t>
        </w:r>
      </w:hyperlink>
    </w:p>
    <w:p w:rsidR="001B1B86" w:rsidRDefault="001B1B86" w:rsidP="00655039">
      <w:r>
        <w:t>Se parte del patron de script que se muestra a continuación:</w:t>
      </w:r>
    </w:p>
    <w:p w:rsidR="008A7B71" w:rsidRPr="00A4365D" w:rsidRDefault="008A7B71" w:rsidP="008A7B71">
      <w:pPr>
        <w:pStyle w:val="consola"/>
        <w:rPr>
          <w:lang w:val="en-GB"/>
        </w:rPr>
      </w:pPr>
      <w:r w:rsidRPr="00A4365D">
        <w:rPr>
          <w:lang w:val="en-GB"/>
        </w:rPr>
        <w:t>#!/bin/sh</w:t>
      </w:r>
    </w:p>
    <w:p w:rsidR="008A7B71" w:rsidRPr="008A7B71" w:rsidRDefault="008A7B71" w:rsidP="008A7B71">
      <w:pPr>
        <w:pStyle w:val="consola"/>
      </w:pPr>
      <w:r w:rsidRPr="008A7B71">
        <w:t>### BEGIN INIT INFO</w:t>
      </w:r>
    </w:p>
    <w:p w:rsidR="008A7B71" w:rsidRPr="008A7B71" w:rsidRDefault="008A7B71" w:rsidP="008A7B71">
      <w:pPr>
        <w:pStyle w:val="consola"/>
      </w:pPr>
      <w:r w:rsidRPr="008A7B71">
        <w:t xml:space="preserve"># Provides: </w:t>
      </w:r>
      <w:r w:rsidR="00B93D58">
        <w:t xml:space="preserve"> </w:t>
      </w:r>
      <w:r w:rsidR="00FC29C3" w:rsidRPr="00FC29C3">
        <w:rPr>
          <w:i/>
          <w:highlight w:val="yellow"/>
          <w:u w:val="single"/>
        </w:rPr>
        <w:t>scriptname</w:t>
      </w:r>
      <w:r w:rsidR="00B93D58">
        <w:t xml:space="preserve">     </w:t>
      </w:r>
      <w:r w:rsidRPr="008A7B71">
        <w:t xml:space="preserve"> </w:t>
      </w:r>
      <w:r w:rsidR="00B93D58">
        <w:t xml:space="preserve"> </w:t>
      </w:r>
    </w:p>
    <w:p w:rsidR="008A7B71" w:rsidRPr="008A7B71" w:rsidRDefault="008A7B71" w:rsidP="008A7B71">
      <w:pPr>
        <w:pStyle w:val="consola"/>
      </w:pPr>
      <w:r w:rsidRPr="008A7B71">
        <w:t># Required-Start:    $remote_fs $syslog</w:t>
      </w:r>
    </w:p>
    <w:p w:rsidR="008A7B71" w:rsidRPr="008A7B71" w:rsidRDefault="008A7B71" w:rsidP="008A7B71">
      <w:pPr>
        <w:pStyle w:val="consola"/>
      </w:pPr>
      <w:r w:rsidRPr="008A7B71">
        <w:t># Required-Stop:     $remote_fs $syslog</w:t>
      </w:r>
    </w:p>
    <w:p w:rsidR="008A7B71" w:rsidRPr="008A7B71" w:rsidRDefault="008A7B71" w:rsidP="008A7B71">
      <w:pPr>
        <w:pStyle w:val="consola"/>
      </w:pPr>
      <w:r w:rsidRPr="008A7B71">
        <w:t># Default-Start:     2 3 4 5</w:t>
      </w:r>
    </w:p>
    <w:p w:rsidR="008A7B71" w:rsidRPr="008A7B71" w:rsidRDefault="008A7B71" w:rsidP="008A7B71">
      <w:pPr>
        <w:pStyle w:val="consola"/>
      </w:pPr>
      <w:r w:rsidRPr="008A7B71">
        <w:t># Default-Stop:      0 1 6</w:t>
      </w:r>
    </w:p>
    <w:p w:rsidR="008A7B71" w:rsidRPr="008A7B71" w:rsidRDefault="008A7B71" w:rsidP="008A7B71">
      <w:pPr>
        <w:pStyle w:val="consola"/>
      </w:pPr>
      <w:r w:rsidRPr="008A7B71">
        <w:t># Short-Description: Start daemon at boot time</w:t>
      </w:r>
    </w:p>
    <w:p w:rsidR="008A7B71" w:rsidRPr="008A7B71" w:rsidRDefault="008A7B71" w:rsidP="008A7B71">
      <w:pPr>
        <w:pStyle w:val="consola"/>
      </w:pPr>
      <w:r w:rsidRPr="008A7B71">
        <w:t># Description:       Enable service provided by daemon.</w:t>
      </w:r>
    </w:p>
    <w:p w:rsidR="008A7B71" w:rsidRPr="008A7B71" w:rsidRDefault="008A7B71" w:rsidP="008A7B71">
      <w:pPr>
        <w:pStyle w:val="consola"/>
      </w:pPr>
      <w:r w:rsidRPr="008A7B71">
        <w:t>### END INIT INFO</w:t>
      </w:r>
    </w:p>
    <w:p w:rsidR="008A7B71" w:rsidRPr="008A7B71" w:rsidRDefault="008A7B71" w:rsidP="008A7B71">
      <w:pPr>
        <w:pStyle w:val="consola"/>
      </w:pPr>
    </w:p>
    <w:p w:rsidR="008A7B71" w:rsidRPr="008A7B71" w:rsidRDefault="008A7B71" w:rsidP="008A7B71">
      <w:pPr>
        <w:pStyle w:val="consola"/>
      </w:pPr>
      <w:r w:rsidRPr="008A7B71">
        <w:t>dir="</w:t>
      </w:r>
      <w:r w:rsidR="00FC29C3" w:rsidRPr="00FC29C3">
        <w:rPr>
          <w:highlight w:val="yellow"/>
        </w:rPr>
        <w:t>/home/pi/</w:t>
      </w:r>
      <w:r w:rsidRPr="008A7B71">
        <w:t>"</w:t>
      </w:r>
    </w:p>
    <w:p w:rsidR="008A7B71" w:rsidRPr="008A7B71" w:rsidRDefault="008A7B71" w:rsidP="008A7B71">
      <w:pPr>
        <w:pStyle w:val="consola"/>
      </w:pPr>
      <w:r w:rsidRPr="008A7B71">
        <w:t>cmd="</w:t>
      </w:r>
      <w:r w:rsidR="00FC29C3" w:rsidRPr="00FC29C3">
        <w:rPr>
          <w:highlight w:val="yellow"/>
        </w:rPr>
        <w:t>/home/pi/anret_mon</w:t>
      </w:r>
      <w:r w:rsidRPr="008A7B71">
        <w:t>"</w:t>
      </w:r>
    </w:p>
    <w:p w:rsidR="00DD08E4" w:rsidRPr="008A7B71" w:rsidRDefault="00DD08E4" w:rsidP="00DD08E4">
      <w:pPr>
        <w:pStyle w:val="consola"/>
      </w:pPr>
      <w:r w:rsidRPr="008A7B71">
        <w:t>user=""</w:t>
      </w:r>
    </w:p>
    <w:p w:rsidR="008A7B71" w:rsidRDefault="008A7B71" w:rsidP="008A7B71">
      <w:pPr>
        <w:pStyle w:val="consola"/>
      </w:pPr>
    </w:p>
    <w:p w:rsidR="00DD08E4" w:rsidRPr="008A7B71" w:rsidRDefault="00DD08E4" w:rsidP="008A7B71">
      <w:pPr>
        <w:pStyle w:val="consola"/>
      </w:pPr>
    </w:p>
    <w:p w:rsidR="008A7B71" w:rsidRPr="008A7B71" w:rsidRDefault="008A7B71" w:rsidP="008A7B71">
      <w:pPr>
        <w:pStyle w:val="consola"/>
      </w:pPr>
      <w:r w:rsidRPr="008A7B71">
        <w:t>name=`basename $0`</w:t>
      </w:r>
    </w:p>
    <w:p w:rsidR="008A7B71" w:rsidRPr="008A7B71" w:rsidRDefault="008A7B71" w:rsidP="008A7B71">
      <w:pPr>
        <w:pStyle w:val="consola"/>
      </w:pPr>
      <w:r w:rsidRPr="008A7B71">
        <w:t>pid_file="/var/run/$name.pid"</w:t>
      </w:r>
    </w:p>
    <w:p w:rsidR="008A7B71" w:rsidRDefault="001B1406" w:rsidP="008A7B71">
      <w:pPr>
        <w:pStyle w:val="consola"/>
      </w:pPr>
      <w:r>
        <w:t>#</w:t>
      </w:r>
      <w:r w:rsidR="008A7B71" w:rsidRPr="008A7B71">
        <w:t>stdout_log="</w:t>
      </w:r>
      <w:r w:rsidR="008A7B71" w:rsidRPr="001B1406">
        <w:rPr>
          <w:highlight w:val="yellow"/>
        </w:rPr>
        <w:t>/var/log/$name.log</w:t>
      </w:r>
      <w:r w:rsidR="008A7B71" w:rsidRPr="008A7B71">
        <w:t>"</w:t>
      </w:r>
    </w:p>
    <w:p w:rsidR="001B1406" w:rsidRPr="008A7B71" w:rsidRDefault="001B1406" w:rsidP="008A7B71">
      <w:pPr>
        <w:pStyle w:val="consola"/>
      </w:pPr>
      <w:r w:rsidRPr="001B1406">
        <w:t>stdout_log="</w:t>
      </w:r>
      <w:r w:rsidRPr="001B1406">
        <w:rPr>
          <w:highlight w:val="yellow"/>
        </w:rPr>
        <w:t>/dev/null</w:t>
      </w:r>
      <w:r w:rsidRPr="001B1406">
        <w:t>"</w:t>
      </w:r>
    </w:p>
    <w:p w:rsidR="008A7B71" w:rsidRPr="008A7B71" w:rsidRDefault="008A7B71" w:rsidP="008A7B71">
      <w:pPr>
        <w:pStyle w:val="consola"/>
      </w:pPr>
      <w:r w:rsidRPr="008A7B71">
        <w:t>stderr_log="</w:t>
      </w:r>
      <w:r w:rsidRPr="001B1406">
        <w:rPr>
          <w:highlight w:val="yellow"/>
        </w:rPr>
        <w:t>/var/log/$name.err</w:t>
      </w:r>
      <w:r w:rsidRPr="008A7B71">
        <w:t>"</w:t>
      </w:r>
    </w:p>
    <w:p w:rsidR="008A7B71" w:rsidRPr="008A7B71" w:rsidRDefault="008A7B71" w:rsidP="008A7B71">
      <w:pPr>
        <w:pStyle w:val="consola"/>
      </w:pPr>
    </w:p>
    <w:p w:rsidR="008A7B71" w:rsidRPr="008A7B71" w:rsidRDefault="008A7B71" w:rsidP="008A7B71">
      <w:pPr>
        <w:pStyle w:val="consola"/>
      </w:pPr>
      <w:r w:rsidRPr="008A7B71">
        <w:t>get_pid() {</w:t>
      </w:r>
    </w:p>
    <w:p w:rsidR="008A7B71" w:rsidRPr="008A7B71" w:rsidRDefault="008A7B71" w:rsidP="008A7B71">
      <w:pPr>
        <w:pStyle w:val="consola"/>
      </w:pPr>
      <w:r w:rsidRPr="008A7B71">
        <w:t xml:space="preserve">    cat "$pid_file"    </w:t>
      </w:r>
    </w:p>
    <w:p w:rsidR="008A7B71" w:rsidRPr="008A7B71" w:rsidRDefault="008A7B71" w:rsidP="008A7B71">
      <w:pPr>
        <w:pStyle w:val="consola"/>
      </w:pPr>
      <w:r w:rsidRPr="008A7B71">
        <w:t>}</w:t>
      </w:r>
    </w:p>
    <w:p w:rsidR="008A7B71" w:rsidRPr="008A7B71" w:rsidRDefault="008A7B71" w:rsidP="008A7B71">
      <w:pPr>
        <w:pStyle w:val="consola"/>
      </w:pPr>
    </w:p>
    <w:p w:rsidR="008A7B71" w:rsidRPr="008A7B71" w:rsidRDefault="008A7B71" w:rsidP="008A7B71">
      <w:pPr>
        <w:pStyle w:val="consola"/>
      </w:pPr>
      <w:r w:rsidRPr="008A7B71">
        <w:t>is_running() {</w:t>
      </w:r>
    </w:p>
    <w:p w:rsidR="008A7B71" w:rsidRPr="008A7B71" w:rsidRDefault="008A7B71" w:rsidP="008A7B71">
      <w:pPr>
        <w:pStyle w:val="consola"/>
      </w:pPr>
      <w:r w:rsidRPr="008A7B71">
        <w:t xml:space="preserve">    [ -f "$pid_file" ] &amp;&amp; ps `get_pid` &gt; /dev/null 2&gt;&amp;1</w:t>
      </w:r>
    </w:p>
    <w:p w:rsidR="008A7B71" w:rsidRPr="008A7B71" w:rsidRDefault="008A7B71" w:rsidP="008A7B71">
      <w:pPr>
        <w:pStyle w:val="consola"/>
      </w:pPr>
      <w:r w:rsidRPr="008A7B71">
        <w:t>}</w:t>
      </w:r>
    </w:p>
    <w:p w:rsidR="008A7B71" w:rsidRPr="008A7B71" w:rsidRDefault="008A7B71" w:rsidP="008A7B71">
      <w:pPr>
        <w:pStyle w:val="consola"/>
      </w:pPr>
    </w:p>
    <w:p w:rsidR="008A7B71" w:rsidRPr="008A7B71" w:rsidRDefault="008A7B71" w:rsidP="008A7B71">
      <w:pPr>
        <w:pStyle w:val="consola"/>
      </w:pPr>
      <w:r w:rsidRPr="008A7B71">
        <w:t>case "$1" in</w:t>
      </w:r>
    </w:p>
    <w:p w:rsidR="008A7B71" w:rsidRPr="008A7B71" w:rsidRDefault="008A7B71" w:rsidP="008A7B71">
      <w:pPr>
        <w:pStyle w:val="consola"/>
      </w:pPr>
      <w:r w:rsidRPr="008A7B71">
        <w:t xml:space="preserve">    start)</w:t>
      </w:r>
    </w:p>
    <w:p w:rsidR="008A7B71" w:rsidRPr="008A7B71" w:rsidRDefault="008A7B71" w:rsidP="008A7B71">
      <w:pPr>
        <w:pStyle w:val="consola"/>
      </w:pPr>
      <w:r w:rsidRPr="008A7B71">
        <w:t xml:space="preserve">    if is_running; then</w:t>
      </w:r>
    </w:p>
    <w:p w:rsidR="008A7B71" w:rsidRPr="008A7B71" w:rsidRDefault="008A7B71" w:rsidP="008A7B71">
      <w:pPr>
        <w:pStyle w:val="consola"/>
      </w:pPr>
      <w:r w:rsidRPr="008A7B71">
        <w:t xml:space="preserve">        echo "Already started"</w:t>
      </w:r>
    </w:p>
    <w:p w:rsidR="008A7B71" w:rsidRPr="008A7B71" w:rsidRDefault="008A7B71" w:rsidP="008A7B71">
      <w:pPr>
        <w:pStyle w:val="consola"/>
      </w:pPr>
      <w:r w:rsidRPr="008A7B71">
        <w:t xml:space="preserve">    else</w:t>
      </w:r>
    </w:p>
    <w:p w:rsidR="008A7B71" w:rsidRPr="008A7B71" w:rsidRDefault="008A7B71" w:rsidP="008A7B71">
      <w:pPr>
        <w:pStyle w:val="consola"/>
      </w:pPr>
      <w:r w:rsidRPr="008A7B71">
        <w:t xml:space="preserve">        echo "Starting $name"</w:t>
      </w:r>
    </w:p>
    <w:p w:rsidR="008A7B71" w:rsidRPr="003912E4" w:rsidRDefault="008A7B71" w:rsidP="008A7B71">
      <w:pPr>
        <w:pStyle w:val="consola"/>
        <w:rPr>
          <w:lang w:val="en-GB"/>
        </w:rPr>
      </w:pPr>
      <w:r w:rsidRPr="008A7B71">
        <w:t xml:space="preserve">        </w:t>
      </w:r>
      <w:r w:rsidRPr="003912E4">
        <w:rPr>
          <w:lang w:val="en-GB"/>
        </w:rPr>
        <w:t>cd "$dir"</w:t>
      </w:r>
    </w:p>
    <w:p w:rsidR="008A7B71" w:rsidRPr="00FC29C3" w:rsidRDefault="008A7B71" w:rsidP="008A7B71">
      <w:pPr>
        <w:pStyle w:val="consola"/>
        <w:rPr>
          <w:lang w:val="en-GB"/>
        </w:rPr>
      </w:pPr>
      <w:r w:rsidRPr="00FC29C3">
        <w:rPr>
          <w:lang w:val="en-GB"/>
        </w:rPr>
        <w:t xml:space="preserve">        $cmd &gt;&gt; "$stdout_log" 2&gt;&gt; "$stderr_log" &amp;</w:t>
      </w:r>
    </w:p>
    <w:p w:rsidR="008A7B71" w:rsidRPr="008A7B71" w:rsidRDefault="008A7B71" w:rsidP="008A7B71">
      <w:pPr>
        <w:pStyle w:val="consola"/>
      </w:pPr>
      <w:r w:rsidRPr="00FC29C3">
        <w:rPr>
          <w:lang w:val="en-GB"/>
        </w:rPr>
        <w:t xml:space="preserve">        </w:t>
      </w:r>
      <w:r w:rsidRPr="008A7B71">
        <w:t>echo $! &gt; "$pid_file"</w:t>
      </w:r>
    </w:p>
    <w:p w:rsidR="008A7B71" w:rsidRPr="008A7B71" w:rsidRDefault="008A7B71" w:rsidP="008A7B71">
      <w:pPr>
        <w:pStyle w:val="consola"/>
      </w:pPr>
      <w:r w:rsidRPr="008A7B71">
        <w:t xml:space="preserve">        if ! is_running; then</w:t>
      </w:r>
    </w:p>
    <w:p w:rsidR="008A7B71" w:rsidRPr="008A7B71" w:rsidRDefault="008A7B71" w:rsidP="008A7B71">
      <w:pPr>
        <w:pStyle w:val="consola"/>
      </w:pPr>
      <w:r w:rsidRPr="008A7B71">
        <w:t xml:space="preserve">            echo "Unable to start, see $stdout_log and $stderr_log"</w:t>
      </w:r>
    </w:p>
    <w:p w:rsidR="008A7B71" w:rsidRPr="008A7B71" w:rsidRDefault="008A7B71" w:rsidP="008A7B71">
      <w:pPr>
        <w:pStyle w:val="consola"/>
      </w:pPr>
      <w:r w:rsidRPr="008A7B71">
        <w:t xml:space="preserve">            exit 1</w:t>
      </w:r>
    </w:p>
    <w:p w:rsidR="008A7B71" w:rsidRPr="008A7B71" w:rsidRDefault="008A7B71" w:rsidP="008A7B71">
      <w:pPr>
        <w:pStyle w:val="consola"/>
      </w:pPr>
      <w:r w:rsidRPr="008A7B71">
        <w:t xml:space="preserve">        fi</w:t>
      </w:r>
    </w:p>
    <w:p w:rsidR="008A7B71" w:rsidRPr="008A7B71" w:rsidRDefault="008A7B71" w:rsidP="008A7B71">
      <w:pPr>
        <w:pStyle w:val="consola"/>
      </w:pPr>
      <w:r w:rsidRPr="008A7B71">
        <w:t xml:space="preserve">    fi</w:t>
      </w:r>
    </w:p>
    <w:p w:rsidR="008A7B71" w:rsidRPr="008A7B71" w:rsidRDefault="008A7B71" w:rsidP="008A7B71">
      <w:pPr>
        <w:pStyle w:val="consola"/>
      </w:pPr>
      <w:r w:rsidRPr="008A7B71">
        <w:t xml:space="preserve">    ;;</w:t>
      </w:r>
    </w:p>
    <w:p w:rsidR="008A7B71" w:rsidRPr="008A7B71" w:rsidRDefault="008A7B71" w:rsidP="008A7B71">
      <w:pPr>
        <w:pStyle w:val="consola"/>
      </w:pPr>
      <w:r w:rsidRPr="008A7B71">
        <w:t xml:space="preserve">    stop)</w:t>
      </w:r>
    </w:p>
    <w:p w:rsidR="008A7B71" w:rsidRPr="008A7B71" w:rsidRDefault="008A7B71" w:rsidP="008A7B71">
      <w:pPr>
        <w:pStyle w:val="consola"/>
      </w:pPr>
      <w:r w:rsidRPr="008A7B71">
        <w:t xml:space="preserve">    if is_running; then</w:t>
      </w:r>
    </w:p>
    <w:p w:rsidR="008A7B71" w:rsidRPr="008A7B71" w:rsidRDefault="008A7B71" w:rsidP="008A7B71">
      <w:pPr>
        <w:pStyle w:val="consola"/>
      </w:pPr>
      <w:r w:rsidRPr="008A7B71">
        <w:t xml:space="preserve">        echo -n "Stopping $name.."</w:t>
      </w:r>
    </w:p>
    <w:p w:rsidR="008A7B71" w:rsidRPr="008A7B71" w:rsidRDefault="008A7B71" w:rsidP="008A7B71">
      <w:pPr>
        <w:pStyle w:val="consola"/>
      </w:pPr>
      <w:r w:rsidRPr="008A7B71">
        <w:t xml:space="preserve">        kill `get_pid`</w:t>
      </w:r>
    </w:p>
    <w:p w:rsidR="008A7B71" w:rsidRPr="008A7B71" w:rsidRDefault="008A7B71" w:rsidP="008A7B71">
      <w:pPr>
        <w:pStyle w:val="consola"/>
      </w:pPr>
      <w:r w:rsidRPr="008A7B71">
        <w:t xml:space="preserve">        for i in {1..10}</w:t>
      </w:r>
    </w:p>
    <w:p w:rsidR="008A7B71" w:rsidRPr="008A7B71" w:rsidRDefault="008A7B71" w:rsidP="008A7B71">
      <w:pPr>
        <w:pStyle w:val="consola"/>
      </w:pPr>
      <w:r w:rsidRPr="008A7B71">
        <w:t xml:space="preserve">        do</w:t>
      </w:r>
    </w:p>
    <w:p w:rsidR="008A7B71" w:rsidRPr="008A7B71" w:rsidRDefault="008A7B71" w:rsidP="008A7B71">
      <w:pPr>
        <w:pStyle w:val="consola"/>
      </w:pPr>
      <w:r w:rsidRPr="008A7B71">
        <w:t xml:space="preserve">            if ! is_running; then</w:t>
      </w:r>
    </w:p>
    <w:p w:rsidR="008A7B71" w:rsidRPr="008A7B71" w:rsidRDefault="008A7B71" w:rsidP="008A7B71">
      <w:pPr>
        <w:pStyle w:val="consola"/>
      </w:pPr>
      <w:r w:rsidRPr="008A7B71">
        <w:t xml:space="preserve">                break</w:t>
      </w:r>
    </w:p>
    <w:p w:rsidR="008A7B71" w:rsidRPr="008A7B71" w:rsidRDefault="008A7B71" w:rsidP="008A7B71">
      <w:pPr>
        <w:pStyle w:val="consola"/>
      </w:pPr>
      <w:r w:rsidRPr="008A7B71">
        <w:t xml:space="preserve">            fi</w:t>
      </w:r>
    </w:p>
    <w:p w:rsidR="008A7B71" w:rsidRPr="008A7B71" w:rsidRDefault="008A7B71" w:rsidP="008A7B71">
      <w:pPr>
        <w:pStyle w:val="consola"/>
      </w:pPr>
      <w:r w:rsidRPr="008A7B71">
        <w:t xml:space="preserve">            </w:t>
      </w:r>
    </w:p>
    <w:p w:rsidR="008A7B71" w:rsidRPr="008A7B71" w:rsidRDefault="008A7B71" w:rsidP="008A7B71">
      <w:pPr>
        <w:pStyle w:val="consola"/>
      </w:pPr>
      <w:r w:rsidRPr="008A7B71">
        <w:t xml:space="preserve">            echo -n "."</w:t>
      </w:r>
    </w:p>
    <w:p w:rsidR="008A7B71" w:rsidRPr="008A7B71" w:rsidRDefault="008A7B71" w:rsidP="008A7B71">
      <w:pPr>
        <w:pStyle w:val="consola"/>
      </w:pPr>
      <w:r w:rsidRPr="008A7B71">
        <w:t xml:space="preserve">            sleep 1</w:t>
      </w:r>
    </w:p>
    <w:p w:rsidR="008A7B71" w:rsidRPr="008A7B71" w:rsidRDefault="008A7B71" w:rsidP="008A7B71">
      <w:pPr>
        <w:pStyle w:val="consola"/>
      </w:pPr>
      <w:r w:rsidRPr="008A7B71">
        <w:t xml:space="preserve">        done</w:t>
      </w:r>
    </w:p>
    <w:p w:rsidR="008A7B71" w:rsidRPr="008A7B71" w:rsidRDefault="008A7B71" w:rsidP="008A7B71">
      <w:pPr>
        <w:pStyle w:val="consola"/>
      </w:pPr>
      <w:r w:rsidRPr="008A7B71">
        <w:t xml:space="preserve">        echo</w:t>
      </w:r>
    </w:p>
    <w:p w:rsidR="008A7B71" w:rsidRPr="008A7B71" w:rsidRDefault="008A7B71" w:rsidP="008A7B71">
      <w:pPr>
        <w:pStyle w:val="consola"/>
      </w:pPr>
      <w:r w:rsidRPr="008A7B71">
        <w:t xml:space="preserve">        </w:t>
      </w:r>
    </w:p>
    <w:p w:rsidR="008A7B71" w:rsidRPr="008A7B71" w:rsidRDefault="008A7B71" w:rsidP="008A7B71">
      <w:pPr>
        <w:pStyle w:val="consola"/>
      </w:pPr>
      <w:r w:rsidRPr="008A7B71">
        <w:t xml:space="preserve">        if is_running; then</w:t>
      </w:r>
    </w:p>
    <w:p w:rsidR="008A7B71" w:rsidRPr="008A7B71" w:rsidRDefault="008A7B71" w:rsidP="008A7B71">
      <w:pPr>
        <w:pStyle w:val="consola"/>
      </w:pPr>
      <w:r w:rsidRPr="008A7B71">
        <w:t xml:space="preserve">            echo "Not stopped; may still be shutting down or shutdown may have failed"</w:t>
      </w:r>
    </w:p>
    <w:p w:rsidR="008A7B71" w:rsidRPr="008A7B71" w:rsidRDefault="008A7B71" w:rsidP="008A7B71">
      <w:pPr>
        <w:pStyle w:val="consola"/>
      </w:pPr>
      <w:r w:rsidRPr="008A7B71">
        <w:t xml:space="preserve">            exit 1</w:t>
      </w:r>
    </w:p>
    <w:p w:rsidR="008A7B71" w:rsidRPr="008A7B71" w:rsidRDefault="008A7B71" w:rsidP="008A7B71">
      <w:pPr>
        <w:pStyle w:val="consola"/>
      </w:pPr>
      <w:r w:rsidRPr="008A7B71">
        <w:t xml:space="preserve">        else</w:t>
      </w:r>
    </w:p>
    <w:p w:rsidR="008A7B71" w:rsidRPr="008A7B71" w:rsidRDefault="008A7B71" w:rsidP="008A7B71">
      <w:pPr>
        <w:pStyle w:val="consola"/>
      </w:pPr>
      <w:r w:rsidRPr="008A7B71">
        <w:t xml:space="preserve">            echo "Stopped"</w:t>
      </w:r>
    </w:p>
    <w:p w:rsidR="008A7B71" w:rsidRPr="008A7B71" w:rsidRDefault="008A7B71" w:rsidP="008A7B71">
      <w:pPr>
        <w:pStyle w:val="consola"/>
      </w:pPr>
      <w:r w:rsidRPr="008A7B71">
        <w:t xml:space="preserve">            if [ -f "$pid_file" ]; then</w:t>
      </w:r>
    </w:p>
    <w:p w:rsidR="008A7B71" w:rsidRPr="008A7B71" w:rsidRDefault="008A7B71" w:rsidP="008A7B71">
      <w:pPr>
        <w:pStyle w:val="consola"/>
      </w:pPr>
      <w:r w:rsidRPr="008A7B71">
        <w:t xml:space="preserve">                rm "$pid_file"</w:t>
      </w:r>
    </w:p>
    <w:p w:rsidR="008A7B71" w:rsidRPr="008A7B71" w:rsidRDefault="008A7B71" w:rsidP="008A7B71">
      <w:pPr>
        <w:pStyle w:val="consola"/>
      </w:pPr>
      <w:r w:rsidRPr="008A7B71">
        <w:t xml:space="preserve">            fi</w:t>
      </w:r>
    </w:p>
    <w:p w:rsidR="008A7B71" w:rsidRPr="008A7B71" w:rsidRDefault="008A7B71" w:rsidP="008A7B71">
      <w:pPr>
        <w:pStyle w:val="consola"/>
      </w:pPr>
      <w:r w:rsidRPr="008A7B71">
        <w:t xml:space="preserve">        fi</w:t>
      </w:r>
    </w:p>
    <w:p w:rsidR="008A7B71" w:rsidRPr="008A7B71" w:rsidRDefault="008A7B71" w:rsidP="008A7B71">
      <w:pPr>
        <w:pStyle w:val="consola"/>
      </w:pPr>
      <w:r w:rsidRPr="008A7B71">
        <w:t xml:space="preserve">    else</w:t>
      </w:r>
    </w:p>
    <w:p w:rsidR="008A7B71" w:rsidRPr="008A7B71" w:rsidRDefault="008A7B71" w:rsidP="008A7B71">
      <w:pPr>
        <w:pStyle w:val="consola"/>
      </w:pPr>
      <w:r w:rsidRPr="008A7B71">
        <w:t xml:space="preserve">        echo "Not running"</w:t>
      </w:r>
    </w:p>
    <w:p w:rsidR="008A7B71" w:rsidRPr="008A7B71" w:rsidRDefault="008A7B71" w:rsidP="008A7B71">
      <w:pPr>
        <w:pStyle w:val="consola"/>
      </w:pPr>
      <w:r w:rsidRPr="008A7B71">
        <w:t xml:space="preserve">    fi</w:t>
      </w:r>
    </w:p>
    <w:p w:rsidR="008A7B71" w:rsidRPr="008A7B71" w:rsidRDefault="008A7B71" w:rsidP="008A7B71">
      <w:pPr>
        <w:pStyle w:val="consola"/>
      </w:pPr>
      <w:r w:rsidRPr="008A7B71">
        <w:t xml:space="preserve">    ;;</w:t>
      </w:r>
    </w:p>
    <w:p w:rsidR="008A7B71" w:rsidRPr="008A7B71" w:rsidRDefault="008A7B71" w:rsidP="008A7B71">
      <w:pPr>
        <w:pStyle w:val="consola"/>
      </w:pPr>
      <w:r w:rsidRPr="008A7B71">
        <w:t xml:space="preserve">    restart)</w:t>
      </w:r>
    </w:p>
    <w:p w:rsidR="008A7B71" w:rsidRPr="008A7B71" w:rsidRDefault="008A7B71" w:rsidP="008A7B71">
      <w:pPr>
        <w:pStyle w:val="consola"/>
      </w:pPr>
      <w:r w:rsidRPr="008A7B71">
        <w:t xml:space="preserve">    $0 stop</w:t>
      </w:r>
    </w:p>
    <w:p w:rsidR="008A7B71" w:rsidRPr="008A7B71" w:rsidRDefault="008A7B71" w:rsidP="008A7B71">
      <w:pPr>
        <w:pStyle w:val="consola"/>
      </w:pPr>
      <w:r w:rsidRPr="008A7B71">
        <w:t xml:space="preserve">    if is_running; then</w:t>
      </w:r>
    </w:p>
    <w:p w:rsidR="008A7B71" w:rsidRPr="008A7B71" w:rsidRDefault="008A7B71" w:rsidP="008A7B71">
      <w:pPr>
        <w:pStyle w:val="consola"/>
      </w:pPr>
      <w:r w:rsidRPr="008A7B71">
        <w:t xml:space="preserve">        echo "Unable to stop, will not attempt to start"</w:t>
      </w:r>
    </w:p>
    <w:p w:rsidR="008A7B71" w:rsidRDefault="008A7B71" w:rsidP="008A7B71">
      <w:pPr>
        <w:pStyle w:val="consola"/>
      </w:pPr>
      <w:r w:rsidRPr="008A7B71">
        <w:t xml:space="preserve">        </w:t>
      </w:r>
      <w:r>
        <w:t>exit 1</w:t>
      </w:r>
    </w:p>
    <w:p w:rsidR="008A7B71" w:rsidRDefault="008A7B71" w:rsidP="008A7B71">
      <w:pPr>
        <w:pStyle w:val="consola"/>
      </w:pPr>
      <w:r>
        <w:t xml:space="preserve">    fi</w:t>
      </w:r>
    </w:p>
    <w:p w:rsidR="008A7B71" w:rsidRDefault="008A7B71" w:rsidP="008A7B71">
      <w:pPr>
        <w:pStyle w:val="consola"/>
      </w:pPr>
      <w:r>
        <w:t xml:space="preserve">    $0 start</w:t>
      </w:r>
    </w:p>
    <w:p w:rsidR="008A7B71" w:rsidRDefault="008A7B71" w:rsidP="008A7B71">
      <w:pPr>
        <w:pStyle w:val="consola"/>
      </w:pPr>
      <w:r>
        <w:t xml:space="preserve">    ;;</w:t>
      </w:r>
    </w:p>
    <w:p w:rsidR="008A7B71" w:rsidRPr="008A7B71" w:rsidRDefault="008A7B71" w:rsidP="008A7B71">
      <w:pPr>
        <w:pStyle w:val="consola"/>
      </w:pPr>
      <w:r w:rsidRPr="008A7B71">
        <w:t xml:space="preserve">    status)</w:t>
      </w:r>
    </w:p>
    <w:p w:rsidR="008A7B71" w:rsidRPr="008A7B71" w:rsidRDefault="008A7B71" w:rsidP="008A7B71">
      <w:pPr>
        <w:pStyle w:val="consola"/>
      </w:pPr>
      <w:r w:rsidRPr="008A7B71">
        <w:t xml:space="preserve">    if is_running; then</w:t>
      </w:r>
    </w:p>
    <w:p w:rsidR="008A7B71" w:rsidRPr="008A7B71" w:rsidRDefault="008A7B71" w:rsidP="008A7B71">
      <w:pPr>
        <w:pStyle w:val="consola"/>
      </w:pPr>
      <w:r w:rsidRPr="008A7B71">
        <w:t xml:space="preserve">        echo "Running"</w:t>
      </w:r>
    </w:p>
    <w:p w:rsidR="008A7B71" w:rsidRPr="008A7B71" w:rsidRDefault="008A7B71" w:rsidP="008A7B71">
      <w:pPr>
        <w:pStyle w:val="consola"/>
      </w:pPr>
      <w:r w:rsidRPr="008A7B71">
        <w:t xml:space="preserve">    else</w:t>
      </w:r>
    </w:p>
    <w:p w:rsidR="008A7B71" w:rsidRPr="008A7B71" w:rsidRDefault="008A7B71" w:rsidP="008A7B71">
      <w:pPr>
        <w:pStyle w:val="consola"/>
      </w:pPr>
      <w:r w:rsidRPr="008A7B71">
        <w:t xml:space="preserve">        echo "Stopped"</w:t>
      </w:r>
    </w:p>
    <w:p w:rsidR="008A7B71" w:rsidRPr="008A7B71" w:rsidRDefault="008A7B71" w:rsidP="008A7B71">
      <w:pPr>
        <w:pStyle w:val="consola"/>
      </w:pPr>
      <w:r w:rsidRPr="008A7B71">
        <w:t xml:space="preserve">        exit 1</w:t>
      </w:r>
    </w:p>
    <w:p w:rsidR="008A7B71" w:rsidRPr="008A7B71" w:rsidRDefault="008A7B71" w:rsidP="008A7B71">
      <w:pPr>
        <w:pStyle w:val="consola"/>
      </w:pPr>
      <w:r w:rsidRPr="008A7B71">
        <w:t xml:space="preserve">    fi</w:t>
      </w:r>
    </w:p>
    <w:p w:rsidR="008A7B71" w:rsidRPr="008A7B71" w:rsidRDefault="008A7B71" w:rsidP="008A7B71">
      <w:pPr>
        <w:pStyle w:val="consola"/>
      </w:pPr>
      <w:r w:rsidRPr="008A7B71">
        <w:t xml:space="preserve">    ;;</w:t>
      </w:r>
    </w:p>
    <w:p w:rsidR="008A7B71" w:rsidRPr="008A7B71" w:rsidRDefault="008A7B71" w:rsidP="008A7B71">
      <w:pPr>
        <w:pStyle w:val="consola"/>
      </w:pPr>
      <w:r w:rsidRPr="008A7B71">
        <w:t xml:space="preserve">    *)</w:t>
      </w:r>
    </w:p>
    <w:p w:rsidR="008A7B71" w:rsidRPr="008A7B71" w:rsidRDefault="008A7B71" w:rsidP="008A7B71">
      <w:pPr>
        <w:pStyle w:val="consola"/>
      </w:pPr>
      <w:r w:rsidRPr="008A7B71">
        <w:t xml:space="preserve">    echo "Usage: $0 {start|stop|restart|status}"</w:t>
      </w:r>
    </w:p>
    <w:p w:rsidR="008A7B71" w:rsidRDefault="008A7B71" w:rsidP="008A7B71">
      <w:pPr>
        <w:pStyle w:val="consola"/>
      </w:pPr>
      <w:r w:rsidRPr="008A7B71">
        <w:t xml:space="preserve">    </w:t>
      </w:r>
      <w:r>
        <w:t>exit 1</w:t>
      </w:r>
    </w:p>
    <w:p w:rsidR="008A7B71" w:rsidRDefault="008A7B71" w:rsidP="008A7B71">
      <w:pPr>
        <w:pStyle w:val="consola"/>
      </w:pPr>
      <w:r>
        <w:t xml:space="preserve">    ;;</w:t>
      </w:r>
    </w:p>
    <w:p w:rsidR="008A7B71" w:rsidRDefault="008A7B71" w:rsidP="008A7B71">
      <w:pPr>
        <w:pStyle w:val="consola"/>
      </w:pPr>
      <w:r>
        <w:t>esac</w:t>
      </w:r>
    </w:p>
    <w:p w:rsidR="008A7B71" w:rsidRDefault="008A7B71" w:rsidP="008A7B71">
      <w:pPr>
        <w:pStyle w:val="consola"/>
      </w:pPr>
    </w:p>
    <w:p w:rsidR="00B8450A" w:rsidRDefault="008A7B71" w:rsidP="008A7B71">
      <w:pPr>
        <w:pStyle w:val="consola"/>
      </w:pPr>
      <w:r>
        <w:t>exit 0</w:t>
      </w:r>
    </w:p>
    <w:p w:rsidR="00FF5138" w:rsidRDefault="0091158E" w:rsidP="00655039">
      <w:r>
        <w:pict>
          <v:rect id="_x0000_s1131" style="width:429.45pt;height:300.4pt;flip:x;mso-left-percent:-10001;mso-top-percent:-10001;mso-wrap-distance-top:7.2pt;mso-wrap-distance-bottom:7.2pt;mso-position-horizontal:absolute;mso-position-horizontal-relative:char;mso-position-vertical:absolute;mso-position-vertical-relative:line;mso-left-percent:-10001;mso-top-percent:-10001;mso-height-relative:margin" o:allowincell="f" fillcolor="#c6d9f1 [671]" stroked="f" strokecolor="black [3213]" strokeweight="1.5pt">
            <v:shadow color="#f79646 [3209]" opacity=".5" offset="-15pt,0" offset2="-18pt,12pt"/>
            <v:textbox style="mso-next-textbox:#_x0000_s1131" inset="21.6pt,21.6pt,21.6pt,21.6pt">
              <w:txbxContent>
                <w:p w:rsidR="0091158E" w:rsidRPr="0071070B" w:rsidRDefault="0091158E" w:rsidP="00FF5138">
                  <w:pPr>
                    <w:pStyle w:val="Sinespaciado"/>
                    <w:rPr>
                      <w:sz w:val="16"/>
                      <w:szCs w:val="16"/>
                      <w:lang w:val="en-GB"/>
                    </w:rPr>
                  </w:pPr>
                  <w:r w:rsidRPr="0071070B">
                    <w:rPr>
                      <w:sz w:val="16"/>
                      <w:szCs w:val="16"/>
                      <w:lang w:val="en-GB"/>
                    </w:rPr>
                    <w:t>Copy template to /etc/init.d and rename it to something meaningful. Then edit the script and enter that name after Provides: (between ### BEGIN INIT INFO and ### END INIT INFO).</w:t>
                  </w:r>
                </w:p>
                <w:p w:rsidR="0091158E" w:rsidRPr="0071070B" w:rsidRDefault="0091158E" w:rsidP="00FF5138">
                  <w:pPr>
                    <w:pStyle w:val="Sinespaciado"/>
                    <w:rPr>
                      <w:sz w:val="16"/>
                      <w:szCs w:val="16"/>
                      <w:lang w:val="en-GB"/>
                    </w:rPr>
                  </w:pPr>
                </w:p>
                <w:p w:rsidR="0091158E" w:rsidRPr="0071070B" w:rsidRDefault="0091158E" w:rsidP="00FF5138">
                  <w:pPr>
                    <w:pStyle w:val="Sinespaciado"/>
                    <w:rPr>
                      <w:sz w:val="16"/>
                      <w:szCs w:val="16"/>
                      <w:lang w:val="en-GB"/>
                    </w:rPr>
                  </w:pPr>
                  <w:r w:rsidRPr="0071070B">
                    <w:rPr>
                      <w:sz w:val="16"/>
                      <w:szCs w:val="16"/>
                      <w:lang w:val="en-GB"/>
                    </w:rPr>
                    <w:t>Now set the following three variables in the script:</w:t>
                  </w:r>
                </w:p>
                <w:p w:rsidR="0091158E" w:rsidRPr="0071070B" w:rsidRDefault="0091158E" w:rsidP="00FF5138">
                  <w:pPr>
                    <w:pStyle w:val="Sinespaciado"/>
                    <w:rPr>
                      <w:sz w:val="16"/>
                      <w:szCs w:val="16"/>
                      <w:lang w:val="en-GB"/>
                    </w:rPr>
                  </w:pPr>
                  <w:r w:rsidRPr="0071070B">
                    <w:rPr>
                      <w:sz w:val="16"/>
                      <w:szCs w:val="16"/>
                      <w:lang w:val="en-GB"/>
                    </w:rPr>
                    <w:t>dir : The working directory of your process.</w:t>
                  </w:r>
                </w:p>
                <w:p w:rsidR="0091158E" w:rsidRPr="0071070B" w:rsidRDefault="0091158E" w:rsidP="00FF5138">
                  <w:pPr>
                    <w:pStyle w:val="Sinespaciado"/>
                    <w:rPr>
                      <w:sz w:val="16"/>
                      <w:szCs w:val="16"/>
                      <w:lang w:val="en-GB"/>
                    </w:rPr>
                  </w:pPr>
                  <w:r w:rsidRPr="0071070B">
                    <w:rPr>
                      <w:sz w:val="16"/>
                      <w:szCs w:val="16"/>
                      <w:lang w:val="en-GB"/>
                    </w:rPr>
                    <w:t>user:  The user that should execute the command.</w:t>
                  </w:r>
                </w:p>
                <w:p w:rsidR="0091158E" w:rsidRPr="0071070B" w:rsidRDefault="0091158E" w:rsidP="00FF5138">
                  <w:pPr>
                    <w:pStyle w:val="Sinespaciado"/>
                    <w:rPr>
                      <w:sz w:val="16"/>
                      <w:szCs w:val="16"/>
                      <w:lang w:val="en-GB"/>
                    </w:rPr>
                  </w:pPr>
                  <w:r w:rsidRPr="0071070B">
                    <w:rPr>
                      <w:sz w:val="16"/>
                      <w:szCs w:val="16"/>
                      <w:lang w:val="en-GB"/>
                    </w:rPr>
                    <w:t>cmd:  The command line to start the process.</w:t>
                  </w:r>
                </w:p>
                <w:p w:rsidR="0091158E" w:rsidRPr="0071070B" w:rsidRDefault="0091158E" w:rsidP="00FF5138">
                  <w:pPr>
                    <w:pStyle w:val="Sinespaciado"/>
                    <w:rPr>
                      <w:sz w:val="16"/>
                      <w:szCs w:val="16"/>
                      <w:lang w:val="en-GB"/>
                    </w:rPr>
                  </w:pPr>
                </w:p>
                <w:p w:rsidR="0091158E" w:rsidRPr="0071070B" w:rsidRDefault="0091158E" w:rsidP="00FF5138">
                  <w:pPr>
                    <w:pStyle w:val="Sinespaciado"/>
                    <w:rPr>
                      <w:sz w:val="16"/>
                      <w:szCs w:val="16"/>
                      <w:lang w:val="en-GB"/>
                    </w:rPr>
                  </w:pPr>
                  <w:r w:rsidRPr="0071070B">
                    <w:rPr>
                      <w:sz w:val="16"/>
                      <w:szCs w:val="16"/>
                      <w:lang w:val="en-GB"/>
                    </w:rPr>
                    <w:t>Here's an example for an app called algorithms:</w:t>
                  </w:r>
                </w:p>
                <w:p w:rsidR="0091158E" w:rsidRPr="0071070B" w:rsidRDefault="0091158E" w:rsidP="00FF5138">
                  <w:pPr>
                    <w:pStyle w:val="Sinespaciado"/>
                    <w:rPr>
                      <w:sz w:val="16"/>
                      <w:szCs w:val="16"/>
                      <w:lang w:val="en-GB"/>
                    </w:rPr>
                  </w:pPr>
                  <w:r w:rsidRPr="0071070B">
                    <w:rPr>
                      <w:sz w:val="16"/>
                      <w:szCs w:val="16"/>
                      <w:lang w:val="en-GB"/>
                    </w:rPr>
                    <w:t>dir="/var/apps/algorithms"</w:t>
                  </w:r>
                </w:p>
                <w:p w:rsidR="0091158E" w:rsidRPr="0071070B" w:rsidRDefault="0091158E" w:rsidP="00FF5138">
                  <w:pPr>
                    <w:pStyle w:val="Sinespaciado"/>
                    <w:rPr>
                      <w:sz w:val="16"/>
                      <w:szCs w:val="16"/>
                      <w:lang w:val="en-GB"/>
                    </w:rPr>
                  </w:pPr>
                  <w:r w:rsidRPr="0071070B">
                    <w:rPr>
                      <w:sz w:val="16"/>
                      <w:szCs w:val="16"/>
                      <w:lang w:val="en-GB"/>
                    </w:rPr>
                    <w:t>user="node"</w:t>
                  </w:r>
                </w:p>
                <w:p w:rsidR="0091158E" w:rsidRPr="0071070B" w:rsidRDefault="0091158E" w:rsidP="00FF5138">
                  <w:pPr>
                    <w:pStyle w:val="Sinespaciado"/>
                    <w:rPr>
                      <w:sz w:val="16"/>
                      <w:szCs w:val="16"/>
                      <w:lang w:val="en-GB"/>
                    </w:rPr>
                  </w:pPr>
                  <w:r w:rsidRPr="0071070B">
                    <w:rPr>
                      <w:sz w:val="16"/>
                      <w:szCs w:val="16"/>
                      <w:lang w:val="en-GB"/>
                    </w:rPr>
                    <w:t>cmd="node server.js"</w:t>
                  </w:r>
                </w:p>
                <w:p w:rsidR="0091158E" w:rsidRPr="0071070B" w:rsidRDefault="0091158E" w:rsidP="00FF5138">
                  <w:pPr>
                    <w:pStyle w:val="Sinespaciado"/>
                    <w:rPr>
                      <w:sz w:val="16"/>
                      <w:szCs w:val="16"/>
                      <w:lang w:val="en-GB"/>
                    </w:rPr>
                  </w:pPr>
                </w:p>
                <w:p w:rsidR="0091158E" w:rsidRPr="0071070B" w:rsidRDefault="0091158E" w:rsidP="00FF5138">
                  <w:pPr>
                    <w:pStyle w:val="Sinespaciado"/>
                    <w:rPr>
                      <w:sz w:val="16"/>
                      <w:szCs w:val="16"/>
                      <w:lang w:val="en-GB"/>
                    </w:rPr>
                  </w:pPr>
                  <w:r w:rsidRPr="0071070B">
                    <w:rPr>
                      <w:sz w:val="16"/>
                      <w:szCs w:val="16"/>
                      <w:lang w:val="en-GB"/>
                    </w:rPr>
                    <w:t>Script usage</w:t>
                  </w:r>
                </w:p>
                <w:p w:rsidR="0091158E" w:rsidRPr="0071070B" w:rsidRDefault="0091158E" w:rsidP="00FF5138">
                  <w:pPr>
                    <w:pStyle w:val="Sinespaciado"/>
                    <w:rPr>
                      <w:sz w:val="16"/>
                      <w:szCs w:val="16"/>
                      <w:lang w:val="en-GB"/>
                    </w:rPr>
                  </w:pPr>
                  <w:r w:rsidRPr="0071070B">
                    <w:rPr>
                      <w:sz w:val="16"/>
                      <w:szCs w:val="16"/>
                      <w:lang w:val="en-GB"/>
                    </w:rPr>
                    <w:t>Start:  Starts the app.</w:t>
                  </w:r>
                </w:p>
                <w:p w:rsidR="0091158E" w:rsidRPr="0071070B" w:rsidRDefault="0091158E" w:rsidP="00FF5138">
                  <w:pPr>
                    <w:pStyle w:val="Sinespaciado"/>
                    <w:rPr>
                      <w:sz w:val="16"/>
                      <w:szCs w:val="16"/>
                      <w:lang w:val="en-GB"/>
                    </w:rPr>
                  </w:pPr>
                  <w:r w:rsidRPr="0071070B">
                    <w:rPr>
                      <w:sz w:val="16"/>
                      <w:szCs w:val="16"/>
                      <w:lang w:val="en-GB"/>
                    </w:rPr>
                    <w:t>/etc/init.d/algorithms start</w:t>
                  </w:r>
                </w:p>
                <w:p w:rsidR="0091158E" w:rsidRPr="0071070B" w:rsidRDefault="0091158E" w:rsidP="00FF5138">
                  <w:pPr>
                    <w:pStyle w:val="Sinespaciado"/>
                    <w:rPr>
                      <w:sz w:val="16"/>
                      <w:szCs w:val="16"/>
                      <w:lang w:val="en-GB"/>
                    </w:rPr>
                  </w:pPr>
                  <w:r w:rsidRPr="0071070B">
                    <w:rPr>
                      <w:sz w:val="16"/>
                      <w:szCs w:val="16"/>
                      <w:lang w:val="en-GB"/>
                    </w:rPr>
                    <w:t>Stop:  Stops the app.</w:t>
                  </w:r>
                </w:p>
                <w:p w:rsidR="0091158E" w:rsidRPr="0071070B" w:rsidRDefault="0091158E" w:rsidP="00FF5138">
                  <w:pPr>
                    <w:pStyle w:val="Sinespaciado"/>
                    <w:rPr>
                      <w:sz w:val="16"/>
                      <w:szCs w:val="16"/>
                      <w:lang w:val="en-GB"/>
                    </w:rPr>
                  </w:pPr>
                  <w:r w:rsidRPr="0071070B">
                    <w:rPr>
                      <w:sz w:val="16"/>
                      <w:szCs w:val="16"/>
                      <w:lang w:val="en-GB"/>
                    </w:rPr>
                    <w:t>/etc/init.d/algorithms stop</w:t>
                  </w:r>
                </w:p>
                <w:p w:rsidR="0091158E" w:rsidRPr="0071070B" w:rsidRDefault="0091158E" w:rsidP="00FF5138">
                  <w:pPr>
                    <w:pStyle w:val="Sinespaciado"/>
                    <w:rPr>
                      <w:sz w:val="16"/>
                      <w:szCs w:val="16"/>
                      <w:lang w:val="en-GB"/>
                    </w:rPr>
                  </w:pPr>
                  <w:r w:rsidRPr="0071070B">
                    <w:rPr>
                      <w:sz w:val="16"/>
                      <w:szCs w:val="16"/>
                      <w:lang w:val="en-GB"/>
                    </w:rPr>
                    <w:t>Restart:  Restarts the app.</w:t>
                  </w:r>
                </w:p>
                <w:p w:rsidR="0091158E" w:rsidRPr="0071070B" w:rsidRDefault="0091158E" w:rsidP="00FF5138">
                  <w:pPr>
                    <w:pStyle w:val="Sinespaciado"/>
                    <w:rPr>
                      <w:sz w:val="16"/>
                      <w:szCs w:val="16"/>
                      <w:lang w:val="en-GB"/>
                    </w:rPr>
                  </w:pPr>
                  <w:r w:rsidRPr="0071070B">
                    <w:rPr>
                      <w:sz w:val="16"/>
                      <w:szCs w:val="16"/>
                      <w:lang w:val="en-GB"/>
                    </w:rPr>
                    <w:t>/etc/init.d/algorithms restart</w:t>
                  </w:r>
                </w:p>
                <w:p w:rsidR="0091158E" w:rsidRPr="0071070B" w:rsidRDefault="0091158E" w:rsidP="00FF5138">
                  <w:pPr>
                    <w:pStyle w:val="Sinespaciado"/>
                    <w:rPr>
                      <w:sz w:val="16"/>
                      <w:szCs w:val="16"/>
                      <w:lang w:val="en-GB"/>
                    </w:rPr>
                  </w:pPr>
                  <w:r w:rsidRPr="0071070B">
                    <w:rPr>
                      <w:sz w:val="16"/>
                      <w:szCs w:val="16"/>
                      <w:lang w:val="en-GB"/>
                    </w:rPr>
                    <w:t>Status:  Tells you whether the app is running. Exits with 0 if it is and 1 otherwise.</w:t>
                  </w:r>
                </w:p>
                <w:p w:rsidR="0091158E" w:rsidRPr="0071070B" w:rsidRDefault="0091158E" w:rsidP="00FF5138">
                  <w:pPr>
                    <w:pStyle w:val="Sinespaciado"/>
                    <w:rPr>
                      <w:sz w:val="16"/>
                      <w:szCs w:val="16"/>
                      <w:lang w:val="en-GB"/>
                    </w:rPr>
                  </w:pPr>
                  <w:r w:rsidRPr="0071070B">
                    <w:rPr>
                      <w:sz w:val="16"/>
                      <w:szCs w:val="16"/>
                      <w:lang w:val="en-GB"/>
                    </w:rPr>
                    <w:t>/etc/init.d/algorithms status</w:t>
                  </w:r>
                </w:p>
                <w:p w:rsidR="0091158E" w:rsidRPr="0071070B" w:rsidRDefault="0091158E" w:rsidP="00FF5138">
                  <w:pPr>
                    <w:pStyle w:val="Sinespaciado"/>
                    <w:rPr>
                      <w:sz w:val="16"/>
                      <w:szCs w:val="16"/>
                      <w:lang w:val="en-GB"/>
                    </w:rPr>
                  </w:pPr>
                </w:p>
                <w:p w:rsidR="0091158E" w:rsidRPr="0071070B" w:rsidRDefault="0091158E" w:rsidP="00FF5138">
                  <w:pPr>
                    <w:pStyle w:val="Sinespaciado"/>
                    <w:rPr>
                      <w:sz w:val="16"/>
                      <w:szCs w:val="16"/>
                      <w:lang w:val="en-GB"/>
                    </w:rPr>
                  </w:pPr>
                  <w:r w:rsidRPr="0071070B">
                    <w:rPr>
                      <w:sz w:val="16"/>
                      <w:szCs w:val="16"/>
                      <w:lang w:val="en-GB"/>
                    </w:rPr>
                    <w:t>Logging</w:t>
                  </w:r>
                </w:p>
                <w:p w:rsidR="0091158E" w:rsidRPr="0071070B" w:rsidRDefault="0091158E" w:rsidP="00FF5138">
                  <w:pPr>
                    <w:pStyle w:val="Sinespaciado"/>
                    <w:rPr>
                      <w:sz w:val="16"/>
                      <w:szCs w:val="16"/>
                      <w:lang w:val="en-GB"/>
                    </w:rPr>
                  </w:pPr>
                  <w:r w:rsidRPr="0071070B">
                    <w:rPr>
                      <w:sz w:val="16"/>
                      <w:szCs w:val="16"/>
                      <w:lang w:val="en-GB"/>
                    </w:rPr>
                    <w:t>By default, standard output goes to /var/log/scriptname.log and error output to /var/log/scriptname.err. If you're not happy with that, change the variables stdout_log and stderr_log.</w:t>
                  </w:r>
                </w:p>
                <w:p w:rsidR="0091158E" w:rsidRPr="008A7B71" w:rsidRDefault="0091158E" w:rsidP="00655039">
                  <w:pPr>
                    <w:rPr>
                      <w:lang w:val="en-GB"/>
                    </w:rPr>
                  </w:pPr>
                </w:p>
                <w:p w:rsidR="0091158E" w:rsidRDefault="0091158E" w:rsidP="00655039">
                  <w:pPr>
                    <w:rPr>
                      <w:lang w:val="en-GB"/>
                    </w:rPr>
                  </w:pPr>
                </w:p>
                <w:p w:rsidR="0091158E" w:rsidRPr="0071070B" w:rsidRDefault="0091158E" w:rsidP="00655039">
                  <w:pPr>
                    <w:rPr>
                      <w:lang w:val="en-GB"/>
                    </w:rPr>
                  </w:pPr>
                </w:p>
              </w:txbxContent>
            </v:textbox>
            <w10:wrap anchorx="page" anchory="page"/>
            <w10:anchorlock/>
          </v:rect>
        </w:pict>
      </w:r>
    </w:p>
    <w:p w:rsidR="002036BD" w:rsidRDefault="0091158E" w:rsidP="00655039">
      <w:hyperlink r:id="rId46" w:history="1">
        <w:r w:rsidR="002036BD" w:rsidRPr="002036BD">
          <w:rPr>
            <w:rStyle w:val="Hipervnculo"/>
          </w:rPr>
          <w:t>https://wiki.debian.org/LSBInitScripts</w:t>
        </w:r>
      </w:hyperlink>
    </w:p>
    <w:p w:rsidR="001B1B86" w:rsidRDefault="001B1B86" w:rsidP="00655039">
      <w:r>
        <w:t xml:space="preserve">A partir de él se crean en el subdirectorio </w:t>
      </w:r>
      <w:r w:rsidRPr="001B1B86">
        <w:rPr>
          <w:i/>
        </w:rPr>
        <w:t>/etc/init.d</w:t>
      </w:r>
      <w:r>
        <w:t xml:space="preserve"> dos ficheros de script : </w:t>
      </w:r>
      <w:r w:rsidRPr="001B1B86">
        <w:rPr>
          <w:i/>
        </w:rPr>
        <w:t>anret_mon_s.sh</w:t>
      </w:r>
      <w:r>
        <w:t xml:space="preserve"> </w:t>
      </w:r>
      <w:r w:rsidR="002036BD">
        <w:t xml:space="preserve">y </w:t>
      </w:r>
      <w:r w:rsidR="002036BD" w:rsidRPr="001B1B86">
        <w:rPr>
          <w:i/>
        </w:rPr>
        <w:t>fronius_mon_s.sh</w:t>
      </w:r>
    </w:p>
    <w:p w:rsidR="004A538B" w:rsidRPr="004A538B" w:rsidRDefault="004A538B" w:rsidP="00655039">
      <w:pPr>
        <w:rPr>
          <w:b/>
        </w:rPr>
      </w:pPr>
      <w:r>
        <w:t>Originalmente e</w:t>
      </w:r>
      <w:r w:rsidR="00A4365D" w:rsidRPr="00A4365D">
        <w:t>ste script utiliza sudo para ejecutar el programa/d</w:t>
      </w:r>
      <w:r w:rsidR="00A4365D">
        <w:t>a</w:t>
      </w:r>
      <w:r w:rsidR="00A4365D" w:rsidRPr="00A4365D">
        <w:t>emon</w:t>
      </w:r>
      <w:r w:rsidR="00A4365D">
        <w:t xml:space="preserve"> bajo un usuario dado.</w:t>
      </w:r>
      <w:r>
        <w:t xml:space="preserve"> </w:t>
      </w:r>
      <w:r w:rsidR="00A4365D">
        <w:t>El programa/daemon se debe especificar en la variable cmd al inicio del programa.</w:t>
      </w:r>
      <w:r>
        <w:t xml:space="preserve"> </w:t>
      </w:r>
      <w:r w:rsidR="008C175E">
        <w:t xml:space="preserve">El usuario bajo el que se ejecuta se especifica en la variable user al inicio del programa. </w:t>
      </w:r>
      <w:r w:rsidRPr="004A538B">
        <w:rPr>
          <w:b/>
        </w:rPr>
        <w:t xml:space="preserve">Sin embargo en nuestro caso se ha retirado la ejecución bajo sudo , ya que </w:t>
      </w:r>
      <w:r w:rsidR="002036BD">
        <w:rPr>
          <w:b/>
        </w:rPr>
        <w:t xml:space="preserve">bajo init </w:t>
      </w:r>
      <w:r w:rsidRPr="004A538B">
        <w:rPr>
          <w:b/>
        </w:rPr>
        <w:t xml:space="preserve"> al iniciar el sistema, lo hace con permisos de root.</w:t>
      </w:r>
    </w:p>
    <w:p w:rsidR="001B1B86" w:rsidRDefault="001B1B86" w:rsidP="00655039">
      <w:r>
        <w:t xml:space="preserve">La salida stdout se redirige al fichero especificado en la variable </w:t>
      </w:r>
      <w:r w:rsidRPr="008C175E">
        <w:t>stdout_log</w:t>
      </w:r>
      <w:r>
        <w:t>. En nuestro caso se a redirigido a "/dev/null".</w:t>
      </w:r>
    </w:p>
    <w:p w:rsidR="004A538B" w:rsidRDefault="004A538B" w:rsidP="00655039">
      <w:r>
        <w:t>Se fuerza a que el propietario</w:t>
      </w:r>
      <w:r w:rsidR="00B637E3">
        <w:t xml:space="preserve"> y grupo</w:t>
      </w:r>
      <w:r>
        <w:t xml:space="preserve"> de los ficheros de script sea</w:t>
      </w:r>
      <w:r w:rsidR="00A73961">
        <w:t>n</w:t>
      </w:r>
      <w:r>
        <w:t xml:space="preserve"> </w:t>
      </w:r>
      <w:r w:rsidRPr="00A73961">
        <w:rPr>
          <w:i/>
        </w:rPr>
        <w:t>root</w:t>
      </w:r>
      <w:r w:rsidR="00B637E3" w:rsidRPr="00A73961">
        <w:rPr>
          <w:i/>
        </w:rPr>
        <w:t>:root</w:t>
      </w:r>
      <w:r w:rsidR="00B637E3">
        <w:t xml:space="preserve"> </w:t>
      </w:r>
      <w:r>
        <w:t xml:space="preserve"> y con permisos</w:t>
      </w:r>
      <w:r w:rsidR="001B1B86">
        <w:t xml:space="preserve"> "</w:t>
      </w:r>
      <w:r w:rsidRPr="00A73961">
        <w:rPr>
          <w:i/>
        </w:rPr>
        <w:t>rwxr-xr-x</w:t>
      </w:r>
      <w:r w:rsidR="001B1B86">
        <w:t>", igual que el resto de ficheros del subdirectrorio /etc/init.d</w:t>
      </w:r>
      <w:r>
        <w:t xml:space="preserve">. </w:t>
      </w:r>
    </w:p>
    <w:p w:rsidR="001B1B86" w:rsidRDefault="001B1B86" w:rsidP="001B1B86">
      <w:pPr>
        <w:pStyle w:val="consola"/>
      </w:pPr>
      <w:r w:rsidRPr="001B1B86">
        <w:t># chown root</w:t>
      </w:r>
      <w:r w:rsidR="00B637E3">
        <w:t>:root</w:t>
      </w:r>
      <w:r w:rsidRPr="001B1B86">
        <w:t xml:space="preserve"> /etc/init.d/fronius_mon_s.sh</w:t>
      </w:r>
    </w:p>
    <w:p w:rsidR="001B1B86" w:rsidRDefault="001B1B86" w:rsidP="001B1B86">
      <w:pPr>
        <w:pStyle w:val="consola"/>
      </w:pPr>
      <w:r w:rsidRPr="001B1B86">
        <w:t># chmod 755 /etc/init.d/fronius_mon_s.sh</w:t>
      </w:r>
    </w:p>
    <w:p w:rsidR="001B1B86" w:rsidRDefault="001B1B86" w:rsidP="001B1B86">
      <w:pPr>
        <w:pStyle w:val="consola"/>
      </w:pPr>
      <w:r w:rsidRPr="001B1B86">
        <w:t># chown root</w:t>
      </w:r>
      <w:r w:rsidR="00B637E3">
        <w:t>:root</w:t>
      </w:r>
      <w:r w:rsidRPr="001B1B86">
        <w:t xml:space="preserve"> /etc/init.d/</w:t>
      </w:r>
      <w:r>
        <w:t>anret</w:t>
      </w:r>
      <w:r w:rsidRPr="001B1B86">
        <w:t>_mon_s.sh</w:t>
      </w:r>
    </w:p>
    <w:p w:rsidR="001B1B86" w:rsidRDefault="001B1B86" w:rsidP="001B1B86">
      <w:pPr>
        <w:pStyle w:val="consola"/>
      </w:pPr>
      <w:r w:rsidRPr="001B1B86">
        <w:t># chmod 755 /etc/init.d/</w:t>
      </w:r>
      <w:r>
        <w:t>anret</w:t>
      </w:r>
      <w:r w:rsidRPr="001B1B86">
        <w:t>_mon_s.sh</w:t>
      </w:r>
    </w:p>
    <w:p w:rsidR="002D6AD3" w:rsidRPr="003912E4" w:rsidRDefault="002D6AD3" w:rsidP="00655039">
      <w:pPr>
        <w:rPr>
          <w:lang w:val="en-GB"/>
        </w:rPr>
      </w:pPr>
    </w:p>
    <w:p w:rsidR="00B366EB" w:rsidRDefault="002036BD" w:rsidP="00655039">
      <w:r>
        <w:t>Para indicar la ejecución automática en el arranque y cierre en la parada en el sistema, s</w:t>
      </w:r>
      <w:r w:rsidR="00B366EB">
        <w:t>e ejecuta</w:t>
      </w:r>
      <w:r w:rsidR="002D6AD3">
        <w:t>n</w:t>
      </w:r>
      <w:r w:rsidR="00B366EB">
        <w:t xml:space="preserve"> las órdenes:</w:t>
      </w:r>
    </w:p>
    <w:p w:rsidR="00B366EB" w:rsidRPr="00B366EB" w:rsidRDefault="00B366EB" w:rsidP="00B366EB">
      <w:pPr>
        <w:pStyle w:val="consola"/>
      </w:pPr>
      <w:r w:rsidRPr="00B366EB">
        <w:t># update-rc.d anret_mon_s.sh defaults</w:t>
      </w:r>
    </w:p>
    <w:p w:rsidR="00B366EB" w:rsidRPr="00B366EB" w:rsidRDefault="00B366EB" w:rsidP="00B366EB">
      <w:pPr>
        <w:pStyle w:val="consola"/>
      </w:pPr>
      <w:r w:rsidRPr="00B366EB">
        <w:t>update-rc.d: using dependency based boot sequencing</w:t>
      </w:r>
    </w:p>
    <w:p w:rsidR="00B366EB" w:rsidRPr="00B366EB" w:rsidRDefault="00B366EB" w:rsidP="00B366EB">
      <w:pPr>
        <w:pStyle w:val="consola"/>
      </w:pPr>
      <w:r w:rsidRPr="00B366EB">
        <w:t>insserv: warning: # update-rc.d fronius_mon_s.sh defaults</w:t>
      </w:r>
    </w:p>
    <w:p w:rsidR="00B366EB" w:rsidRPr="00B366EB" w:rsidRDefault="00B366EB" w:rsidP="00B366EB">
      <w:pPr>
        <w:pStyle w:val="consola"/>
      </w:pPr>
      <w:r w:rsidRPr="00B366EB">
        <w:t># update-rc.d: using dependency based boot sequencing</w:t>
      </w:r>
    </w:p>
    <w:p w:rsidR="00B366EB" w:rsidRDefault="00B366EB" w:rsidP="00B366EB">
      <w:pPr>
        <w:pStyle w:val="consola"/>
      </w:pPr>
      <w:r w:rsidRPr="00B366EB">
        <w:t>insserv: warning: script 'mathkernel' missing LSB tags and overrides script 'mathkernel' missing LSB tags and overrides</w:t>
      </w:r>
    </w:p>
    <w:p w:rsidR="00B366EB" w:rsidRPr="002D6AD3" w:rsidRDefault="002D6AD3" w:rsidP="00655039">
      <w:pPr>
        <w:rPr>
          <w:highlight w:val="yellow"/>
        </w:rPr>
      </w:pPr>
      <w:r w:rsidRPr="002D6AD3">
        <w:rPr>
          <w:highlight w:val="yellow"/>
        </w:rPr>
        <w:t>NOTAS:</w:t>
      </w:r>
    </w:p>
    <w:p w:rsidR="002D6AD3" w:rsidRPr="002D6AD3" w:rsidRDefault="002D6AD3" w:rsidP="00655039">
      <w:pPr>
        <w:rPr>
          <w:highlight w:val="yellow"/>
        </w:rPr>
      </w:pPr>
      <w:r w:rsidRPr="002D6AD3">
        <w:rPr>
          <w:highlight w:val="yellow"/>
        </w:rPr>
        <w:t xml:space="preserve">Funciona </w:t>
      </w:r>
      <w:r w:rsidR="002036BD">
        <w:rPr>
          <w:highlight w:val="yellow"/>
        </w:rPr>
        <w:t xml:space="preserve">en el orden deseado </w:t>
      </w:r>
      <w:r w:rsidRPr="002D6AD3">
        <w:rPr>
          <w:highlight w:val="yellow"/>
        </w:rPr>
        <w:t xml:space="preserve">porque </w:t>
      </w:r>
      <w:r w:rsidR="002036BD">
        <w:rPr>
          <w:highlight w:val="yellow"/>
        </w:rPr>
        <w:t>"</w:t>
      </w:r>
      <w:r w:rsidRPr="002D6AD3">
        <w:rPr>
          <w:highlight w:val="yellow"/>
        </w:rPr>
        <w:t>anret</w:t>
      </w:r>
      <w:r w:rsidR="002036BD">
        <w:rPr>
          <w:highlight w:val="yellow"/>
        </w:rPr>
        <w:t>"</w:t>
      </w:r>
      <w:r w:rsidRPr="002D6AD3">
        <w:rPr>
          <w:highlight w:val="yellow"/>
        </w:rPr>
        <w:t xml:space="preserve"> est</w:t>
      </w:r>
      <w:r w:rsidR="002036BD">
        <w:rPr>
          <w:highlight w:val="yellow"/>
        </w:rPr>
        <w:t>á</w:t>
      </w:r>
      <w:r w:rsidRPr="002D6AD3">
        <w:rPr>
          <w:highlight w:val="yellow"/>
        </w:rPr>
        <w:t xml:space="preserve"> antes que </w:t>
      </w:r>
      <w:r w:rsidR="002036BD">
        <w:rPr>
          <w:highlight w:val="yellow"/>
        </w:rPr>
        <w:t>"</w:t>
      </w:r>
      <w:r w:rsidRPr="002D6AD3">
        <w:rPr>
          <w:highlight w:val="yellow"/>
        </w:rPr>
        <w:t>fronius</w:t>
      </w:r>
      <w:r w:rsidR="002036BD">
        <w:rPr>
          <w:highlight w:val="yellow"/>
        </w:rPr>
        <w:t>"</w:t>
      </w:r>
      <w:r w:rsidRPr="002D6AD3">
        <w:rPr>
          <w:highlight w:val="yellow"/>
        </w:rPr>
        <w:t xml:space="preserve"> (alfabeticamente</w:t>
      </w:r>
      <w:r w:rsidR="00580AC2">
        <w:rPr>
          <w:highlight w:val="yellow"/>
        </w:rPr>
        <w:t>???</w:t>
      </w:r>
      <w:r w:rsidRPr="002D6AD3">
        <w:rPr>
          <w:highlight w:val="yellow"/>
        </w:rPr>
        <w:t>) --&gt; hay que forzar orden de ejecución deseado con independencia del alfabético</w:t>
      </w:r>
      <w:r w:rsidR="00580AC2">
        <w:rPr>
          <w:highlight w:val="yellow"/>
        </w:rPr>
        <w:t>???.</w:t>
      </w:r>
    </w:p>
    <w:p w:rsidR="002D6AD3" w:rsidRPr="002D6AD3" w:rsidRDefault="002D6AD3" w:rsidP="00655039">
      <w:r w:rsidRPr="00655039">
        <w:rPr>
          <w:strike/>
          <w:highlight w:val="yellow"/>
        </w:rPr>
        <w:t>Hay que ejecutar NTPDATE ante</w:t>
      </w:r>
      <w:r w:rsidR="002036BD" w:rsidRPr="00655039">
        <w:rPr>
          <w:strike/>
          <w:highlight w:val="yellow"/>
        </w:rPr>
        <w:t>s</w:t>
      </w:r>
      <w:r w:rsidRPr="00655039">
        <w:rPr>
          <w:strike/>
          <w:highlight w:val="yellow"/>
        </w:rPr>
        <w:t xml:space="preserve"> del inicio de los demonios.</w:t>
      </w:r>
      <w:r w:rsidR="00E71199">
        <w:t xml:space="preserve">  Provisionalmente se ha incluido en el fichero /etc/rc.local la orden de ejecucion. Este fichero se ejecuta al final de cada runlevel.</w:t>
      </w:r>
    </w:p>
    <w:p w:rsidR="002D6AD3" w:rsidRPr="002D6AD3" w:rsidRDefault="002D6AD3" w:rsidP="00655039"/>
    <w:p w:rsidR="004A538B" w:rsidRPr="00B074AB" w:rsidRDefault="004A538B" w:rsidP="00655039"/>
    <w:p w:rsidR="004A538B" w:rsidRPr="00B074AB" w:rsidRDefault="004A538B" w:rsidP="00655039"/>
    <w:p w:rsidR="004A538B" w:rsidRPr="00B074AB" w:rsidRDefault="004A538B" w:rsidP="00655039"/>
    <w:p w:rsidR="004A538B" w:rsidRPr="00B074AB" w:rsidRDefault="004A538B" w:rsidP="00655039"/>
    <w:p w:rsidR="009808F5" w:rsidRPr="00B074AB" w:rsidRDefault="009808F5" w:rsidP="00655039"/>
    <w:p w:rsidR="001E14BE" w:rsidRDefault="001E14BE" w:rsidP="00655039">
      <w:pPr>
        <w:rPr>
          <w:rFonts w:asciiTheme="majorHAnsi" w:eastAsiaTheme="majorEastAsia" w:hAnsiTheme="majorHAnsi" w:cstheme="majorBidi"/>
          <w:color w:val="365F91" w:themeColor="accent1" w:themeShade="BF"/>
          <w:sz w:val="28"/>
          <w:szCs w:val="28"/>
        </w:rPr>
      </w:pPr>
      <w:r>
        <w:br w:type="page"/>
      </w:r>
    </w:p>
    <w:p w:rsidR="001242B4" w:rsidRDefault="001242B4" w:rsidP="00655039"/>
    <w:p w:rsidR="00510246" w:rsidRPr="00510246" w:rsidRDefault="00510246" w:rsidP="00655039"/>
    <w:p w:rsidR="00366EE3" w:rsidRDefault="00366EE3" w:rsidP="00655039">
      <w:pPr>
        <w:rPr>
          <w:rFonts w:asciiTheme="majorHAnsi" w:eastAsiaTheme="majorEastAsia" w:hAnsiTheme="majorHAnsi" w:cstheme="majorBidi"/>
          <w:color w:val="365F91" w:themeColor="accent1" w:themeShade="BF"/>
          <w:sz w:val="28"/>
          <w:szCs w:val="28"/>
        </w:rPr>
      </w:pPr>
      <w:r>
        <w:br w:type="page"/>
      </w:r>
    </w:p>
    <w:p w:rsidR="00510246" w:rsidRDefault="00366EE3" w:rsidP="00655039">
      <w:pPr>
        <w:pStyle w:val="Ttulo1"/>
      </w:pPr>
      <w:r>
        <w:t>Anexo V. Instalación sistema operativo en Raspberry</w:t>
      </w:r>
    </w:p>
    <w:p w:rsidR="00366EE3" w:rsidRDefault="00366EE3" w:rsidP="00655039">
      <w:r>
        <w:t xml:space="preserve">1) Se descarga la imagen del sistema operativo Raspbian </w:t>
      </w:r>
      <w:r w:rsidR="00DF1F82">
        <w:t>y se extrae del fichero ZIP.</w:t>
      </w:r>
    </w:p>
    <w:p w:rsidR="00366EE3" w:rsidRDefault="00366EE3" w:rsidP="00655039">
      <w:r>
        <w:t>2) Se copia la imagen a la tarjeta sd</w:t>
      </w:r>
    </w:p>
    <w:p w:rsidR="00366EE3" w:rsidRPr="00FC2F27" w:rsidRDefault="00366EE3" w:rsidP="00655039">
      <w:pPr>
        <w:rPr>
          <w:lang w:val="en-GB"/>
        </w:rPr>
      </w:pPr>
      <w:r>
        <w:tab/>
      </w:r>
      <w:r w:rsidRPr="00FC2F27">
        <w:rPr>
          <w:lang w:val="en-GB"/>
        </w:rPr>
        <w:t>En linux:</w:t>
      </w:r>
    </w:p>
    <w:p w:rsidR="00366EE3" w:rsidRPr="00366EE3" w:rsidRDefault="00366EE3" w:rsidP="00655039">
      <w:pPr>
        <w:rPr>
          <w:lang w:val="en-GB"/>
        </w:rPr>
      </w:pPr>
      <w:r w:rsidRPr="00366EE3">
        <w:rPr>
          <w:lang w:val="en-GB"/>
        </w:rPr>
        <w:t>Find the name of the device of the plugged in SD-card. For instance I typed ls -la /dev/sd* before and after plugging in the sd-card. I saw the date of /dev/sdc change and thus decided that that was the one</w:t>
      </w:r>
      <w:r>
        <w:rPr>
          <w:lang w:val="en-GB"/>
        </w:rPr>
        <w:t xml:space="preserve"> </w:t>
      </w:r>
      <w:r w:rsidRPr="00366EE3">
        <w:rPr>
          <w:lang w:val="en-GB"/>
        </w:rPr>
        <w:t xml:space="preserve"> </w:t>
      </w:r>
      <w:r>
        <w:rPr>
          <w:lang w:val="en-GB"/>
        </w:rPr>
        <w:t xml:space="preserve">Alternatively it is possible </w:t>
      </w:r>
      <w:r w:rsidRPr="00366EE3">
        <w:rPr>
          <w:lang w:val="en-GB"/>
        </w:rPr>
        <w:t xml:space="preserve"> recogniz</w:t>
      </w:r>
      <w:r>
        <w:rPr>
          <w:lang w:val="en-GB"/>
        </w:rPr>
        <w:t>e</w:t>
      </w:r>
      <w:r w:rsidRPr="00366EE3">
        <w:rPr>
          <w:lang w:val="en-GB"/>
        </w:rPr>
        <w:t xml:space="preserve"> the drive name with the help of sudo fdisk -l. </w:t>
      </w:r>
      <w:r w:rsidRPr="00366EE3">
        <w:rPr>
          <w:lang w:val="en-GB"/>
        </w:rPr>
        <w:tab/>
      </w:r>
    </w:p>
    <w:p w:rsidR="00366EE3" w:rsidRPr="00366EE3" w:rsidRDefault="00366EE3" w:rsidP="00655039">
      <w:pPr>
        <w:rPr>
          <w:lang w:val="en-GB"/>
        </w:rPr>
      </w:pPr>
      <w:r w:rsidRPr="00366EE3">
        <w:rPr>
          <w:lang w:val="en-GB"/>
        </w:rPr>
        <w:t>Find the place of the unzipped image, which was /home/username/Downloads/2012-10-28-wheezy-raspbian.img for me.</w:t>
      </w:r>
    </w:p>
    <w:p w:rsidR="00366EE3" w:rsidRPr="00366EE3" w:rsidRDefault="00366EE3" w:rsidP="00655039">
      <w:pPr>
        <w:rPr>
          <w:lang w:val="en-GB"/>
        </w:rPr>
      </w:pPr>
      <w:r w:rsidRPr="00366EE3">
        <w:rPr>
          <w:lang w:val="en-GB"/>
        </w:rPr>
        <w:t>Type the following):</w:t>
      </w:r>
    </w:p>
    <w:p w:rsidR="00366EE3" w:rsidRPr="00366EE3" w:rsidRDefault="00366EE3" w:rsidP="00366EE3">
      <w:pPr>
        <w:pStyle w:val="consola"/>
        <w:ind w:left="1276"/>
      </w:pPr>
      <w:r w:rsidRPr="00366EE3">
        <w:t>sudo dd if=/home/username/Downloads/2012-10-28-wheezy-raspbian.img of=/dev/sdc</w:t>
      </w:r>
    </w:p>
    <w:p w:rsidR="00366EE3" w:rsidRPr="00366EE3" w:rsidRDefault="00366EE3" w:rsidP="00655039">
      <w:pPr>
        <w:rPr>
          <w:lang w:val="en-GB"/>
        </w:rPr>
      </w:pPr>
      <w:r w:rsidRPr="00366EE3">
        <w:rPr>
          <w:lang w:val="en-GB"/>
        </w:rPr>
        <w:t>and wait for the command to return. It may be quite a while, especially over usb2.</w:t>
      </w:r>
      <w:r w:rsidR="00DF1F82" w:rsidRPr="00DF1F82">
        <w:rPr>
          <w:lang w:val="en-GB"/>
        </w:rPr>
        <w:t xml:space="preserve"> </w:t>
      </w:r>
      <w:r w:rsidR="00DF1F82">
        <w:rPr>
          <w:lang w:val="en-GB"/>
        </w:rPr>
        <w:t xml:space="preserve"> </w:t>
      </w:r>
      <w:r w:rsidR="00DF1F82" w:rsidRPr="00366EE3">
        <w:rPr>
          <w:lang w:val="en-GB"/>
        </w:rPr>
        <w:t>Adding bs=4M to the dd can significantly improve performance</w:t>
      </w:r>
    </w:p>
    <w:p w:rsidR="00366EE3" w:rsidRDefault="00366EE3" w:rsidP="00655039">
      <w:pPr>
        <w:rPr>
          <w:lang w:val="en-GB"/>
        </w:rPr>
      </w:pPr>
      <w:r w:rsidRPr="00366EE3">
        <w:rPr>
          <w:lang w:val="en-GB"/>
        </w:rPr>
        <w:t>Resizing can be done from the Pi itself in the raspi-config program that starts automatically the first time you boot.</w:t>
      </w:r>
    </w:p>
    <w:p w:rsidR="00DF1F82" w:rsidRPr="00FC2F27" w:rsidRDefault="00DF1F82" w:rsidP="00655039">
      <w:r w:rsidRPr="00FC2F27">
        <w:rPr>
          <w:lang w:val="en-GB"/>
        </w:rPr>
        <w:tab/>
      </w:r>
      <w:r w:rsidRPr="00FC2F27">
        <w:t>En Windows</w:t>
      </w:r>
      <w:r w:rsidR="001438BA" w:rsidRPr="00FC2F27">
        <w:t>:</w:t>
      </w:r>
    </w:p>
    <w:p w:rsidR="00DF1F82" w:rsidRDefault="001438BA" w:rsidP="00655039">
      <w:r w:rsidRPr="001438BA">
        <w:t xml:space="preserve">Se puede usar el programa </w:t>
      </w:r>
      <w:r w:rsidRPr="007005B9">
        <w:rPr>
          <w:b/>
          <w:i/>
        </w:rPr>
        <w:t>Win32DiskImager</w:t>
      </w:r>
      <w:r w:rsidRPr="001438BA">
        <w:t xml:space="preserve"> con privilegios de administrador</w:t>
      </w:r>
      <w:r w:rsidR="007005B9">
        <w:t>.</w:t>
      </w:r>
    </w:p>
    <w:p w:rsidR="004E0566" w:rsidRDefault="004E0566" w:rsidP="00655039">
      <w:r>
        <w:t>3) Se introduce la sd card en la RPI , se conecta a la red ethernet donde exista un servidor DHCP y se alimenta para que arranque. Pasados unos segundos la RPI tendrá asignada una dirección de IP. Para descubrir esta dirección será preciso interrogar al servidor de DHCP a través del mecanismo que él provea</w:t>
      </w:r>
      <w:r w:rsidR="00CF08FD">
        <w:rPr>
          <w:rStyle w:val="Refdenotaalpie"/>
        </w:rPr>
        <w:footnoteReference w:id="4"/>
      </w:r>
      <w:r>
        <w:t xml:space="preserve">. La RPI se identifica en la red con el nombre DNS "raspberrypi". </w:t>
      </w:r>
    </w:p>
    <w:p w:rsidR="004E0566" w:rsidRDefault="004E0566" w:rsidP="00655039">
      <w:r>
        <w:t>4) Utilizando el terminal Putty se accede a la RPI.  Se puede emplear la IP asignada o</w:t>
      </w:r>
      <w:r w:rsidR="00CF08FD">
        <w:t>, en el caso de que no exista una</w:t>
      </w:r>
      <w:r w:rsidR="008368F6">
        <w:t xml:space="preserve"> con el mismo nombre en la red</w:t>
      </w:r>
      <w:r w:rsidR="00CF08FD">
        <w:t>,</w:t>
      </w:r>
      <w:r>
        <w:t xml:space="preserve"> el nombre DNS "raspberrypi"</w:t>
      </w:r>
      <w:r w:rsidR="008368F6">
        <w:t xml:space="preserve">. </w:t>
      </w:r>
      <w:r>
        <w:t>Se debe utilizar el usuario "pi" y la contraseña "raspberry".</w:t>
      </w:r>
    </w:p>
    <w:p w:rsidR="00523653" w:rsidRDefault="008368F6" w:rsidP="00655039">
      <w:r>
        <w:t>5) Se recomienda cambiar la comfiguración de la red de la RPI para asignarle un nuevo nombre y dirección IP fija. Se edita el fiche</w:t>
      </w:r>
      <w:r w:rsidR="00523653">
        <w:t>ro /etc/network/interfaces con lo siguiente:</w:t>
      </w:r>
    </w:p>
    <w:p w:rsidR="00523653" w:rsidRPr="00523653" w:rsidRDefault="00523653" w:rsidP="00523653">
      <w:pPr>
        <w:pStyle w:val="consola"/>
      </w:pPr>
      <w:r w:rsidRPr="00523653">
        <w:t>iface eth0 inet static</w:t>
      </w:r>
    </w:p>
    <w:p w:rsidR="00523653" w:rsidRPr="00523653" w:rsidRDefault="00523653" w:rsidP="00523653">
      <w:pPr>
        <w:pStyle w:val="consola"/>
      </w:pPr>
      <w:r w:rsidRPr="00523653">
        <w:t>address 192.168.1.8</w:t>
      </w:r>
    </w:p>
    <w:p w:rsidR="00523653" w:rsidRPr="00741142" w:rsidRDefault="00523653" w:rsidP="00523653">
      <w:pPr>
        <w:pStyle w:val="consola"/>
        <w:rPr>
          <w:lang w:val="es-ES"/>
        </w:rPr>
      </w:pPr>
      <w:r w:rsidRPr="00741142">
        <w:rPr>
          <w:lang w:val="es-ES"/>
        </w:rPr>
        <w:t>netmask 255.255.255.0</w:t>
      </w:r>
    </w:p>
    <w:p w:rsidR="007005B9" w:rsidRPr="00FC2F27" w:rsidRDefault="00523653" w:rsidP="00523653">
      <w:pPr>
        <w:pStyle w:val="consola"/>
        <w:rPr>
          <w:lang w:val="es-ES"/>
        </w:rPr>
      </w:pPr>
      <w:r w:rsidRPr="00FC2F27">
        <w:rPr>
          <w:lang w:val="es-ES"/>
        </w:rPr>
        <w:t>gateway 192.168.1.1</w:t>
      </w:r>
    </w:p>
    <w:p w:rsidR="007005B9" w:rsidRDefault="00523653" w:rsidP="00655039">
      <w:r w:rsidRPr="00634273">
        <w:t xml:space="preserve">6) </w:t>
      </w:r>
      <w:r w:rsidR="00634273" w:rsidRPr="00634273">
        <w:t>Hasta que no se complete la configuración inicial de l</w:t>
      </w:r>
      <w:r w:rsidRPr="00634273">
        <w:t>a RPI</w:t>
      </w:r>
      <w:r w:rsidR="00634273" w:rsidRPr="00634273">
        <w:t xml:space="preserve">, esta mostrará </w:t>
      </w:r>
      <w:r w:rsidR="00634273">
        <w:t>el mensaje: "</w:t>
      </w:r>
      <w:r w:rsidRPr="00634273">
        <w:t xml:space="preserve">the software on this Raspberry Pi has not been fully configured. </w:t>
      </w:r>
      <w:r w:rsidRPr="00523653">
        <w:t>Please run 'sudo raspi-config' ". Se ejecuta el comando indicado.</w:t>
      </w:r>
    </w:p>
    <w:p w:rsidR="00523653" w:rsidRPr="00FC2F27" w:rsidRDefault="003F68E2" w:rsidP="00655039">
      <w:r w:rsidRPr="00FC2F27">
        <w:tab/>
      </w:r>
      <w:r w:rsidR="00523653" w:rsidRPr="00FC2F27">
        <w:t>Se expande el Filesystem</w:t>
      </w:r>
      <w:r w:rsidRPr="00FC2F27">
        <w:t>. El sistema informará:</w:t>
      </w:r>
    </w:p>
    <w:p w:rsidR="003F68E2" w:rsidRDefault="003F68E2" w:rsidP="003F68E2">
      <w:pPr>
        <w:pStyle w:val="Sinespaciado"/>
        <w:rPr>
          <w:lang w:val="en-GB"/>
        </w:rPr>
      </w:pPr>
      <w:r w:rsidRPr="00FC2F27">
        <w:tab/>
      </w:r>
      <w:r w:rsidRPr="00FC2F27">
        <w:tab/>
      </w:r>
      <w:r w:rsidRPr="003F68E2">
        <w:rPr>
          <w:lang w:val="en-GB"/>
        </w:rPr>
        <w:t xml:space="preserve">Root partition has been resized. </w:t>
      </w:r>
    </w:p>
    <w:p w:rsidR="003F68E2" w:rsidRDefault="003F68E2" w:rsidP="003F68E2">
      <w:pPr>
        <w:pStyle w:val="Sinespaciado"/>
        <w:rPr>
          <w:lang w:val="en-GB"/>
        </w:rPr>
      </w:pPr>
      <w:r>
        <w:rPr>
          <w:lang w:val="en-GB"/>
        </w:rPr>
        <w:tab/>
      </w:r>
      <w:r>
        <w:rPr>
          <w:lang w:val="en-GB"/>
        </w:rPr>
        <w:tab/>
      </w:r>
      <w:r w:rsidRPr="003F68E2">
        <w:rPr>
          <w:lang w:val="en-GB"/>
        </w:rPr>
        <w:t xml:space="preserve">The filesystem will be enlarged upon the next reboot  </w:t>
      </w:r>
    </w:p>
    <w:p w:rsidR="003F68E2" w:rsidRPr="00FC2F27" w:rsidRDefault="003F68E2" w:rsidP="00655039">
      <w:r>
        <w:rPr>
          <w:lang w:val="en-GB"/>
        </w:rPr>
        <w:tab/>
      </w:r>
      <w:r w:rsidRPr="00FC2F27">
        <w:t xml:space="preserve">Opciones de internacionalización: </w:t>
      </w:r>
    </w:p>
    <w:p w:rsidR="003F68E2" w:rsidRDefault="003F68E2" w:rsidP="00655039">
      <w:r w:rsidRPr="00FC2F27">
        <w:tab/>
      </w:r>
      <w:r w:rsidRPr="00FC2F27">
        <w:tab/>
      </w:r>
      <w:r w:rsidRPr="003F68E2">
        <w:t>S</w:t>
      </w:r>
      <w:r>
        <w:t xml:space="preserve">e configura el </w:t>
      </w:r>
      <w:r w:rsidR="00FC2F27">
        <w:t>á</w:t>
      </w:r>
      <w:r>
        <w:t>rea geogr</w:t>
      </w:r>
      <w:r w:rsidR="00B07651">
        <w:t>á</w:t>
      </w:r>
      <w:r>
        <w:t>fica: Europa -&gt; Madrid</w:t>
      </w:r>
    </w:p>
    <w:p w:rsidR="003F68E2" w:rsidRDefault="003F68E2" w:rsidP="00655039">
      <w:r>
        <w:tab/>
        <w:t>Opciones avanzadas:</w:t>
      </w:r>
    </w:p>
    <w:p w:rsidR="003F68E2" w:rsidRDefault="003F68E2" w:rsidP="00B07651">
      <w:pPr>
        <w:pStyle w:val="Sinespaciado"/>
      </w:pPr>
      <w:r>
        <w:tab/>
      </w:r>
      <w:r>
        <w:tab/>
        <w:t>Se cambia el nombre de la RPI en la red.</w:t>
      </w:r>
    </w:p>
    <w:p w:rsidR="003F68E2" w:rsidRDefault="003F68E2" w:rsidP="00B07651">
      <w:pPr>
        <w:pStyle w:val="Sinespaciado"/>
      </w:pPr>
      <w:r>
        <w:tab/>
      </w:r>
      <w:r>
        <w:tab/>
        <w:t>Se ajusta el tamaño de memoria para la GPU 64 --&gt;16MB</w:t>
      </w:r>
    </w:p>
    <w:p w:rsidR="00FC2F27" w:rsidRDefault="00AE1AAA" w:rsidP="00655039">
      <w:r>
        <w:t xml:space="preserve">7) </w:t>
      </w:r>
      <w:r w:rsidR="00FC2F27">
        <w:t>Instalación del programa ntpdate</w:t>
      </w:r>
    </w:p>
    <w:p w:rsidR="00FC2F27" w:rsidRDefault="00FC2F27" w:rsidP="00655039">
      <w:r>
        <w:t>Para permitir la sincronización horaria con servidores de tiempo en Internet se instala el cliente del protocolo NTP (Network Time Protocol).</w:t>
      </w:r>
    </w:p>
    <w:p w:rsidR="00FC2F27" w:rsidRPr="00741142" w:rsidRDefault="00FC2F27" w:rsidP="00FC2F27">
      <w:pPr>
        <w:pStyle w:val="consola"/>
        <w:rPr>
          <w:lang w:val="es-ES"/>
        </w:rPr>
      </w:pPr>
      <w:r w:rsidRPr="00741142">
        <w:rPr>
          <w:lang w:val="es-ES"/>
        </w:rPr>
        <w:t># apt-get install ntpdate</w:t>
      </w:r>
    </w:p>
    <w:p w:rsidR="00FC2F27" w:rsidRDefault="00FC2F27" w:rsidP="00655039">
      <w:r w:rsidRPr="00FC2F27">
        <w:t>Se instalarán programas y librer</w:t>
      </w:r>
      <w:r w:rsidR="009B45B9">
        <w:t>í</w:t>
      </w:r>
      <w:r w:rsidRPr="00FC2F27">
        <w:t xml:space="preserve">as que ocuparan unos 410KB. </w:t>
      </w:r>
    </w:p>
    <w:p w:rsidR="00FC2F27" w:rsidRDefault="00FC2F27" w:rsidP="00655039">
      <w:r>
        <w:t>Al ejecutar el programa se obtiene el el siguiente error.</w:t>
      </w:r>
    </w:p>
    <w:p w:rsidR="00FC2F27" w:rsidRDefault="00FC2F27" w:rsidP="00FC2F27">
      <w:pPr>
        <w:pStyle w:val="consola"/>
      </w:pPr>
      <w:r>
        <w:t># ntpdate hora.roa.es</w:t>
      </w:r>
    </w:p>
    <w:p w:rsidR="00FC2F27" w:rsidRPr="00FC2F27" w:rsidRDefault="00FC2F27" w:rsidP="00FC2F27">
      <w:pPr>
        <w:pStyle w:val="consola"/>
        <w:rPr>
          <w:lang w:val="en-GB"/>
        </w:rPr>
      </w:pPr>
      <w:r w:rsidRPr="00FC2F27">
        <w:rPr>
          <w:lang w:val="en-GB"/>
        </w:rPr>
        <w:t>10 Sep 15:08:45 ntpdate[2860]: the NTP socket is in use, exiting</w:t>
      </w:r>
    </w:p>
    <w:p w:rsidR="00F04ECD" w:rsidRPr="00F04ECD" w:rsidRDefault="00F04ECD" w:rsidP="00655039">
      <w:r w:rsidRPr="00F04ECD">
        <w:t>La razón es que está ejecut</w:t>
      </w:r>
      <w:r w:rsidR="009B45B9">
        <w:t>á</w:t>
      </w:r>
      <w:r w:rsidRPr="00F04ECD">
        <w:t>ndose el servicio NTP (programa ntpd)</w:t>
      </w:r>
      <w:r>
        <w:t>. Se p</w:t>
      </w:r>
      <w:r w:rsidR="009B45B9">
        <w:t>uede parar</w:t>
      </w:r>
      <w:r>
        <w:t xml:space="preserve"> el servicio con:</w:t>
      </w:r>
    </w:p>
    <w:p w:rsidR="00F04ECD" w:rsidRPr="009B45B9" w:rsidRDefault="00F04ECD" w:rsidP="00F04ECD">
      <w:pPr>
        <w:pStyle w:val="consola"/>
        <w:rPr>
          <w:lang w:val="es-ES"/>
        </w:rPr>
      </w:pPr>
      <w:r w:rsidRPr="009B45B9">
        <w:rPr>
          <w:lang w:val="es-ES"/>
        </w:rPr>
        <w:t># service ntp stop</w:t>
      </w:r>
    </w:p>
    <w:p w:rsidR="00FC2F27" w:rsidRPr="00741142" w:rsidRDefault="00F04ECD" w:rsidP="00F04ECD">
      <w:pPr>
        <w:pStyle w:val="consola"/>
        <w:rPr>
          <w:lang w:val="es-ES"/>
        </w:rPr>
      </w:pPr>
      <w:r w:rsidRPr="00741142">
        <w:rPr>
          <w:lang w:val="es-ES"/>
        </w:rPr>
        <w:t>[ ok ] Stopping NTP server: ntpd.</w:t>
      </w:r>
    </w:p>
    <w:p w:rsidR="00F04ECD" w:rsidRDefault="00F04ECD" w:rsidP="00655039">
      <w:r>
        <w:t>Al reintentar se consigue la sincronización:</w:t>
      </w:r>
    </w:p>
    <w:p w:rsidR="00F04ECD" w:rsidRDefault="00F04ECD" w:rsidP="00F04ECD">
      <w:pPr>
        <w:pStyle w:val="consola"/>
      </w:pPr>
      <w:r>
        <w:t># ntpdate hora.roa.es</w:t>
      </w:r>
    </w:p>
    <w:p w:rsidR="00F04ECD" w:rsidRPr="00F04ECD" w:rsidRDefault="00F04ECD" w:rsidP="00F04ECD">
      <w:pPr>
        <w:pStyle w:val="consola"/>
        <w:rPr>
          <w:lang w:val="en-GB"/>
        </w:rPr>
      </w:pPr>
      <w:r w:rsidRPr="00F04ECD">
        <w:rPr>
          <w:lang w:val="en-GB"/>
        </w:rPr>
        <w:t>16 Oct 22:09:02 ntpdate[2895]: step time server 150.214.94.5 offset 3135343.405050 sec</w:t>
      </w:r>
    </w:p>
    <w:p w:rsidR="00F04ECD" w:rsidRDefault="00F04ECD" w:rsidP="00655039">
      <w:r>
        <w:t xml:space="preserve">El problema es que cuando reinicia RPI volverá a iniciarse el servicio NTP y la sincronización fallará otra vez. </w:t>
      </w:r>
      <w:r w:rsidRPr="009B45B9">
        <w:rPr>
          <w:b/>
        </w:rPr>
        <w:t xml:space="preserve">Es necesario </w:t>
      </w:r>
      <w:r w:rsidR="009B45B9" w:rsidRPr="009B45B9">
        <w:rPr>
          <w:b/>
        </w:rPr>
        <w:t>desactivar el arranque automático del servicio NTP</w:t>
      </w:r>
      <w:r w:rsidR="009B45B9">
        <w:t>:</w:t>
      </w:r>
    </w:p>
    <w:p w:rsidR="00BF31F9" w:rsidRPr="009B45B9" w:rsidRDefault="00BF31F9" w:rsidP="00BF31F9">
      <w:pPr>
        <w:pStyle w:val="consola"/>
        <w:ind w:right="-710"/>
        <w:rPr>
          <w:lang w:val="es-ES"/>
        </w:rPr>
      </w:pPr>
      <w:r w:rsidRPr="009B45B9">
        <w:rPr>
          <w:lang w:val="es-ES"/>
        </w:rPr>
        <w:t># update-rc.d ntp disable</w:t>
      </w:r>
    </w:p>
    <w:p w:rsidR="00BF31F9" w:rsidRPr="00BF31F9" w:rsidRDefault="00BF31F9" w:rsidP="00BF31F9">
      <w:pPr>
        <w:pStyle w:val="consola"/>
        <w:ind w:right="-710"/>
      </w:pPr>
      <w:r w:rsidRPr="00BF31F9">
        <w:t>update-rc.d: using dependency based boot sequencing</w:t>
      </w:r>
    </w:p>
    <w:p w:rsidR="00BF31F9" w:rsidRPr="00BF31F9" w:rsidRDefault="00BF31F9" w:rsidP="00BF31F9">
      <w:pPr>
        <w:pStyle w:val="consola"/>
        <w:ind w:right="-710"/>
      </w:pPr>
      <w:r w:rsidRPr="00BF31F9">
        <w:t>insserv: warning: current start runlevel(s) (empty) of script `ntp' overrides LSB defaults (2 3 4 5).</w:t>
      </w:r>
    </w:p>
    <w:p w:rsidR="00BF31F9" w:rsidRPr="00BF31F9" w:rsidRDefault="00BF31F9" w:rsidP="00BF31F9">
      <w:pPr>
        <w:pStyle w:val="consola"/>
        <w:ind w:right="-710"/>
      </w:pPr>
      <w:r w:rsidRPr="00BF31F9">
        <w:t>insserv: warning: current stop runlevel(s) (2 3 4 5) of script `ntp' overrides LSB defaults (empty).</w:t>
      </w:r>
    </w:p>
    <w:p w:rsidR="00BF31F9" w:rsidRDefault="00BF31F9" w:rsidP="00655039">
      <w:r>
        <w:t xml:space="preserve">Alternativamente se puede indicar </w:t>
      </w:r>
      <w:r w:rsidR="00DB00EC">
        <w:t>a</w:t>
      </w:r>
      <w:r>
        <w:t xml:space="preserve">l cliente ntpdate </w:t>
      </w:r>
      <w:r w:rsidR="009B45B9">
        <w:t>para qu</w:t>
      </w:r>
      <w:r>
        <w:t>e emplee un socket alternativo</w:t>
      </w:r>
      <w:r w:rsidR="009B45B9">
        <w:t xml:space="preserve"> cuando el servicio NTP está arrancado</w:t>
      </w:r>
      <w:r>
        <w:t>:</w:t>
      </w:r>
    </w:p>
    <w:p w:rsidR="00BF31F9" w:rsidRDefault="00BF31F9" w:rsidP="00BF31F9">
      <w:pPr>
        <w:pStyle w:val="consola"/>
      </w:pPr>
      <w:r>
        <w:t># ntpdate -u hora.roa.es</w:t>
      </w:r>
    </w:p>
    <w:p w:rsidR="00BF31F9" w:rsidRDefault="00BF31F9" w:rsidP="00BF31F9">
      <w:pPr>
        <w:pStyle w:val="consola"/>
      </w:pPr>
      <w:r>
        <w:t>16 Oct 22:15:07 ntpdate[2158]: step time server 150.214.94.5 offset 17.628070 sec</w:t>
      </w:r>
    </w:p>
    <w:p w:rsidR="00F04ECD" w:rsidRDefault="009406AD" w:rsidP="00655039">
      <w:r>
        <w:t>8) Instalación de Apache</w:t>
      </w:r>
    </w:p>
    <w:p w:rsidR="009406AD" w:rsidRDefault="009406AD" w:rsidP="00655039">
      <w:r>
        <w:t>Para instalar el servidor apache:</w:t>
      </w:r>
    </w:p>
    <w:p w:rsidR="009406AD" w:rsidRPr="009406AD" w:rsidRDefault="009406AD" w:rsidP="009406AD">
      <w:pPr>
        <w:pStyle w:val="consola"/>
        <w:rPr>
          <w:lang w:val="es-ES"/>
        </w:rPr>
      </w:pPr>
      <w:r w:rsidRPr="009406AD">
        <w:rPr>
          <w:lang w:val="es-ES"/>
        </w:rPr>
        <w:t># apt-get install apache2 -y</w:t>
      </w:r>
    </w:p>
    <w:p w:rsidR="009406AD" w:rsidRDefault="009406AD" w:rsidP="00655039">
      <w:r>
        <w:t>Su instalación ocupara unos 1,4MB de espacio en el disco de la RPI</w:t>
      </w:r>
    </w:p>
    <w:p w:rsidR="009406AD" w:rsidRDefault="009406AD" w:rsidP="00655039">
      <w:r>
        <w:t>Una vez instalado se puede comprobar su funcionamiento desde un navegador en otra máquina de la red.</w:t>
      </w:r>
    </w:p>
    <w:p w:rsidR="009406AD" w:rsidRDefault="009406AD" w:rsidP="00655039">
      <w:r>
        <w:rPr>
          <w:noProof/>
          <w:lang w:eastAsia="es-ES"/>
        </w:rPr>
        <w:drawing>
          <wp:inline distT="0" distB="0" distL="0" distR="0">
            <wp:extent cx="4714875" cy="277177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714875" cy="2771775"/>
                    </a:xfrm>
                    <a:prstGeom prst="rect">
                      <a:avLst/>
                    </a:prstGeom>
                    <a:noFill/>
                    <a:ln w="9525">
                      <a:noFill/>
                      <a:miter lim="800000"/>
                      <a:headEnd/>
                      <a:tailEnd/>
                    </a:ln>
                  </pic:spPr>
                </pic:pic>
              </a:graphicData>
            </a:graphic>
          </wp:inline>
        </w:drawing>
      </w:r>
    </w:p>
    <w:p w:rsidR="009406AD" w:rsidRDefault="009406AD" w:rsidP="00655039">
      <w:r w:rsidRPr="009406AD">
        <w:t>Más informaci</w:t>
      </w:r>
      <w:r>
        <w:t>ón en:</w:t>
      </w:r>
    </w:p>
    <w:p w:rsidR="009406AD" w:rsidRPr="009406AD" w:rsidRDefault="0091158E" w:rsidP="00655039">
      <w:hyperlink r:id="rId48" w:history="1">
        <w:r w:rsidR="009406AD" w:rsidRPr="009406AD">
          <w:rPr>
            <w:rStyle w:val="Hipervnculo"/>
          </w:rPr>
          <w:t>http://www.raspberrypi.org/documentation/remote-access/web-server/apache.md</w:t>
        </w:r>
      </w:hyperlink>
    </w:p>
    <w:p w:rsidR="00F370C2" w:rsidRDefault="00F370C2" w:rsidP="00655039"/>
    <w:p w:rsidR="00F370C2" w:rsidRDefault="00F370C2" w:rsidP="00655039">
      <w:r>
        <w:br w:type="page"/>
      </w:r>
    </w:p>
    <w:p w:rsidR="00AE1AAA" w:rsidRDefault="009406AD" w:rsidP="00655039">
      <w:r>
        <w:t>9</w:t>
      </w:r>
      <w:r w:rsidR="00FC2F27">
        <w:t xml:space="preserve">) </w:t>
      </w:r>
      <w:r w:rsidR="00AE1AAA">
        <w:t>Nombrado de dispositivos USB-Serial</w:t>
      </w:r>
    </w:p>
    <w:p w:rsidR="00AF0FE2" w:rsidRDefault="00AF0FE2" w:rsidP="00655039">
      <w:r>
        <w:t>A continuación se muestra la numeración de los puertos USB de la RPI modelo</w:t>
      </w:r>
      <w:r w:rsidR="00741142">
        <w:t>s</w:t>
      </w:r>
      <w:r>
        <w:t xml:space="preserve"> B</w:t>
      </w:r>
      <w:r w:rsidR="00741142">
        <w:t xml:space="preserve"> y B+</w:t>
      </w:r>
      <w:r w:rsidR="00C04514">
        <w:t>.</w:t>
      </w:r>
    </w:p>
    <w:p w:rsidR="00741142" w:rsidRDefault="0091158E" w:rsidP="00655039">
      <w:r>
        <w:rPr>
          <w:noProof/>
          <w:lang w:eastAsia="es-ES"/>
        </w:rPr>
        <w:pict>
          <v:shape id="_x0000_s1126" type="#_x0000_t202" style="position:absolute;margin-left:299.7pt;margin-top:84.75pt;width:1in;height:24pt;z-index:251710464">
            <v:textbox style="mso-next-textbox:#_x0000_s1126">
              <w:txbxContent>
                <w:p w:rsidR="0091158E" w:rsidRPr="00A175D7" w:rsidRDefault="0091158E" w:rsidP="00655039">
                  <w:pPr>
                    <w:rPr>
                      <w:sz w:val="12"/>
                    </w:rPr>
                  </w:pPr>
                  <w:r w:rsidRPr="00A175D7">
                    <w:rPr>
                      <w:sz w:val="12"/>
                    </w:rPr>
                    <w:t>usb 1-1.</w:t>
                  </w:r>
                  <w:r w:rsidRPr="00A175D7">
                    <w:rPr>
                      <w:b/>
                      <w:sz w:val="16"/>
                    </w:rPr>
                    <w:t>2</w:t>
                  </w:r>
                </w:p>
              </w:txbxContent>
            </v:textbox>
          </v:shape>
        </w:pict>
      </w:r>
      <w:r>
        <w:rPr>
          <w:noProof/>
          <w:lang w:eastAsia="es-ES"/>
        </w:rPr>
        <w:pict>
          <v:shape id="_x0000_s1123" type="#_x0000_t32" style="position:absolute;margin-left:261.3pt;margin-top:94.5pt;width:30.9pt;height:6.75pt;flip:x;z-index:251707392" o:connectortype="straight" strokecolor="red">
            <v:stroke endarrow="block"/>
          </v:shape>
        </w:pict>
      </w:r>
      <w:r>
        <w:rPr>
          <w:noProof/>
          <w:lang w:eastAsia="es-ES"/>
        </w:rPr>
        <w:pict>
          <v:shape id="_x0000_s1127" type="#_x0000_t202" style="position:absolute;margin-left:299.7pt;margin-top:120.8pt;width:1in;height:24pt;z-index:251711488">
            <v:textbox style="mso-next-textbox:#_x0000_s1127">
              <w:txbxContent>
                <w:p w:rsidR="0091158E" w:rsidRDefault="0091158E" w:rsidP="00655039">
                  <w:r>
                    <w:t>usb 1-1.</w:t>
                  </w:r>
                  <w:r>
                    <w:rPr>
                      <w:b/>
                      <w:sz w:val="28"/>
                    </w:rPr>
                    <w:t>3</w:t>
                  </w:r>
                </w:p>
              </w:txbxContent>
            </v:textbox>
          </v:shape>
        </w:pict>
      </w:r>
      <w:r>
        <w:rPr>
          <w:noProof/>
          <w:lang w:eastAsia="es-ES"/>
        </w:rPr>
        <w:pict>
          <v:shape id="_x0000_s1124" type="#_x0000_t32" style="position:absolute;margin-left:261.3pt;margin-top:120.8pt;width:30.9pt;height:5.2pt;flip:x y;z-index:251708416" o:connectortype="straight" strokecolor="red">
            <v:stroke endarrow="block"/>
          </v:shape>
        </w:pict>
      </w:r>
      <w:r>
        <w:rPr>
          <w:noProof/>
          <w:lang w:eastAsia="es-ES"/>
        </w:rPr>
        <w:pict>
          <v:shape id="_x0000_s1128" type="#_x0000_t202" style="position:absolute;margin-left:249.3pt;margin-top:159pt;width:141.25pt;height:30pt;z-index:251712512">
            <v:textbox style="mso-next-textbox:#_x0000_s1128">
              <w:txbxContent>
                <w:p w:rsidR="0091158E" w:rsidRDefault="0091158E" w:rsidP="00655039">
                  <w:r>
                    <w:t>eth0 conectado a  usb 1-1.</w:t>
                  </w:r>
                  <w:r>
                    <w:rPr>
                      <w:b/>
                      <w:sz w:val="28"/>
                    </w:rPr>
                    <w:t>3</w:t>
                  </w:r>
                </w:p>
              </w:txbxContent>
            </v:textbox>
          </v:shape>
        </w:pict>
      </w:r>
      <w:r>
        <w:rPr>
          <w:noProof/>
          <w:lang w:eastAsia="es-ES"/>
        </w:rPr>
        <w:pict>
          <v:shape id="_x0000_s1125" type="#_x0000_t32" style="position:absolute;margin-left:213.3pt;margin-top:148.5pt;width:30.9pt;height:24.75pt;flip:x y;z-index:251709440" o:connectortype="straight" strokecolor="red">
            <v:stroke endarrow="block"/>
          </v:shape>
        </w:pict>
      </w:r>
      <w:r>
        <w:pict>
          <v:shape id="_x0000_s1130" type="#_x0000_t202" style="width:396.75pt;height:200.55pt;mso-left-percent:-10001;mso-top-percent:-10001;mso-position-horizontal:absolute;mso-position-horizontal-relative:char;mso-position-vertical:absolute;mso-position-vertical-relative:line;mso-left-percent:-10001;mso-top-percent:-10001">
            <v:textbox style="mso-next-textbox:#_x0000_s1130">
              <w:txbxContent>
                <w:p w:rsidR="0091158E" w:rsidRDefault="0091158E" w:rsidP="00655039">
                  <w:r>
                    <w:rPr>
                      <w:noProof/>
                      <w:lang w:eastAsia="es-ES"/>
                    </w:rPr>
                    <w:drawing>
                      <wp:inline distT="0" distB="0" distL="0" distR="0">
                        <wp:extent cx="3562350" cy="2288810"/>
                        <wp:effectExtent l="19050" t="0" r="0" b="0"/>
                        <wp:docPr id="25" name="Imagen 25" descr="Raspberry Pi Model 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spberry Pi Model B Board"/>
                                <pic:cNvPicPr>
                                  <a:picLocks noChangeAspect="1" noChangeArrowheads="1"/>
                                </pic:cNvPicPr>
                              </pic:nvPicPr>
                              <pic:blipFill>
                                <a:blip r:embed="rId49"/>
                                <a:srcRect t="19250" b="16500"/>
                                <a:stretch>
                                  <a:fillRect/>
                                </a:stretch>
                              </pic:blipFill>
                              <pic:spPr bwMode="auto">
                                <a:xfrm>
                                  <a:off x="0" y="0"/>
                                  <a:ext cx="3562350" cy="2288810"/>
                                </a:xfrm>
                                <a:prstGeom prst="rect">
                                  <a:avLst/>
                                </a:prstGeom>
                                <a:noFill/>
                                <a:ln w="9525">
                                  <a:noFill/>
                                  <a:miter lim="800000"/>
                                  <a:headEnd/>
                                  <a:tailEnd/>
                                </a:ln>
                              </pic:spPr>
                            </pic:pic>
                          </a:graphicData>
                        </a:graphic>
                      </wp:inline>
                    </w:drawing>
                  </w:r>
                </w:p>
              </w:txbxContent>
            </v:textbox>
            <w10:anchorlock/>
          </v:shape>
        </w:pict>
      </w:r>
    </w:p>
    <w:p w:rsidR="00741142" w:rsidRDefault="00741142" w:rsidP="00655039"/>
    <w:p w:rsidR="00C04514" w:rsidRDefault="0091158E" w:rsidP="00655039">
      <w:r>
        <w:pict>
          <v:group id="_x0000_s1085" style="width:400.5pt;height:159pt;mso-position-horizontal-relative:char;mso-position-vertical-relative:line" coordorigin="2265,7665" coordsize="8010,3180">
            <v:shape id="_x0000_s1086" type="#_x0000_t202" style="position:absolute;left:2265;top:7665;width:8010;height:3180">
              <v:textbox style="mso-next-textbox:#_x0000_s1086">
                <w:txbxContent>
                  <w:p w:rsidR="0091158E" w:rsidRPr="005126EF" w:rsidRDefault="0091158E" w:rsidP="00655039">
                    <w:r>
                      <w:rPr>
                        <w:noProof/>
                        <w:lang w:eastAsia="es-ES"/>
                      </w:rPr>
                      <w:drawing>
                        <wp:inline distT="0" distB="0" distL="0" distR="0">
                          <wp:extent cx="3305175" cy="1943100"/>
                          <wp:effectExtent l="19050" t="0" r="9525" b="0"/>
                          <wp:docPr id="5" name="Imagen 12" descr="http://cdn.shopify.com/s/files/1/0188/6794/products/B_Pi_1_of_4_1024x1024.JPG?v=140509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shopify.com/s/files/1/0188/6794/products/B_Pi_1_of_4_1024x1024.JPG?v=1405095882"/>
                                  <pic:cNvPicPr>
                                    <a:picLocks noChangeAspect="1" noChangeArrowheads="1"/>
                                  </pic:cNvPicPr>
                                </pic:nvPicPr>
                                <pic:blipFill>
                                  <a:blip r:embed="rId50" cstate="print"/>
                                  <a:srcRect t="23343" b="17867"/>
                                  <a:stretch>
                                    <a:fillRect/>
                                  </a:stretch>
                                </pic:blipFill>
                                <pic:spPr bwMode="auto">
                                  <a:xfrm>
                                    <a:off x="0" y="0"/>
                                    <a:ext cx="3305175" cy="1943100"/>
                                  </a:xfrm>
                                  <a:prstGeom prst="rect">
                                    <a:avLst/>
                                  </a:prstGeom>
                                  <a:noFill/>
                                  <a:ln w="9525">
                                    <a:noFill/>
                                    <a:miter lim="800000"/>
                                    <a:headEnd/>
                                    <a:tailEnd/>
                                  </a:ln>
                                </pic:spPr>
                              </pic:pic>
                            </a:graphicData>
                          </a:graphic>
                        </wp:inline>
                      </w:drawing>
                    </w:r>
                  </w:p>
                </w:txbxContent>
              </v:textbox>
            </v:shape>
            <v:shape id="_x0000_s1087" type="#_x0000_t202" style="position:absolute;left:7920;top:9705;width:1500;height:435">
              <v:textbox style="mso-next-textbox:#_x0000_s1087">
                <w:txbxContent>
                  <w:p w:rsidR="0091158E" w:rsidRDefault="0091158E" w:rsidP="00655039">
                    <w:r>
                      <w:t>usb 1-1.</w:t>
                    </w:r>
                    <w:r w:rsidRPr="00AF0FE2">
                      <w:rPr>
                        <w:b/>
                        <w:sz w:val="28"/>
                      </w:rPr>
                      <w:t>3</w:t>
                    </w:r>
                  </w:p>
                </w:txbxContent>
              </v:textbox>
            </v:shape>
            <v:shape id="_x0000_s1088" type="#_x0000_t202" style="position:absolute;left:7470;top:7740;width:1500;height:480">
              <v:textbox style="mso-next-textbox:#_x0000_s1088">
                <w:txbxContent>
                  <w:p w:rsidR="0091158E" w:rsidRDefault="0091158E" w:rsidP="00655039">
                    <w:r>
                      <w:t>usb 1-1.</w:t>
                    </w:r>
                    <w:r w:rsidRPr="00AF0FE2">
                      <w:rPr>
                        <w:b/>
                        <w:sz w:val="28"/>
                      </w:rPr>
                      <w:t>4</w:t>
                    </w:r>
                  </w:p>
                </w:txbxContent>
              </v:textbox>
            </v:shape>
            <v:shape id="_x0000_s1089" type="#_x0000_t32" style="position:absolute;left:6870;top:9705;width:1050;height:180;flip:x y" o:connectortype="straight" strokecolor="red">
              <v:stroke endarrow="block"/>
            </v:shape>
            <v:shape id="_x0000_s1090" type="#_x0000_t32" style="position:absolute;left:7470;top:9286;width:1005;height:104;flip:x y" o:connectortype="straight" strokecolor="red">
              <v:stroke endarrow="block"/>
            </v:shape>
            <v:shape id="_x0000_s1091" type="#_x0000_t202" style="position:absolute;left:5730;top:7755;width:1500;height:465">
              <v:textbox style="mso-next-textbox:#_x0000_s1091">
                <w:txbxContent>
                  <w:p w:rsidR="0091158E" w:rsidRDefault="0091158E" w:rsidP="00655039">
                    <w:r>
                      <w:t>usb 1-1.</w:t>
                    </w:r>
                    <w:r w:rsidRPr="00AF0FE2">
                      <w:rPr>
                        <w:b/>
                        <w:sz w:val="28"/>
                      </w:rPr>
                      <w:t>2</w:t>
                    </w:r>
                  </w:p>
                </w:txbxContent>
              </v:textbox>
            </v:shape>
            <v:shape id="_x0000_s1092" type="#_x0000_t32" style="position:absolute;left:6510;top:8115;width:165;height:1410" o:connectortype="straight" strokecolor="red">
              <v:stroke endarrow="block"/>
            </v:shape>
            <v:shape id="_x0000_s1093" type="#_x0000_t202" style="position:absolute;left:7470;top:10215;width:2730;height:360">
              <v:textbox style="mso-next-textbox:#_x0000_s1093">
                <w:txbxContent>
                  <w:p w:rsidR="0091158E" w:rsidRDefault="0091158E" w:rsidP="00655039">
                    <w:r>
                      <w:t>eth0 conectado a usb 1-1.1</w:t>
                    </w:r>
                  </w:p>
                </w:txbxContent>
              </v:textbox>
            </v:shape>
            <v:shape id="_x0000_s1094" type="#_x0000_t32" style="position:absolute;left:6330;top:10215;width:1140;height:195;flip:x y" o:connectortype="straight" strokecolor="red">
              <v:stroke endarrow="block"/>
            </v:shape>
            <v:shape id="_x0000_s1095" type="#_x0000_t202" style="position:absolute;left:8475;top:9150;width:1500;height:450">
              <v:textbox style="mso-next-textbox:#_x0000_s1095">
                <w:txbxContent>
                  <w:p w:rsidR="0091158E" w:rsidRDefault="0091158E" w:rsidP="00655039">
                    <w:r>
                      <w:t>usb 1-1.</w:t>
                    </w:r>
                    <w:r w:rsidRPr="00AF0FE2">
                      <w:rPr>
                        <w:b/>
                        <w:sz w:val="28"/>
                      </w:rPr>
                      <w:t>5</w:t>
                    </w:r>
                  </w:p>
                </w:txbxContent>
              </v:textbox>
            </v:shape>
            <v:shape id="_x0000_s1096" type="#_x0000_t32" style="position:absolute;left:7395;top:8220;width:525;height:660;flip:x" o:connectortype="straight" strokecolor="red">
              <v:stroke endarrow="block"/>
            </v:shape>
            <w10:anchorlock/>
          </v:group>
        </w:pict>
      </w:r>
    </w:p>
    <w:p w:rsidR="00741142" w:rsidRDefault="00741142" w:rsidP="00655039"/>
    <w:p w:rsidR="00C04514" w:rsidRDefault="00C04514" w:rsidP="00655039">
      <w:r>
        <w:t>La nomenclatura 1-1.N significa: controlador usb 1- hub usb 1. número de puerto N del hub.</w:t>
      </w:r>
    </w:p>
    <w:p w:rsidR="00AF0FE2" w:rsidRDefault="00C04514" w:rsidP="00655039">
      <w:r>
        <w:t>Por defecto los dispositivos serie se ver en el sistema de ficheros como</w:t>
      </w:r>
      <w:r w:rsidR="00AF0FE2">
        <w:t xml:space="preserve"> /dev/USBtty</w:t>
      </w:r>
      <w:r w:rsidR="00AF0FE2" w:rsidRPr="00AF0FE2">
        <w:rPr>
          <w:i/>
        </w:rPr>
        <w:t>n</w:t>
      </w:r>
      <w:r>
        <w:rPr>
          <w:i/>
        </w:rPr>
        <w:t xml:space="preserve">. </w:t>
      </w:r>
      <w:r w:rsidRPr="00C04514">
        <w:t>Desgraciadamente</w:t>
      </w:r>
      <w:r>
        <w:t xml:space="preserve"> un fichero /dev/USBtty</w:t>
      </w:r>
      <w:r w:rsidRPr="00AF0FE2">
        <w:rPr>
          <w:i/>
        </w:rPr>
        <w:t>n</w:t>
      </w:r>
      <w:r>
        <w:t xml:space="preserve"> </w:t>
      </w:r>
      <w:r w:rsidR="00AF0FE2">
        <w:t>no si</w:t>
      </w:r>
      <w:r>
        <w:t>e</w:t>
      </w:r>
      <w:r w:rsidR="00AF0FE2">
        <w:t>mpre se corresponde con el dispositivo conectado a un puerto USB determinado, lo que hace que los procesos de monitorización puedan fallar al enviar comandos a dispositivos que est</w:t>
      </w:r>
      <w:r>
        <w:t>á</w:t>
      </w:r>
      <w:r w:rsidR="00AF0FE2">
        <w:t>n en otra linea-bus-red serie.</w:t>
      </w:r>
    </w:p>
    <w:p w:rsidR="00AF0FE2" w:rsidRDefault="00AF0FE2" w:rsidP="00655039">
      <w:r>
        <w:t>Para asegurar la constancia entre el nombre del dispositivo serie y el puerto USB se utiliza reglas de UDEV.</w:t>
      </w:r>
    </w:p>
    <w:p w:rsidR="00AE1AAA" w:rsidRDefault="00AE1AAA" w:rsidP="00655039">
      <w:r>
        <w:t xml:space="preserve">Se edita un fichero de reglas de UDEV </w:t>
      </w:r>
      <w:r w:rsidRPr="00AE1AAA">
        <w:t>/etc/udev/rules.d/10-local.rules con el siguiente contenido:</w:t>
      </w:r>
    </w:p>
    <w:p w:rsidR="007C7609" w:rsidRDefault="007C7609" w:rsidP="00655039">
      <w:r>
        <w:t>Para raspberry pi b (2 puertos USB):</w:t>
      </w:r>
    </w:p>
    <w:p w:rsidR="007C7609" w:rsidRDefault="007C7609" w:rsidP="007C7609">
      <w:pPr>
        <w:pStyle w:val="consola"/>
      </w:pPr>
      <w:r w:rsidRPr="00AE1AAA">
        <w:t>KERNELS=="1-1.</w:t>
      </w:r>
      <w:r>
        <w:t>2</w:t>
      </w:r>
      <w:r w:rsidRPr="00AE1AAA">
        <w:t>"</w:t>
      </w:r>
      <w:r>
        <w:t>, SUBSYSTEMS=="usb", SYMLINK+="rs485</w:t>
      </w:r>
      <w:r w:rsidRPr="00AE1AAA">
        <w:t>-</w:t>
      </w:r>
      <w:r>
        <w:t>modbus</w:t>
      </w:r>
      <w:r w:rsidRPr="00AE1AAA">
        <w:t>"</w:t>
      </w:r>
    </w:p>
    <w:p w:rsidR="007C7609" w:rsidRPr="00704EAF" w:rsidRDefault="007C7609" w:rsidP="007C7609">
      <w:pPr>
        <w:pStyle w:val="consola"/>
      </w:pPr>
      <w:r w:rsidRPr="00AE1AAA">
        <w:t>KERNELS=="1-1.</w:t>
      </w:r>
      <w:r>
        <w:t>3</w:t>
      </w:r>
      <w:r w:rsidRPr="00AE1AAA">
        <w:t>"</w:t>
      </w:r>
      <w:r>
        <w:t>, SUBSYSTEMS=="usb", SYMLINK+="rs422</w:t>
      </w:r>
      <w:r w:rsidRPr="00AE1AAA">
        <w:t>-</w:t>
      </w:r>
      <w:r>
        <w:t>fronius</w:t>
      </w:r>
      <w:r w:rsidRPr="00AE1AAA">
        <w:t>"</w:t>
      </w:r>
    </w:p>
    <w:p w:rsidR="00ED18B5" w:rsidRDefault="007C7609" w:rsidP="00655039">
      <w:r>
        <w:t>D</w:t>
      </w:r>
      <w:r w:rsidR="00ED18B5" w:rsidRPr="00ED18B5">
        <w:t>e esta manera</w:t>
      </w:r>
      <w:r w:rsidR="00ED18B5">
        <w:t>:</w:t>
      </w:r>
    </w:p>
    <w:p w:rsidR="00AE1AAA" w:rsidRDefault="00ED18B5" w:rsidP="00655039">
      <w:pPr>
        <w:pStyle w:val="Prrafodelista"/>
      </w:pPr>
      <w:r w:rsidRPr="00ED18B5">
        <w:t xml:space="preserve">el </w:t>
      </w:r>
      <w:r>
        <w:t>adaptador usb-</w:t>
      </w:r>
      <w:r w:rsidRPr="00ED18B5">
        <w:t>serie que se conecte al puerto USB 1-1.</w:t>
      </w:r>
      <w:r w:rsidR="007C7609">
        <w:t>2</w:t>
      </w:r>
      <w:r w:rsidRPr="00ED18B5">
        <w:t xml:space="preserve"> se ver</w:t>
      </w:r>
      <w:r>
        <w:t>á en el sistema como /dev/rs485-modbus y será el que se conecte al analizador de red (o</w:t>
      </w:r>
      <w:r w:rsidR="00C363E3">
        <w:t xml:space="preserve"> a la</w:t>
      </w:r>
      <w:r>
        <w:t xml:space="preserve"> red de dispositivos  MODBUS donde esté conectado el analizador ) </w:t>
      </w:r>
    </w:p>
    <w:p w:rsidR="00C04514" w:rsidRDefault="00ED18B5" w:rsidP="00655039">
      <w:pPr>
        <w:pStyle w:val="Prrafodelista"/>
      </w:pPr>
      <w:r w:rsidRPr="00ED18B5">
        <w:t xml:space="preserve">el </w:t>
      </w:r>
      <w:r>
        <w:t>adaptador usb-</w:t>
      </w:r>
      <w:r w:rsidRPr="00ED18B5">
        <w:t>serie que se conecte al puerto USB 1-1.</w:t>
      </w:r>
      <w:r w:rsidR="007C7609">
        <w:t>3</w:t>
      </w:r>
      <w:r w:rsidRPr="00ED18B5">
        <w:t xml:space="preserve"> se ver</w:t>
      </w:r>
      <w:r>
        <w:t>á en el sistema como /dev/rs422-fronius y será el que se conecte al inversor (o red de inversores)</w:t>
      </w:r>
    </w:p>
    <w:p w:rsidR="007564CA" w:rsidRDefault="00C04514" w:rsidP="00655039">
      <w:r>
        <w:t xml:space="preserve">Por tanto es </w:t>
      </w:r>
      <w:r w:rsidRPr="00F10A7C">
        <w:rPr>
          <w:b/>
        </w:rPr>
        <w:t>absolutamente necesario fijar el puerto USB donde se conecta cada uno de los adaptadores</w:t>
      </w:r>
      <w:r>
        <w:t xml:space="preserve"> de acuerdo con lo definido en el fichero de reglas UDEVG ya que s</w:t>
      </w:r>
      <w:r w:rsidR="00ED18B5">
        <w:t xml:space="preserve">i se conectan en otros puertos USB </w:t>
      </w:r>
      <w:r>
        <w:t>los proceso</w:t>
      </w:r>
      <w:r w:rsidR="007C7609">
        <w:t>s</w:t>
      </w:r>
      <w:r>
        <w:t xml:space="preserve"> de monitorización </w:t>
      </w:r>
      <w:r w:rsidR="00ED18B5">
        <w:t>no funcionará</w:t>
      </w:r>
      <w:r>
        <w:t>n fiablemente.</w:t>
      </w:r>
    </w:p>
    <w:p w:rsidR="007C7609" w:rsidRDefault="007C7609" w:rsidP="00655039">
      <w:r>
        <w:object w:dxaOrig="8435" w:dyaOrig="6334">
          <v:shape id="_x0000_i1038" type="#_x0000_t75" style="width:420.75pt;height:315.75pt" o:ole="">
            <v:imagedata r:id="rId51" o:title=""/>
          </v:shape>
          <o:OLEObject Type="Embed" ProgID="PowerPoint.Slide.8" ShapeID="_x0000_i1038" DrawAspect="Content" ObjectID="_1488916823" r:id="rId52"/>
        </w:object>
      </w:r>
    </w:p>
    <w:p w:rsidR="007C7609" w:rsidRDefault="007C7609" w:rsidP="00655039"/>
    <w:p w:rsidR="007C7609" w:rsidRDefault="007C7609" w:rsidP="00655039"/>
    <w:p w:rsidR="007564CA" w:rsidRDefault="007564CA" w:rsidP="00655039"/>
    <w:p w:rsidR="00C04514" w:rsidRDefault="00C04514" w:rsidP="00655039"/>
    <w:p w:rsidR="003912E4" w:rsidRDefault="003912E4" w:rsidP="00655039">
      <w:pPr>
        <w:pStyle w:val="Ttulo1"/>
      </w:pPr>
      <w:r>
        <w:t xml:space="preserve">Anexo VI. Instalación de </w:t>
      </w:r>
      <w:r w:rsidR="00B74FA9">
        <w:t xml:space="preserve">módulo </w:t>
      </w:r>
      <w:r>
        <w:t xml:space="preserve">RTC </w:t>
      </w:r>
      <w:r w:rsidR="006C075E">
        <w:t>y c</w:t>
      </w:r>
      <w:r w:rsidR="006C075E" w:rsidRPr="006C075E">
        <w:t>onfiguración para sincronización horaria automática</w:t>
      </w:r>
    </w:p>
    <w:p w:rsidR="003912E4" w:rsidRDefault="003912E4" w:rsidP="00655039">
      <w:r>
        <w:t>Raspberry Pi no incorpora un reloj permanentemente alimentado que mantenga la hora cuando se apaga.</w:t>
      </w:r>
    </w:p>
    <w:p w:rsidR="003912E4" w:rsidRDefault="003912E4" w:rsidP="00655039">
      <w:r>
        <w:t>Parta evitar eso se hace uso de un m</w:t>
      </w:r>
      <w:r w:rsidR="00B74FA9">
        <w:t>ó</w:t>
      </w:r>
      <w:r>
        <w:t xml:space="preserve">dulo RTC (Real Time Clock) . Se ha empleado el modulo </w:t>
      </w:r>
      <w:r w:rsidRPr="00B74FA9">
        <w:rPr>
          <w:i/>
        </w:rPr>
        <w:t>DS3232 for PI</w:t>
      </w:r>
      <w:r>
        <w:t xml:space="preserve"> que incorpora una batería.</w:t>
      </w:r>
    </w:p>
    <w:p w:rsidR="00B74FA9" w:rsidRDefault="00B74FA9" w:rsidP="00655039">
      <w:r w:rsidRPr="00B74FA9">
        <w:t xml:space="preserve">A continuación se explican los pasos para activar el módulo </w:t>
      </w:r>
      <w:r w:rsidR="005409B9" w:rsidRPr="00B74FA9">
        <w:t xml:space="preserve">RTC Module </w:t>
      </w:r>
      <w:r w:rsidRPr="00B74FA9">
        <w:t xml:space="preserve">en la distribución </w:t>
      </w:r>
      <w:r w:rsidR="005409B9" w:rsidRPr="00B74FA9">
        <w:t xml:space="preserve"> Raspbian</w:t>
      </w:r>
      <w:r w:rsidRPr="00B74FA9">
        <w:t>.</w:t>
      </w:r>
    </w:p>
    <w:p w:rsidR="00FC0BC0" w:rsidRPr="00655039" w:rsidRDefault="00FC0BC0" w:rsidP="00655039">
      <w:pPr>
        <w:rPr>
          <w:b/>
        </w:rPr>
      </w:pPr>
      <w:r w:rsidRPr="00655039">
        <w:rPr>
          <w:b/>
        </w:rPr>
        <w:t xml:space="preserve">Conexión del módulo RTC al conector GPIO </w:t>
      </w:r>
    </w:p>
    <w:p w:rsidR="0069625C" w:rsidRDefault="0069625C" w:rsidP="00655039">
      <w:pPr>
        <w:rPr>
          <w:b/>
        </w:rPr>
      </w:pPr>
      <w:r>
        <w:t>Se conecta el modulo RTC al conectro GPIO tal y como se muestra en la figura.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4772"/>
      </w:tblGrid>
      <w:tr w:rsidR="00FC0BC0" w:rsidTr="00FC0BC0">
        <w:tc>
          <w:tcPr>
            <w:tcW w:w="3949" w:type="dxa"/>
          </w:tcPr>
          <w:p w:rsidR="00FC0BC0" w:rsidRDefault="00FC0BC0" w:rsidP="00655039">
            <w:r>
              <w:rPr>
                <w:noProof/>
                <w:lang w:eastAsia="es-ES"/>
              </w:rPr>
              <w:drawing>
                <wp:inline distT="0" distB="0" distL="0" distR="0">
                  <wp:extent cx="2619000" cy="2324100"/>
                  <wp:effectExtent l="19050" t="0" r="0" b="0"/>
                  <wp:docPr id="6" name="Imagen 10" descr="http://ecx.images-amazon.com/images/I/61fBSyDoY0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cx.images-amazon.com/images/I/61fBSyDoY0L._SL1000_.jpg"/>
                          <pic:cNvPicPr>
                            <a:picLocks noChangeAspect="1" noChangeArrowheads="1"/>
                          </pic:cNvPicPr>
                        </pic:nvPicPr>
                        <pic:blipFill>
                          <a:blip r:embed="rId53" cstate="print"/>
                          <a:srcRect l="23633" r="10582" b="41623"/>
                          <a:stretch>
                            <a:fillRect/>
                          </a:stretch>
                        </pic:blipFill>
                        <pic:spPr bwMode="auto">
                          <a:xfrm>
                            <a:off x="0" y="0"/>
                            <a:ext cx="2620630" cy="2325547"/>
                          </a:xfrm>
                          <a:prstGeom prst="rect">
                            <a:avLst/>
                          </a:prstGeom>
                          <a:noFill/>
                          <a:ln w="9525">
                            <a:noFill/>
                            <a:miter lim="800000"/>
                            <a:headEnd/>
                            <a:tailEnd/>
                          </a:ln>
                        </pic:spPr>
                      </pic:pic>
                    </a:graphicData>
                  </a:graphic>
                </wp:inline>
              </w:drawing>
            </w:r>
          </w:p>
        </w:tc>
        <w:tc>
          <w:tcPr>
            <w:tcW w:w="4771" w:type="dxa"/>
          </w:tcPr>
          <w:p w:rsidR="00FC0BC0" w:rsidRDefault="00FC0BC0" w:rsidP="00655039">
            <w:r>
              <w:rPr>
                <w:noProof/>
                <w:lang w:eastAsia="es-ES"/>
              </w:rPr>
              <w:drawing>
                <wp:inline distT="0" distB="0" distL="0" distR="0">
                  <wp:extent cx="3200400" cy="2342111"/>
                  <wp:effectExtent l="19050" t="0" r="0" b="0"/>
                  <wp:docPr id="8" name="Imagen 13" descr="http://ecx.images-amazon.com/images/I/61XtSzFMn3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cx.images-amazon.com/images/I/61XtSzFMn3L._SL1000_.jpg"/>
                          <pic:cNvPicPr>
                            <a:picLocks noChangeAspect="1" noChangeArrowheads="1"/>
                          </pic:cNvPicPr>
                        </pic:nvPicPr>
                        <pic:blipFill>
                          <a:blip r:embed="rId54" cstate="print"/>
                          <a:srcRect l="7760" t="28219" r="14638" b="14991"/>
                          <a:stretch>
                            <a:fillRect/>
                          </a:stretch>
                        </pic:blipFill>
                        <pic:spPr bwMode="auto">
                          <a:xfrm>
                            <a:off x="0" y="0"/>
                            <a:ext cx="3204022" cy="2344762"/>
                          </a:xfrm>
                          <a:prstGeom prst="rect">
                            <a:avLst/>
                          </a:prstGeom>
                          <a:noFill/>
                          <a:ln w="9525">
                            <a:noFill/>
                            <a:miter lim="800000"/>
                            <a:headEnd/>
                            <a:tailEnd/>
                          </a:ln>
                        </pic:spPr>
                      </pic:pic>
                    </a:graphicData>
                  </a:graphic>
                </wp:inline>
              </w:drawing>
            </w:r>
          </w:p>
        </w:tc>
      </w:tr>
    </w:tbl>
    <w:p w:rsidR="00FC0BC0" w:rsidRPr="001560EA" w:rsidRDefault="00FC0BC0" w:rsidP="00655039">
      <w:r>
        <w:t xml:space="preserve">Activación bus i2c </w:t>
      </w:r>
    </w:p>
    <w:p w:rsidR="00B74FA9" w:rsidRDefault="0069625C" w:rsidP="00655039">
      <w:r>
        <w:t>Normalmente será preciso</w:t>
      </w:r>
      <w:r w:rsidR="00B74FA9" w:rsidRPr="00B74FA9">
        <w:t xml:space="preserve"> habilitar </w:t>
      </w:r>
      <w:r w:rsidR="00B74FA9">
        <w:t>el protocolo I2C</w:t>
      </w:r>
      <w:r>
        <w:t>,</w:t>
      </w:r>
      <w:r w:rsidR="00B74FA9">
        <w:t xml:space="preserve"> que </w:t>
      </w:r>
      <w:r>
        <w:t xml:space="preserve">por defecto </w:t>
      </w:r>
      <w:r w:rsidR="00B74FA9">
        <w:t>está deshabilitado al estar incluido el correspondiente módulo en un</w:t>
      </w:r>
      <w:r>
        <w:t>a</w:t>
      </w:r>
      <w:r w:rsidR="00B74FA9">
        <w:t xml:space="preserve"> lista negra, concretamente en el fichero  </w:t>
      </w:r>
      <w:r w:rsidR="00B74FA9" w:rsidRPr="00B74FA9">
        <w:rPr>
          <w:i/>
        </w:rPr>
        <w:t>/etc/modprobe.d/raspi-blacklist.conf</w:t>
      </w:r>
      <w:r w:rsidR="00B74FA9">
        <w:t>.  Por tanto se debe editar este fichero y comentar la línea que excluye al módulo insertando un carácter # en la primera posición</w:t>
      </w:r>
    </w:p>
    <w:p w:rsidR="00B74FA9" w:rsidRPr="00000A17" w:rsidRDefault="00B74FA9" w:rsidP="00B74FA9">
      <w:pPr>
        <w:pStyle w:val="consola"/>
        <w:rPr>
          <w:lang w:val="es-ES"/>
        </w:rPr>
      </w:pPr>
      <w:r w:rsidRPr="00000A17">
        <w:rPr>
          <w:lang w:val="es-ES"/>
        </w:rPr>
        <w:t>sudo nano /etc/modprobe.d/raspi-blacklist.conf</w:t>
      </w:r>
    </w:p>
    <w:p w:rsidR="00B74FA9" w:rsidRPr="00000A17" w:rsidRDefault="00B74FA9" w:rsidP="00655039">
      <w:r w:rsidRPr="00000A17">
        <w:t xml:space="preserve">quedando el fichero: </w:t>
      </w:r>
    </w:p>
    <w:p w:rsidR="00B74FA9" w:rsidRPr="00000A17" w:rsidRDefault="00B74FA9" w:rsidP="00B74FA9">
      <w:pPr>
        <w:pStyle w:val="consola"/>
        <w:rPr>
          <w:lang w:val="es-ES"/>
        </w:rPr>
      </w:pPr>
      <w:r w:rsidRPr="00000A17">
        <w:rPr>
          <w:lang w:val="es-ES"/>
        </w:rPr>
        <w:t>blacklist spi-bcm2708</w:t>
      </w:r>
    </w:p>
    <w:p w:rsidR="00B74FA9" w:rsidRPr="00000A17" w:rsidRDefault="00B74FA9" w:rsidP="00B74FA9">
      <w:pPr>
        <w:pStyle w:val="consola"/>
        <w:rPr>
          <w:lang w:val="es-ES"/>
        </w:rPr>
      </w:pPr>
      <w:r w:rsidRPr="00000A17">
        <w:rPr>
          <w:lang w:val="es-ES"/>
        </w:rPr>
        <w:t>#blacklist i2c-bcm2708</w:t>
      </w:r>
    </w:p>
    <w:p w:rsidR="001560EA" w:rsidRPr="001560EA" w:rsidRDefault="001560EA" w:rsidP="00655039">
      <w:r>
        <w:t>Pruebas de fun</w:t>
      </w:r>
      <w:r w:rsidR="00FC0BC0">
        <w:t>c</w:t>
      </w:r>
      <w:r>
        <w:t>ionamiento del bus i2c y el módulo RTC</w:t>
      </w:r>
    </w:p>
    <w:p w:rsidR="005409B9" w:rsidRPr="003F6E54" w:rsidRDefault="005409B9" w:rsidP="003F6E54">
      <w:pPr>
        <w:rPr>
          <w:lang w:val="en-GB"/>
        </w:rPr>
      </w:pPr>
      <w:r w:rsidRPr="003F6E54">
        <w:rPr>
          <w:lang w:val="en-GB"/>
        </w:rPr>
        <w:t>Load the module now</w:t>
      </w:r>
    </w:p>
    <w:p w:rsidR="005409B9" w:rsidRDefault="003F6E54" w:rsidP="005409B9">
      <w:pPr>
        <w:pStyle w:val="consola"/>
      </w:pPr>
      <w:r>
        <w:t xml:space="preserve">$ </w:t>
      </w:r>
      <w:r w:rsidR="005409B9" w:rsidRPr="005409B9">
        <w:t>sudo modprobe i2c-bcm2708</w:t>
      </w:r>
    </w:p>
    <w:p w:rsidR="00B74FA9" w:rsidRPr="00B74FA9" w:rsidRDefault="00B74FA9" w:rsidP="005409B9">
      <w:pPr>
        <w:pStyle w:val="Sinespaciado"/>
        <w:rPr>
          <w:lang w:val="en-GB"/>
        </w:rPr>
      </w:pPr>
    </w:p>
    <w:p w:rsidR="005409B9" w:rsidRPr="003F6E54" w:rsidRDefault="005409B9" w:rsidP="003F6E54">
      <w:pPr>
        <w:rPr>
          <w:lang w:val="en-GB"/>
        </w:rPr>
      </w:pPr>
      <w:r w:rsidRPr="003F6E54">
        <w:rPr>
          <w:lang w:val="en-GB"/>
        </w:rPr>
        <w:t>Notify Linux of the Dallas RTC device</w:t>
      </w:r>
    </w:p>
    <w:p w:rsidR="005409B9" w:rsidRDefault="003F6E54" w:rsidP="005409B9">
      <w:pPr>
        <w:pStyle w:val="consola"/>
      </w:pPr>
      <w:r>
        <w:t xml:space="preserve">$ </w:t>
      </w:r>
      <w:r w:rsidR="005409B9" w:rsidRPr="005409B9">
        <w:t>echo ds1307 0x68 | sudo tee /sys/class/i2c-adapter/i2c-1/new_device</w:t>
      </w:r>
    </w:p>
    <w:p w:rsidR="003F6E54" w:rsidRPr="005409B9" w:rsidRDefault="003F6E54" w:rsidP="005409B9">
      <w:pPr>
        <w:pStyle w:val="consola"/>
      </w:pPr>
      <w:r w:rsidRPr="003F6E54">
        <w:t>ds1307 0x68</w:t>
      </w:r>
    </w:p>
    <w:p w:rsidR="005409B9" w:rsidRPr="005409B9" w:rsidRDefault="005409B9" w:rsidP="005409B9">
      <w:pPr>
        <w:pStyle w:val="Sinespaciado"/>
        <w:rPr>
          <w:lang w:val="en-GB"/>
        </w:rPr>
      </w:pPr>
    </w:p>
    <w:p w:rsidR="005409B9" w:rsidRPr="00BA28F3" w:rsidRDefault="005409B9" w:rsidP="003F6E54">
      <w:pPr>
        <w:rPr>
          <w:lang w:val="en-GB"/>
        </w:rPr>
      </w:pPr>
      <w:r w:rsidRPr="00BA28F3">
        <w:rPr>
          <w:lang w:val="en-GB"/>
        </w:rPr>
        <w:t>Test whether Linux can see our RTC module.</w:t>
      </w:r>
    </w:p>
    <w:p w:rsidR="005409B9" w:rsidRDefault="003F6E54" w:rsidP="005409B9">
      <w:pPr>
        <w:pStyle w:val="consola"/>
      </w:pPr>
      <w:r>
        <w:t xml:space="preserve">$ </w:t>
      </w:r>
      <w:r w:rsidR="005409B9" w:rsidRPr="005409B9">
        <w:t>sudo hwclock</w:t>
      </w:r>
    </w:p>
    <w:p w:rsidR="003F6E54" w:rsidRPr="00BA28F3" w:rsidRDefault="003F6E54" w:rsidP="005409B9">
      <w:pPr>
        <w:pStyle w:val="consola"/>
        <w:rPr>
          <w:lang w:val="en-GB"/>
        </w:rPr>
      </w:pPr>
      <w:r w:rsidRPr="00BA28F3">
        <w:rPr>
          <w:lang w:val="en-GB"/>
        </w:rPr>
        <w:t>Fri 09 Jan 2015 23:22:46 CET  -0.896106 seconds</w:t>
      </w:r>
    </w:p>
    <w:p w:rsidR="00BA596D" w:rsidRDefault="003F6E54" w:rsidP="00BA596D">
      <w:r>
        <w:t>En caso de no tener acceso se obtendrá:</w:t>
      </w:r>
    </w:p>
    <w:p w:rsidR="003F6E54" w:rsidRPr="003F6E54" w:rsidRDefault="003F6E54" w:rsidP="003F6E54">
      <w:pPr>
        <w:pStyle w:val="consola"/>
      </w:pPr>
      <w:r w:rsidRPr="003F6E54">
        <w:t>hwclock: Cannot access the Hardware Clock via any known method.</w:t>
      </w:r>
    </w:p>
    <w:p w:rsidR="003F6E54" w:rsidRDefault="003F6E54" w:rsidP="003F6E54">
      <w:pPr>
        <w:pStyle w:val="consola"/>
      </w:pPr>
      <w:r w:rsidRPr="003F6E54">
        <w:t>hwclock: Use the --debug option to see the details of our search for an access method.</w:t>
      </w:r>
    </w:p>
    <w:p w:rsidR="003F6E54" w:rsidRPr="003F6E54" w:rsidRDefault="003F6E54" w:rsidP="003F6E54">
      <w:pPr>
        <w:rPr>
          <w:lang w:val="en-GB"/>
        </w:rPr>
      </w:pPr>
    </w:p>
    <w:tbl>
      <w:tblPr>
        <w:tblW w:w="765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655"/>
      </w:tblGrid>
      <w:tr w:rsidR="00BA596D" w:rsidTr="00000A17">
        <w:trPr>
          <w:trHeight w:val="7974"/>
        </w:trPr>
        <w:tc>
          <w:tcPr>
            <w:tcW w:w="7655" w:type="dxa"/>
          </w:tcPr>
          <w:p w:rsidR="00BA596D" w:rsidRPr="00655039" w:rsidRDefault="00BA596D" w:rsidP="00000A17">
            <w:pPr>
              <w:pStyle w:val="consola"/>
              <w:ind w:left="306"/>
              <w:rPr>
                <w:lang w:val="en-GB"/>
              </w:rPr>
            </w:pPr>
            <w:r w:rsidRPr="00655039">
              <w:rPr>
                <w:lang w:val="en-GB"/>
              </w:rPr>
              <w:t>Usage:</w:t>
            </w:r>
          </w:p>
          <w:p w:rsidR="00BA596D" w:rsidRPr="00994907" w:rsidRDefault="00BA596D" w:rsidP="00000A17">
            <w:pPr>
              <w:pStyle w:val="consola"/>
              <w:ind w:left="306"/>
            </w:pPr>
            <w:r w:rsidRPr="00655039">
              <w:rPr>
                <w:lang w:val="en-GB"/>
              </w:rPr>
              <w:t xml:space="preserve"> </w:t>
            </w:r>
            <w:r w:rsidRPr="00994907">
              <w:t>hwclock [function] [option...]</w:t>
            </w:r>
          </w:p>
          <w:p w:rsidR="00BA596D" w:rsidRPr="00994907" w:rsidRDefault="00BA596D" w:rsidP="00000A17">
            <w:pPr>
              <w:pStyle w:val="consola"/>
              <w:ind w:left="306"/>
            </w:pPr>
          </w:p>
          <w:p w:rsidR="00BA596D" w:rsidRPr="00994907" w:rsidRDefault="00BA596D" w:rsidP="00000A17">
            <w:pPr>
              <w:pStyle w:val="consola"/>
              <w:ind w:left="306"/>
            </w:pPr>
            <w:r w:rsidRPr="00994907">
              <w:t>Functions:</w:t>
            </w:r>
          </w:p>
          <w:p w:rsidR="00BA596D" w:rsidRPr="00994907" w:rsidRDefault="00BA596D" w:rsidP="00000A17">
            <w:pPr>
              <w:pStyle w:val="consola"/>
              <w:ind w:left="306"/>
            </w:pPr>
            <w:r w:rsidRPr="00994907">
              <w:t xml:space="preserve"> -h, --help           show this help text and exit</w:t>
            </w:r>
          </w:p>
          <w:p w:rsidR="00BA596D" w:rsidRPr="00994907" w:rsidRDefault="00BA596D" w:rsidP="00000A17">
            <w:pPr>
              <w:pStyle w:val="consola"/>
              <w:ind w:left="306"/>
            </w:pPr>
            <w:r w:rsidRPr="00994907">
              <w:t xml:space="preserve"> -r, --show           read hardware clock and print result</w:t>
            </w:r>
          </w:p>
          <w:p w:rsidR="00BA596D" w:rsidRPr="00994907" w:rsidRDefault="00BA596D" w:rsidP="00000A17">
            <w:pPr>
              <w:pStyle w:val="consola"/>
              <w:ind w:left="306"/>
            </w:pPr>
            <w:r w:rsidRPr="00994907">
              <w:t xml:space="preserve">     --set            set the RTC to the time given with --date</w:t>
            </w:r>
          </w:p>
          <w:p w:rsidR="00BA596D" w:rsidRPr="00994907" w:rsidRDefault="00BA596D" w:rsidP="00000A17">
            <w:pPr>
              <w:pStyle w:val="consola"/>
              <w:ind w:left="306"/>
              <w:rPr>
                <w:color w:val="FF0000"/>
              </w:rPr>
            </w:pPr>
            <w:r w:rsidRPr="00994907">
              <w:rPr>
                <w:color w:val="FF0000"/>
              </w:rPr>
              <w:t xml:space="preserve"> -s, --hctosys        set the system time from the hardware clock</w:t>
            </w:r>
          </w:p>
          <w:p w:rsidR="00BA596D" w:rsidRPr="00994907" w:rsidRDefault="00BA596D" w:rsidP="00000A17">
            <w:pPr>
              <w:pStyle w:val="consola"/>
              <w:ind w:left="306"/>
              <w:rPr>
                <w:color w:val="FF0000"/>
              </w:rPr>
            </w:pPr>
            <w:r w:rsidRPr="00994907">
              <w:rPr>
                <w:color w:val="FF0000"/>
              </w:rPr>
              <w:t xml:space="preserve"> -w, --systohc        set the hardware clock from the current system time</w:t>
            </w:r>
          </w:p>
          <w:p w:rsidR="00BA596D" w:rsidRPr="00994907" w:rsidRDefault="00BA596D" w:rsidP="00000A17">
            <w:pPr>
              <w:pStyle w:val="consola"/>
              <w:ind w:left="306"/>
            </w:pPr>
            <w:r w:rsidRPr="00994907">
              <w:t xml:space="preserve">     --systz          set the system time based on the current timezone</w:t>
            </w:r>
          </w:p>
          <w:p w:rsidR="00BA596D" w:rsidRPr="00994907" w:rsidRDefault="00BA596D" w:rsidP="00000A17">
            <w:pPr>
              <w:pStyle w:val="consola"/>
              <w:ind w:left="306"/>
            </w:pPr>
            <w:r w:rsidRPr="00994907">
              <w:t xml:space="preserve">     --adjust         adjust the RTC to account for systematic drift since</w:t>
            </w:r>
          </w:p>
          <w:p w:rsidR="00BA596D" w:rsidRPr="00994907" w:rsidRDefault="00BA596D" w:rsidP="00000A17">
            <w:pPr>
              <w:pStyle w:val="consola"/>
              <w:ind w:left="306"/>
            </w:pPr>
            <w:r w:rsidRPr="00994907">
              <w:t xml:space="preserve">                        the clock was last set or adjusted</w:t>
            </w:r>
          </w:p>
          <w:p w:rsidR="00BA596D" w:rsidRPr="00994907" w:rsidRDefault="00BA596D" w:rsidP="00000A17">
            <w:pPr>
              <w:pStyle w:val="consola"/>
              <w:ind w:left="306"/>
            </w:pPr>
            <w:r w:rsidRPr="00994907">
              <w:t xml:space="preserve">     --getepoch       print out the kernel's hardware clock epoch value</w:t>
            </w:r>
          </w:p>
          <w:p w:rsidR="00BA596D" w:rsidRPr="00994907" w:rsidRDefault="00BA596D" w:rsidP="00000A17">
            <w:pPr>
              <w:pStyle w:val="consola"/>
              <w:ind w:left="306"/>
            </w:pPr>
            <w:r w:rsidRPr="00994907">
              <w:t xml:space="preserve">     --setepoch       set the kernel's hardware clock epoch value to the</w:t>
            </w:r>
          </w:p>
          <w:p w:rsidR="00BA596D" w:rsidRDefault="00BA596D" w:rsidP="00000A17">
            <w:pPr>
              <w:pStyle w:val="consola"/>
              <w:ind w:left="306"/>
            </w:pPr>
            <w:r w:rsidRPr="00994907">
              <w:t xml:space="preserve">                        </w:t>
            </w:r>
            <w:r>
              <w:t>value given with --epoch</w:t>
            </w:r>
          </w:p>
          <w:p w:rsidR="00BA596D" w:rsidRPr="00994907" w:rsidRDefault="00BA596D" w:rsidP="00000A17">
            <w:pPr>
              <w:pStyle w:val="consola"/>
              <w:ind w:left="306"/>
            </w:pPr>
            <w:r w:rsidRPr="00994907">
              <w:t xml:space="preserve">     --predict        predict RTC reading at time given with --date</w:t>
            </w:r>
          </w:p>
          <w:p w:rsidR="00BA596D" w:rsidRPr="00994907" w:rsidRDefault="00BA596D" w:rsidP="00000A17">
            <w:pPr>
              <w:pStyle w:val="consola"/>
              <w:ind w:left="306"/>
            </w:pPr>
            <w:r w:rsidRPr="00994907">
              <w:t xml:space="preserve"> -V, --version        display version information and exit</w:t>
            </w:r>
          </w:p>
          <w:p w:rsidR="00BA596D" w:rsidRPr="00994907" w:rsidRDefault="00BA596D" w:rsidP="00000A17">
            <w:pPr>
              <w:pStyle w:val="consola"/>
              <w:ind w:left="306"/>
            </w:pPr>
          </w:p>
          <w:p w:rsidR="00BA596D" w:rsidRPr="00994907" w:rsidRDefault="00BA596D" w:rsidP="00000A17">
            <w:pPr>
              <w:pStyle w:val="consola"/>
              <w:ind w:left="306"/>
            </w:pPr>
            <w:r w:rsidRPr="00994907">
              <w:t>Options:</w:t>
            </w:r>
          </w:p>
          <w:p w:rsidR="00BA596D" w:rsidRPr="00994907" w:rsidRDefault="00BA596D" w:rsidP="00000A17">
            <w:pPr>
              <w:pStyle w:val="consola"/>
              <w:ind w:left="306"/>
            </w:pPr>
            <w:r w:rsidRPr="00994907">
              <w:t xml:space="preserve"> -u, --utc            the hardware clock is kept in UTC</w:t>
            </w:r>
          </w:p>
          <w:p w:rsidR="00BA596D" w:rsidRPr="00994907" w:rsidRDefault="00BA596D" w:rsidP="00000A17">
            <w:pPr>
              <w:pStyle w:val="consola"/>
              <w:ind w:left="306"/>
            </w:pPr>
            <w:r w:rsidRPr="00994907">
              <w:t xml:space="preserve">     --localtime      the hardware clock is kept in local time</w:t>
            </w:r>
          </w:p>
          <w:p w:rsidR="00BA596D" w:rsidRPr="00994907" w:rsidRDefault="00BA596D" w:rsidP="00000A17">
            <w:pPr>
              <w:pStyle w:val="consola"/>
              <w:ind w:left="306"/>
            </w:pPr>
            <w:r w:rsidRPr="00994907">
              <w:t xml:space="preserve"> -f, --rtc &lt;file&gt;     special /dev/... file to use instead of default</w:t>
            </w:r>
          </w:p>
          <w:p w:rsidR="00BA596D" w:rsidRPr="00994907" w:rsidRDefault="00BA596D" w:rsidP="00000A17">
            <w:pPr>
              <w:pStyle w:val="consola"/>
              <w:ind w:left="306"/>
            </w:pPr>
            <w:r w:rsidRPr="00994907">
              <w:t xml:space="preserve">     --directisa      access the ISA bus directly instead of /dev/rtc</w:t>
            </w:r>
          </w:p>
          <w:p w:rsidR="00BA596D" w:rsidRPr="00994907" w:rsidRDefault="00BA596D" w:rsidP="00000A17">
            <w:pPr>
              <w:pStyle w:val="consola"/>
              <w:ind w:left="306"/>
            </w:pPr>
            <w:r w:rsidRPr="00994907">
              <w:t xml:space="preserve">     --badyear        ignore RTC's year because the BIOS is broken</w:t>
            </w:r>
          </w:p>
          <w:p w:rsidR="00BA596D" w:rsidRPr="00994907" w:rsidRDefault="00BA596D" w:rsidP="00000A17">
            <w:pPr>
              <w:pStyle w:val="consola"/>
              <w:ind w:left="306"/>
            </w:pPr>
            <w:r w:rsidRPr="00994907">
              <w:t xml:space="preserve">     --date &lt;time&gt;    specifies the time to which to set the hardware clock</w:t>
            </w:r>
          </w:p>
          <w:p w:rsidR="00BA596D" w:rsidRPr="00994907" w:rsidRDefault="00BA596D" w:rsidP="00000A17">
            <w:pPr>
              <w:pStyle w:val="consola"/>
              <w:ind w:left="306"/>
            </w:pPr>
            <w:r w:rsidRPr="00994907">
              <w:t xml:space="preserve">     --epoch &lt;year&gt;   specifies the year which is the beginning of the</w:t>
            </w:r>
          </w:p>
          <w:p w:rsidR="00BA596D" w:rsidRPr="00994907" w:rsidRDefault="00BA596D" w:rsidP="00000A17">
            <w:pPr>
              <w:pStyle w:val="consola"/>
              <w:ind w:left="306"/>
            </w:pPr>
            <w:r w:rsidRPr="00994907">
              <w:t xml:space="preserve">                        hardware clock's epoch value</w:t>
            </w:r>
          </w:p>
          <w:p w:rsidR="00BA596D" w:rsidRPr="00994907" w:rsidRDefault="00BA596D" w:rsidP="00000A17">
            <w:pPr>
              <w:pStyle w:val="consola"/>
              <w:ind w:left="306"/>
            </w:pPr>
            <w:r w:rsidRPr="00994907">
              <w:t xml:space="preserve">     --noadjfile      do not access /etc/adjtime; this requires the use of</w:t>
            </w:r>
          </w:p>
          <w:p w:rsidR="00BA596D" w:rsidRPr="00994907" w:rsidRDefault="00BA596D" w:rsidP="00000A17">
            <w:pPr>
              <w:pStyle w:val="consola"/>
              <w:ind w:left="306"/>
            </w:pPr>
            <w:r w:rsidRPr="00994907">
              <w:t xml:space="preserve">                        either --utc or --localtime</w:t>
            </w:r>
          </w:p>
          <w:p w:rsidR="00BA596D" w:rsidRPr="00994907" w:rsidRDefault="00BA596D" w:rsidP="00000A17">
            <w:pPr>
              <w:pStyle w:val="consola"/>
              <w:ind w:left="306"/>
            </w:pPr>
            <w:r w:rsidRPr="00994907">
              <w:t xml:space="preserve">     --adjfile &lt;file&gt; specifies the path to the adjust file;</w:t>
            </w:r>
          </w:p>
          <w:p w:rsidR="00BA596D" w:rsidRPr="00994907" w:rsidRDefault="00BA596D" w:rsidP="00000A17">
            <w:pPr>
              <w:pStyle w:val="consola"/>
              <w:ind w:left="306"/>
            </w:pPr>
            <w:r w:rsidRPr="00994907">
              <w:t xml:space="preserve">                        the default is /etc/adjtime</w:t>
            </w:r>
          </w:p>
          <w:p w:rsidR="00BA596D" w:rsidRPr="00994907" w:rsidRDefault="00BA596D" w:rsidP="00000A17">
            <w:pPr>
              <w:pStyle w:val="consola"/>
              <w:ind w:left="306"/>
            </w:pPr>
            <w:r w:rsidRPr="00994907">
              <w:t xml:space="preserve">     --test           do not update anything, just show what would happen</w:t>
            </w:r>
          </w:p>
          <w:p w:rsidR="00BA596D" w:rsidRDefault="00BA596D" w:rsidP="00000A17">
            <w:pPr>
              <w:pStyle w:val="consola"/>
              <w:ind w:left="306"/>
              <w:rPr>
                <w:lang w:val="es-ES"/>
              </w:rPr>
            </w:pPr>
            <w:r w:rsidRPr="00994907">
              <w:t xml:space="preserve"> </w:t>
            </w:r>
            <w:r>
              <w:t>-D, --debug          debugging mode</w:t>
            </w:r>
          </w:p>
        </w:tc>
      </w:tr>
    </w:tbl>
    <w:p w:rsidR="00BA596D" w:rsidRDefault="00BA596D" w:rsidP="00655039">
      <w:pPr>
        <w:rPr>
          <w:b/>
        </w:rPr>
      </w:pPr>
    </w:p>
    <w:p w:rsidR="00B74FA9" w:rsidRPr="00655039" w:rsidRDefault="00B74FA9" w:rsidP="00655039">
      <w:pPr>
        <w:rPr>
          <w:b/>
        </w:rPr>
      </w:pPr>
      <w:r w:rsidRPr="00655039">
        <w:rPr>
          <w:b/>
        </w:rPr>
        <w:t xml:space="preserve">Configuración para </w:t>
      </w:r>
      <w:r w:rsidR="001560EA" w:rsidRPr="00655039">
        <w:rPr>
          <w:b/>
        </w:rPr>
        <w:t xml:space="preserve">ajuste de tiempo con el RTC en el proceso de </w:t>
      </w:r>
      <w:r w:rsidRPr="00655039">
        <w:rPr>
          <w:b/>
        </w:rPr>
        <w:t>boot</w:t>
      </w:r>
    </w:p>
    <w:tbl>
      <w:tblPr>
        <w:tblW w:w="850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05"/>
      </w:tblGrid>
      <w:tr w:rsidR="006C075E" w:rsidTr="006C075E">
        <w:trPr>
          <w:trHeight w:val="1440"/>
        </w:trPr>
        <w:tc>
          <w:tcPr>
            <w:tcW w:w="8505" w:type="dxa"/>
          </w:tcPr>
          <w:p w:rsidR="006C075E" w:rsidRDefault="006C075E" w:rsidP="00655039">
            <w:pPr>
              <w:rPr>
                <w:shd w:val="clear" w:color="auto" w:fill="FFFFFF"/>
              </w:rPr>
            </w:pPr>
            <w:r>
              <w:rPr>
                <w:shd w:val="clear" w:color="auto" w:fill="FFFFFF"/>
              </w:rPr>
              <w:t xml:space="preserve">Este enlace parece que es el que hace las sugerencias más precisas desaconsejando la configuración en rc.local </w:t>
            </w:r>
          </w:p>
          <w:p w:rsidR="006C075E" w:rsidRDefault="0091158E" w:rsidP="00655039">
            <w:pPr>
              <w:rPr>
                <w:shd w:val="clear" w:color="auto" w:fill="FFFFFF"/>
              </w:rPr>
            </w:pPr>
            <w:hyperlink r:id="rId55" w:history="1">
              <w:r w:rsidR="006C075E" w:rsidRPr="003B3131">
                <w:rPr>
                  <w:rStyle w:val="Hipervnculo"/>
                  <w:rFonts w:ascii="Verdana" w:hAnsi="Verdana"/>
                  <w:sz w:val="20"/>
                  <w:szCs w:val="20"/>
                  <w:shd w:val="clear" w:color="auto" w:fill="FFFFFF"/>
                </w:rPr>
                <w:t>http://www.raspberrypi.org/forums/viewtopic.php?f=66&amp;t=85683</w:t>
              </w:r>
            </w:hyperlink>
          </w:p>
        </w:tc>
      </w:tr>
    </w:tbl>
    <w:p w:rsidR="00A36F70" w:rsidRDefault="00DB2E6C" w:rsidP="00655039">
      <w:r>
        <w:t xml:space="preserve">Se añade el  </w:t>
      </w:r>
      <w:r w:rsidR="00A36F70">
        <w:t xml:space="preserve">de </w:t>
      </w:r>
      <w:r>
        <w:t xml:space="preserve">reloj a los </w:t>
      </w:r>
      <w:r w:rsidR="00A36F70">
        <w:t xml:space="preserve">módulos del Kernel. </w:t>
      </w:r>
    </w:p>
    <w:p w:rsidR="00A36F70" w:rsidRDefault="00A36F70" w:rsidP="00655039">
      <w:r>
        <w:t>Se edita el fichero</w:t>
      </w:r>
    </w:p>
    <w:p w:rsidR="00DB2E6C" w:rsidRPr="00A36F70" w:rsidRDefault="00A36F70" w:rsidP="00A36F70">
      <w:pPr>
        <w:pStyle w:val="consola"/>
        <w:rPr>
          <w:lang w:val="es-ES"/>
        </w:rPr>
      </w:pPr>
      <w:r w:rsidRPr="00A36F70">
        <w:rPr>
          <w:lang w:val="es-ES"/>
        </w:rPr>
        <w:t># nano /etc/modules</w:t>
      </w:r>
    </w:p>
    <w:p w:rsidR="00A36F70" w:rsidRPr="00655039" w:rsidRDefault="00A36F70" w:rsidP="00655039">
      <w:r w:rsidRPr="00655039">
        <w:t>y se añade</w:t>
      </w:r>
    </w:p>
    <w:p w:rsidR="00A36F70" w:rsidRPr="00A36F70" w:rsidRDefault="00A36F70" w:rsidP="00A36F70">
      <w:pPr>
        <w:pStyle w:val="consola"/>
        <w:rPr>
          <w:lang w:val="es-ES"/>
        </w:rPr>
      </w:pPr>
      <w:r w:rsidRPr="00A36F70">
        <w:rPr>
          <w:lang w:val="es-ES"/>
        </w:rPr>
        <w:t>rtc-ds1307</w:t>
      </w:r>
    </w:p>
    <w:p w:rsidR="003B3131" w:rsidRDefault="00A36F70" w:rsidP="00655039">
      <w:r>
        <w:t>Se reconfigura el script hwclock.sh</w:t>
      </w:r>
    </w:p>
    <w:p w:rsidR="00A36F70" w:rsidRPr="00000A17" w:rsidRDefault="003F6E54" w:rsidP="00A36F70">
      <w:pPr>
        <w:pStyle w:val="consola"/>
        <w:rPr>
          <w:lang w:val="es-ES"/>
        </w:rPr>
      </w:pPr>
      <w:r>
        <w:rPr>
          <w:shd w:val="clear" w:color="auto" w:fill="F7F7F9"/>
          <w:lang w:val="es-ES"/>
        </w:rPr>
        <w:t xml:space="preserve"># </w:t>
      </w:r>
      <w:r w:rsidR="00A36F70" w:rsidRPr="00000A17">
        <w:rPr>
          <w:shd w:val="clear" w:color="auto" w:fill="F7F7F9"/>
          <w:lang w:val="es-ES"/>
        </w:rPr>
        <w:t>nano /etc/init.d/hwclock.sh</w:t>
      </w:r>
    </w:p>
    <w:p w:rsidR="00A36F70" w:rsidRDefault="00A36F70" w:rsidP="00655039">
      <w:r>
        <w:t xml:space="preserve">Después de </w:t>
      </w:r>
      <w:r w:rsidRPr="00A36F70">
        <w:t>"unset TZ"</w:t>
      </w:r>
      <w:r>
        <w:t xml:space="preserve"> en la parte superior, se añade</w:t>
      </w:r>
      <w:r w:rsidR="00E41797">
        <w:t xml:space="preserve"> la función</w:t>
      </w:r>
      <w:r>
        <w:t>:</w:t>
      </w:r>
    </w:p>
    <w:p w:rsidR="00A36F70" w:rsidRPr="00A36F70" w:rsidRDefault="00A36F70" w:rsidP="00A36F70">
      <w:pPr>
        <w:pStyle w:val="consola"/>
      </w:pPr>
      <w:r w:rsidRPr="00A36F70">
        <w:rPr>
          <w:shd w:val="clear" w:color="auto" w:fill="F7F7F9"/>
        </w:rPr>
        <w:t>init_rtc_device()</w:t>
      </w:r>
      <w:r w:rsidRPr="00A36F70">
        <w:br/>
      </w:r>
      <w:r w:rsidRPr="00A36F70">
        <w:rPr>
          <w:shd w:val="clear" w:color="auto" w:fill="F7F7F9"/>
        </w:rPr>
        <w:t>{</w:t>
      </w:r>
      <w:r w:rsidRPr="00A36F70">
        <w:br/>
      </w:r>
      <w:r w:rsidRPr="00A36F70">
        <w:rPr>
          <w:shd w:val="clear" w:color="auto" w:fill="F7F7F9"/>
        </w:rPr>
        <w:t>  [ -e /dev/rtc0 ] &amp;&amp; return 0;</w:t>
      </w:r>
      <w:r w:rsidRPr="00A36F70">
        <w:br/>
      </w:r>
      <w:r w:rsidRPr="00A36F70">
        <w:br/>
      </w:r>
      <w:r w:rsidRPr="00A36F70">
        <w:rPr>
          <w:shd w:val="clear" w:color="auto" w:fill="F7F7F9"/>
        </w:rPr>
        <w:t>  # load i2c and RTC kernel modules</w:t>
      </w:r>
      <w:r w:rsidRPr="00A36F70">
        <w:br/>
      </w:r>
      <w:r w:rsidRPr="00A36F70">
        <w:rPr>
          <w:shd w:val="clear" w:color="auto" w:fill="F7F7F9"/>
        </w:rPr>
        <w:t>  modprobe i2c-dev</w:t>
      </w:r>
      <w:r w:rsidRPr="00A36F70">
        <w:br/>
      </w:r>
      <w:r w:rsidRPr="00A36F70">
        <w:rPr>
          <w:shd w:val="clear" w:color="auto" w:fill="F7F7F9"/>
        </w:rPr>
        <w:t>  modprobe rtc-ds1307</w:t>
      </w:r>
      <w:r w:rsidRPr="00A36F70">
        <w:br/>
      </w:r>
      <w:r w:rsidRPr="00A36F70">
        <w:br/>
      </w:r>
      <w:r w:rsidRPr="00A36F70">
        <w:rPr>
          <w:shd w:val="clear" w:color="auto" w:fill="F7F7F9"/>
        </w:rPr>
        <w:t>  # iterate over every i2c bus as we're supporting Raspberry Pi rev. 1 and 2</w:t>
      </w:r>
      <w:r w:rsidRPr="00A36F70">
        <w:br/>
      </w:r>
      <w:r w:rsidRPr="00A36F70">
        <w:rPr>
          <w:shd w:val="clear" w:color="auto" w:fill="F7F7F9"/>
        </w:rPr>
        <w:t>  # (different I2C busses on GPIO header!)</w:t>
      </w:r>
      <w:r w:rsidRPr="00A36F70">
        <w:br/>
      </w:r>
      <w:r w:rsidRPr="00A36F70">
        <w:rPr>
          <w:shd w:val="clear" w:color="auto" w:fill="F7F7F9"/>
        </w:rPr>
        <w:t>  for bus in $(ls -d /sys/bus/i2c/devices/i2c-*);</w:t>
      </w:r>
      <w:r w:rsidRPr="00A36F70">
        <w:br/>
      </w:r>
      <w:r w:rsidRPr="00A36F70">
        <w:rPr>
          <w:shd w:val="clear" w:color="auto" w:fill="F7F7F9"/>
        </w:rPr>
        <w:t>  do</w:t>
      </w:r>
      <w:r w:rsidRPr="00A36F70">
        <w:br/>
      </w:r>
      <w:r w:rsidRPr="00A36F70">
        <w:rPr>
          <w:shd w:val="clear" w:color="auto" w:fill="F7F7F9"/>
        </w:rPr>
        <w:t>    echo ds1307 0x68 &gt;&gt; $bus/new_device;</w:t>
      </w:r>
      <w:r w:rsidRPr="00A36F70">
        <w:br/>
      </w:r>
      <w:r w:rsidRPr="00A36F70">
        <w:rPr>
          <w:shd w:val="clear" w:color="auto" w:fill="F7F7F9"/>
        </w:rPr>
        <w:t>    if [ -e /dev/rtc0 ];</w:t>
      </w:r>
      <w:r w:rsidRPr="00A36F70">
        <w:br/>
      </w:r>
      <w:r w:rsidRPr="00A36F70">
        <w:rPr>
          <w:shd w:val="clear" w:color="auto" w:fill="F7F7F9"/>
        </w:rPr>
        <w:t>    then</w:t>
      </w:r>
      <w:r w:rsidRPr="00A36F70">
        <w:br/>
      </w:r>
      <w:r w:rsidRPr="00A36F70">
        <w:rPr>
          <w:shd w:val="clear" w:color="auto" w:fill="F7F7F9"/>
        </w:rPr>
        <w:t>      log_action_msg "RTC found on bus `cat $bus/name`";</w:t>
      </w:r>
      <w:r w:rsidRPr="00A36F70">
        <w:br/>
      </w:r>
      <w:r w:rsidRPr="00A36F70">
        <w:rPr>
          <w:shd w:val="clear" w:color="auto" w:fill="F7F7F9"/>
        </w:rPr>
        <w:t>      break; # RTC found, bail out of the loop</w:t>
      </w:r>
      <w:r w:rsidRPr="00A36F70">
        <w:br/>
      </w:r>
      <w:r w:rsidRPr="00A36F70">
        <w:rPr>
          <w:shd w:val="clear" w:color="auto" w:fill="F7F7F9"/>
        </w:rPr>
        <w:t>    else</w:t>
      </w:r>
      <w:r w:rsidRPr="00A36F70">
        <w:br/>
      </w:r>
      <w:r w:rsidRPr="00A36F70">
        <w:rPr>
          <w:shd w:val="clear" w:color="auto" w:fill="F7F7F9"/>
        </w:rPr>
        <w:t>      echo 0x68 &gt;&gt; $bus/delete_device</w:t>
      </w:r>
      <w:r w:rsidRPr="00A36F70">
        <w:br/>
      </w:r>
      <w:r w:rsidRPr="00A36F70">
        <w:rPr>
          <w:shd w:val="clear" w:color="auto" w:fill="F7F7F9"/>
        </w:rPr>
        <w:t>    fi</w:t>
      </w:r>
      <w:r w:rsidRPr="00A36F70">
        <w:br/>
      </w:r>
      <w:r w:rsidRPr="00A36F70">
        <w:rPr>
          <w:shd w:val="clear" w:color="auto" w:fill="F7F7F9"/>
        </w:rPr>
        <w:t>  done</w:t>
      </w:r>
      <w:r w:rsidRPr="00A36F70">
        <w:br/>
      </w:r>
      <w:r w:rsidRPr="00A36F70">
        <w:rPr>
          <w:shd w:val="clear" w:color="auto" w:fill="F7F7F9"/>
        </w:rPr>
        <w:t>}</w:t>
      </w:r>
    </w:p>
    <w:p w:rsidR="00A36F70" w:rsidRDefault="00A36F70" w:rsidP="00655039">
      <w:r w:rsidRPr="00A36F70">
        <w:t xml:space="preserve">Se localiza </w:t>
      </w:r>
      <w:r>
        <w:t>'</w:t>
      </w:r>
      <w:r w:rsidRPr="00A36F70">
        <w:t>case "$1"</w:t>
      </w:r>
      <w:r>
        <w:t xml:space="preserve"> in'  y se </w:t>
      </w:r>
      <w:r w:rsidR="0021612D">
        <w:t>edita</w:t>
      </w:r>
      <w:r w:rsidR="002E4935">
        <w:t xml:space="preserve"> lo que está en negrita</w:t>
      </w:r>
      <w:r w:rsidR="0021612D">
        <w:t>:</w:t>
      </w:r>
    </w:p>
    <w:p w:rsidR="0021612D" w:rsidRPr="0021612D" w:rsidRDefault="0021612D" w:rsidP="0021612D">
      <w:pPr>
        <w:pStyle w:val="consola"/>
        <w:rPr>
          <w:color w:val="548DD4" w:themeColor="text2" w:themeTint="99"/>
        </w:rPr>
      </w:pPr>
      <w:r w:rsidRPr="0021612D">
        <w:rPr>
          <w:color w:val="548DD4" w:themeColor="text2" w:themeTint="99"/>
        </w:rPr>
        <w:t>case "$1" in</w:t>
      </w:r>
    </w:p>
    <w:p w:rsidR="0021612D" w:rsidRPr="0021612D" w:rsidRDefault="0021612D" w:rsidP="0021612D">
      <w:pPr>
        <w:pStyle w:val="consola"/>
        <w:rPr>
          <w:color w:val="548DD4" w:themeColor="text2" w:themeTint="99"/>
        </w:rPr>
      </w:pPr>
      <w:r w:rsidRPr="0021612D">
        <w:rPr>
          <w:color w:val="548DD4" w:themeColor="text2" w:themeTint="99"/>
        </w:rPr>
        <w:t xml:space="preserve">   start)</w:t>
      </w:r>
    </w:p>
    <w:p w:rsidR="0021612D" w:rsidRPr="0021612D" w:rsidRDefault="0021612D" w:rsidP="0021612D">
      <w:pPr>
        <w:pStyle w:val="consola"/>
        <w:rPr>
          <w:color w:val="548DD4" w:themeColor="text2" w:themeTint="99"/>
        </w:rPr>
      </w:pPr>
      <w:r w:rsidRPr="0021612D">
        <w:rPr>
          <w:color w:val="548DD4" w:themeColor="text2" w:themeTint="99"/>
        </w:rPr>
        <w:t xml:space="preserve">       # If the admin deleted the hwclock config, create a blank</w:t>
      </w:r>
    </w:p>
    <w:p w:rsidR="0021612D" w:rsidRPr="0021612D" w:rsidRDefault="0021612D" w:rsidP="0021612D">
      <w:pPr>
        <w:pStyle w:val="consola"/>
        <w:rPr>
          <w:color w:val="548DD4" w:themeColor="text2" w:themeTint="99"/>
        </w:rPr>
      </w:pPr>
      <w:r w:rsidRPr="0021612D">
        <w:rPr>
          <w:color w:val="548DD4" w:themeColor="text2" w:themeTint="99"/>
        </w:rPr>
        <w:t xml:space="preserve">       # template with the defaults.</w:t>
      </w:r>
    </w:p>
    <w:p w:rsidR="0021612D" w:rsidRPr="0021612D" w:rsidRDefault="0021612D" w:rsidP="0021612D">
      <w:pPr>
        <w:pStyle w:val="consola"/>
        <w:rPr>
          <w:color w:val="548DD4" w:themeColor="text2" w:themeTint="99"/>
        </w:rPr>
      </w:pPr>
      <w:r w:rsidRPr="0021612D">
        <w:rPr>
          <w:color w:val="548DD4" w:themeColor="text2" w:themeTint="99"/>
        </w:rPr>
        <w:t xml:space="preserve">       if [ -w /etc ] &amp;&amp; [ ! -f /etc/adjtime ] &amp;&amp; [ ! -e /etc/adjtime ]; then</w:t>
      </w:r>
    </w:p>
    <w:p w:rsidR="0021612D" w:rsidRPr="0021612D" w:rsidRDefault="0021612D" w:rsidP="0021612D">
      <w:pPr>
        <w:pStyle w:val="consola"/>
        <w:rPr>
          <w:color w:val="548DD4" w:themeColor="text2" w:themeTint="99"/>
        </w:rPr>
      </w:pPr>
      <w:r w:rsidRPr="0021612D">
        <w:rPr>
          <w:color w:val="548DD4" w:themeColor="text2" w:themeTint="99"/>
        </w:rPr>
        <w:t xml:space="preserve">           printf "0.0 0 0.0\n0\nUTC" &gt; /etc/adjtime</w:t>
      </w:r>
    </w:p>
    <w:p w:rsidR="0021612D" w:rsidRPr="0021612D" w:rsidRDefault="0021612D" w:rsidP="0021612D">
      <w:pPr>
        <w:pStyle w:val="consola"/>
        <w:rPr>
          <w:color w:val="548DD4" w:themeColor="text2" w:themeTint="99"/>
        </w:rPr>
      </w:pPr>
      <w:r w:rsidRPr="0021612D">
        <w:rPr>
          <w:color w:val="548DD4" w:themeColor="text2" w:themeTint="99"/>
        </w:rPr>
        <w:t xml:space="preserve">       fi</w:t>
      </w:r>
    </w:p>
    <w:p w:rsidR="0021612D" w:rsidRPr="0021612D" w:rsidRDefault="0021612D" w:rsidP="0021612D">
      <w:pPr>
        <w:pStyle w:val="consola"/>
        <w:rPr>
          <w:b/>
        </w:rPr>
      </w:pPr>
      <w:r w:rsidRPr="0021612D">
        <w:t xml:space="preserve">      </w:t>
      </w:r>
      <w:r>
        <w:t xml:space="preserve"> </w:t>
      </w:r>
      <w:r w:rsidRPr="0021612D">
        <w:rPr>
          <w:b/>
        </w:rPr>
        <w:t>init_rtc_device</w:t>
      </w:r>
    </w:p>
    <w:p w:rsidR="0021612D" w:rsidRPr="0021612D" w:rsidRDefault="0021612D" w:rsidP="0021612D">
      <w:pPr>
        <w:pStyle w:val="consola"/>
      </w:pPr>
    </w:p>
    <w:p w:rsidR="0021612D" w:rsidRPr="0021612D" w:rsidRDefault="0021612D" w:rsidP="0021612D">
      <w:pPr>
        <w:pStyle w:val="consola"/>
        <w:rPr>
          <w:b/>
        </w:rPr>
      </w:pPr>
      <w:r w:rsidRPr="0021612D">
        <w:rPr>
          <w:b/>
        </w:rPr>
        <w:t xml:space="preserve">       # Raspberry Pi doesn't have udev detectable RTC</w:t>
      </w:r>
    </w:p>
    <w:p w:rsidR="0021612D" w:rsidRPr="0021612D" w:rsidRDefault="0021612D" w:rsidP="0021612D">
      <w:pPr>
        <w:pStyle w:val="consola"/>
      </w:pPr>
      <w:r w:rsidRPr="0021612D">
        <w:t xml:space="preserve">      </w:t>
      </w:r>
      <w:r w:rsidRPr="0021612D">
        <w:rPr>
          <w:b/>
        </w:rPr>
        <w:t xml:space="preserve"> #</w:t>
      </w:r>
      <w:r w:rsidRPr="0021612D">
        <w:rPr>
          <w:color w:val="548DD4" w:themeColor="text2" w:themeTint="99"/>
        </w:rPr>
        <w:t>if [ -d /run/udev ] || [ -d /dev/.udev ]; then</w:t>
      </w:r>
    </w:p>
    <w:p w:rsidR="0021612D" w:rsidRPr="00000A17" w:rsidRDefault="0021612D" w:rsidP="0021612D">
      <w:pPr>
        <w:pStyle w:val="consola"/>
        <w:rPr>
          <w:color w:val="548DD4" w:themeColor="text2" w:themeTint="99"/>
          <w:lang w:val="es-ES"/>
        </w:rPr>
      </w:pPr>
      <w:r>
        <w:t xml:space="preserve">  </w:t>
      </w:r>
      <w:r w:rsidRPr="0021612D">
        <w:t xml:space="preserve">      </w:t>
      </w:r>
      <w:r w:rsidRPr="00000A17">
        <w:rPr>
          <w:b/>
          <w:lang w:val="es-ES"/>
        </w:rPr>
        <w:t>#</w:t>
      </w:r>
      <w:r w:rsidRPr="00000A17">
        <w:rPr>
          <w:color w:val="548DD4" w:themeColor="text2" w:themeTint="99"/>
          <w:lang w:val="es-ES"/>
        </w:rPr>
        <w:t>return 0</w:t>
      </w:r>
    </w:p>
    <w:p w:rsidR="0021612D" w:rsidRPr="00000A17" w:rsidRDefault="0021612D" w:rsidP="0021612D">
      <w:pPr>
        <w:pStyle w:val="consola"/>
        <w:rPr>
          <w:color w:val="548DD4" w:themeColor="text2" w:themeTint="99"/>
          <w:lang w:val="es-ES"/>
        </w:rPr>
      </w:pPr>
      <w:r w:rsidRPr="00000A17">
        <w:rPr>
          <w:lang w:val="es-ES"/>
        </w:rPr>
        <w:t xml:space="preserve">       </w:t>
      </w:r>
      <w:r w:rsidRPr="00000A17">
        <w:rPr>
          <w:b/>
          <w:lang w:val="es-ES"/>
        </w:rPr>
        <w:t>#</w:t>
      </w:r>
      <w:r w:rsidRPr="00000A17">
        <w:rPr>
          <w:color w:val="548DD4" w:themeColor="text2" w:themeTint="99"/>
          <w:lang w:val="es-ES"/>
        </w:rPr>
        <w:t>fi</w:t>
      </w:r>
    </w:p>
    <w:p w:rsidR="00E1702F" w:rsidRPr="00000A17" w:rsidRDefault="00E1702F" w:rsidP="0021612D">
      <w:pPr>
        <w:pStyle w:val="consola"/>
        <w:rPr>
          <w:color w:val="548DD4" w:themeColor="text2" w:themeTint="99"/>
          <w:lang w:val="es-ES"/>
        </w:rPr>
      </w:pPr>
      <w:r w:rsidRPr="00000A17">
        <w:rPr>
          <w:color w:val="548DD4" w:themeColor="text2" w:themeTint="99"/>
          <w:lang w:val="es-ES"/>
        </w:rPr>
        <w:t xml:space="preserve">       ..........</w:t>
      </w:r>
    </w:p>
    <w:p w:rsidR="00E1702F" w:rsidRPr="00000A17" w:rsidRDefault="00E1702F" w:rsidP="0021612D">
      <w:pPr>
        <w:pStyle w:val="consola"/>
        <w:rPr>
          <w:color w:val="548DD4" w:themeColor="text2" w:themeTint="99"/>
          <w:lang w:val="es-ES"/>
        </w:rPr>
      </w:pPr>
    </w:p>
    <w:p w:rsidR="00A36F70" w:rsidRPr="003E14F8" w:rsidRDefault="003E14F8" w:rsidP="00655039">
      <w:pPr>
        <w:rPr>
          <w:shd w:val="clear" w:color="auto" w:fill="FCFCFC"/>
        </w:rPr>
      </w:pPr>
      <w:r w:rsidRPr="003E14F8">
        <w:rPr>
          <w:shd w:val="clear" w:color="auto" w:fill="FCFCFC"/>
        </w:rPr>
        <w:t xml:space="preserve">Se actualiza el </w:t>
      </w:r>
      <w:r w:rsidR="00C42E80" w:rsidRPr="003E14F8">
        <w:rPr>
          <w:shd w:val="clear" w:color="auto" w:fill="FCFCFC"/>
        </w:rPr>
        <w:t xml:space="preserve">real HW Clock </w:t>
      </w:r>
      <w:r w:rsidRPr="003E14F8">
        <w:rPr>
          <w:shd w:val="clear" w:color="auto" w:fill="FCFCFC"/>
        </w:rPr>
        <w:t xml:space="preserve">y se </w:t>
      </w:r>
      <w:r w:rsidR="00BA596D">
        <w:rPr>
          <w:shd w:val="clear" w:color="auto" w:fill="FCFCFC"/>
        </w:rPr>
        <w:t xml:space="preserve">deshabilita (remove) </w:t>
      </w:r>
      <w:r w:rsidRPr="003E14F8">
        <w:rPr>
          <w:shd w:val="clear" w:color="auto" w:fill="FCFCFC"/>
        </w:rPr>
        <w:t xml:space="preserve">el </w:t>
      </w:r>
      <w:r>
        <w:rPr>
          <w:shd w:val="clear" w:color="auto" w:fill="FCFCFC"/>
        </w:rPr>
        <w:t>"</w:t>
      </w:r>
      <w:r w:rsidRPr="003E14F8">
        <w:rPr>
          <w:shd w:val="clear" w:color="auto" w:fill="FCFCFC"/>
        </w:rPr>
        <w:t>f</w:t>
      </w:r>
      <w:r w:rsidR="00C42E80" w:rsidRPr="003E14F8">
        <w:rPr>
          <w:shd w:val="clear" w:color="auto" w:fill="FCFCFC"/>
        </w:rPr>
        <w:t>ake</w:t>
      </w:r>
      <w:r>
        <w:rPr>
          <w:shd w:val="clear" w:color="auto" w:fill="FCFCFC"/>
        </w:rPr>
        <w:t>"</w:t>
      </w:r>
      <w:r w:rsidRPr="003E14F8">
        <w:rPr>
          <w:shd w:val="clear" w:color="auto" w:fill="FCFCFC"/>
        </w:rPr>
        <w:t>.</w:t>
      </w:r>
    </w:p>
    <w:p w:rsidR="00C42E80" w:rsidRDefault="00C42E80" w:rsidP="00C42E80">
      <w:pPr>
        <w:pStyle w:val="consola"/>
        <w:rPr>
          <w:shd w:val="clear" w:color="auto" w:fill="F7F7F9"/>
        </w:rPr>
      </w:pPr>
      <w:r w:rsidRPr="00C42E80">
        <w:rPr>
          <w:lang w:val="en-GB"/>
        </w:rPr>
        <w:t xml:space="preserve"># </w:t>
      </w:r>
      <w:r w:rsidRPr="00C42E80">
        <w:rPr>
          <w:shd w:val="clear" w:color="auto" w:fill="F7F7F9"/>
        </w:rPr>
        <w:t>update-rc.d hwclock.sh enable</w:t>
      </w:r>
    </w:p>
    <w:p w:rsidR="00C42E80" w:rsidRDefault="00C42E80" w:rsidP="00C42E80">
      <w:pPr>
        <w:pStyle w:val="consola"/>
        <w:rPr>
          <w:shd w:val="clear" w:color="auto" w:fill="F7F7F9"/>
        </w:rPr>
      </w:pPr>
      <w:r w:rsidRPr="00E1702F">
        <w:rPr>
          <w:color w:val="548DD4" w:themeColor="text2" w:themeTint="99"/>
        </w:rPr>
        <w:t>update-rc.d: using dependency based boot sequencing</w:t>
      </w:r>
      <w:r w:rsidRPr="00C42E80">
        <w:br/>
      </w:r>
      <w:r w:rsidRPr="00C42E80">
        <w:rPr>
          <w:lang w:val="en-GB"/>
        </w:rPr>
        <w:t xml:space="preserve"># </w:t>
      </w:r>
      <w:r w:rsidRPr="00C42E80">
        <w:rPr>
          <w:shd w:val="clear" w:color="auto" w:fill="F7F7F9"/>
        </w:rPr>
        <w:t>update-rc.d fake-hwclock remove</w:t>
      </w:r>
    </w:p>
    <w:p w:rsidR="00E1702F" w:rsidRPr="00E1702F" w:rsidRDefault="00E1702F" w:rsidP="00C42E80">
      <w:pPr>
        <w:pStyle w:val="consola"/>
        <w:rPr>
          <w:color w:val="548DD4" w:themeColor="text2" w:themeTint="99"/>
          <w:shd w:val="clear" w:color="auto" w:fill="F7F7F9"/>
        </w:rPr>
      </w:pPr>
      <w:r w:rsidRPr="00E1702F">
        <w:rPr>
          <w:color w:val="548DD4" w:themeColor="text2" w:themeTint="99"/>
          <w:shd w:val="clear" w:color="auto" w:fill="F7F7F9"/>
        </w:rPr>
        <w:t>update-rc.d: using dependency based boot sequencing</w:t>
      </w:r>
    </w:p>
    <w:p w:rsidR="00E1702F" w:rsidRDefault="00BA596D" w:rsidP="00BA596D">
      <w:pPr>
        <w:rPr>
          <w:shd w:val="clear" w:color="auto" w:fill="FCFCFC"/>
        </w:rPr>
      </w:pPr>
      <w:r w:rsidRPr="00BA596D">
        <w:rPr>
          <w:shd w:val="clear" w:color="auto" w:fill="FCFCFC"/>
        </w:rPr>
        <w:t>Se elimina el paquete fake-hwclock  y las configuraciones de cron correspondientes</w:t>
      </w:r>
      <w:r>
        <w:rPr>
          <w:shd w:val="clear" w:color="auto" w:fill="FCFCFC"/>
        </w:rPr>
        <w:t>.</w:t>
      </w:r>
    </w:p>
    <w:p w:rsidR="00E1702F" w:rsidRPr="00E1702F" w:rsidRDefault="003F6E54" w:rsidP="00E1702F">
      <w:pPr>
        <w:pStyle w:val="consola"/>
        <w:rPr>
          <w:shd w:val="clear" w:color="auto" w:fill="FCFCFC"/>
        </w:rPr>
      </w:pPr>
      <w:r>
        <w:rPr>
          <w:shd w:val="clear" w:color="auto" w:fill="FCFCFC"/>
        </w:rPr>
        <w:t xml:space="preserve"># </w:t>
      </w:r>
      <w:r w:rsidRPr="003F6E54">
        <w:rPr>
          <w:shd w:val="clear" w:color="auto" w:fill="FCFCFC"/>
        </w:rPr>
        <w:t>apt-get remove fake-hwclock</w:t>
      </w:r>
    </w:p>
    <w:p w:rsidR="00E1702F" w:rsidRPr="00E1702F" w:rsidRDefault="00E1702F" w:rsidP="00E1702F">
      <w:pPr>
        <w:pStyle w:val="consola"/>
        <w:rPr>
          <w:shd w:val="clear" w:color="auto" w:fill="FCFCFC"/>
        </w:rPr>
      </w:pPr>
      <w:r>
        <w:rPr>
          <w:shd w:val="clear" w:color="auto" w:fill="FCFCFC"/>
        </w:rPr>
        <w:t xml:space="preserve"># </w:t>
      </w:r>
      <w:r w:rsidRPr="00E1702F">
        <w:rPr>
          <w:shd w:val="clear" w:color="auto" w:fill="FCFCFC"/>
        </w:rPr>
        <w:t>rm /etc/cron.hourly/fake-hwclock</w:t>
      </w:r>
    </w:p>
    <w:p w:rsidR="00E1702F" w:rsidRPr="00E1702F" w:rsidRDefault="00E1702F" w:rsidP="00E1702F">
      <w:pPr>
        <w:pStyle w:val="consola"/>
        <w:rPr>
          <w:shd w:val="clear" w:color="auto" w:fill="FCFCFC"/>
          <w:lang w:val="en-GB"/>
        </w:rPr>
      </w:pPr>
      <w:r w:rsidRPr="00E1702F">
        <w:rPr>
          <w:shd w:val="clear" w:color="auto" w:fill="FCFCFC"/>
          <w:lang w:val="en-GB"/>
        </w:rPr>
        <w:t># rm /etc/init.d/fake-hwclock</w:t>
      </w:r>
    </w:p>
    <w:p w:rsidR="00E1702F" w:rsidRPr="00E1702F" w:rsidRDefault="00E1702F" w:rsidP="00E1702F">
      <w:pPr>
        <w:pStyle w:val="consola"/>
        <w:rPr>
          <w:shd w:val="clear" w:color="auto" w:fill="FCFCFC"/>
          <w:lang w:val="en-GB"/>
        </w:rPr>
      </w:pPr>
    </w:p>
    <w:p w:rsidR="006C075E" w:rsidRPr="006C075E" w:rsidRDefault="006C075E" w:rsidP="00655039">
      <w:r w:rsidRPr="006C075E">
        <w:t xml:space="preserve">Finalmente se realizar un reinicio del sistema </w:t>
      </w:r>
    </w:p>
    <w:p w:rsidR="00E1702F" w:rsidRPr="00000A17" w:rsidRDefault="006C075E" w:rsidP="006C075E">
      <w:pPr>
        <w:pStyle w:val="consola"/>
        <w:rPr>
          <w:lang w:val="es-ES"/>
        </w:rPr>
      </w:pPr>
      <w:r w:rsidRPr="00000A17">
        <w:rPr>
          <w:lang w:val="es-ES"/>
        </w:rPr>
        <w:t># r</w:t>
      </w:r>
      <w:r w:rsidR="00E1702F" w:rsidRPr="00000A17">
        <w:rPr>
          <w:lang w:val="es-ES"/>
        </w:rPr>
        <w:t>eboot</w:t>
      </w:r>
    </w:p>
    <w:p w:rsidR="00994907" w:rsidRDefault="00994907" w:rsidP="00655039"/>
    <w:p w:rsidR="00BA596D" w:rsidRDefault="00BA596D">
      <w:pPr>
        <w:spacing w:before="0"/>
      </w:pPr>
      <w:bookmarkStart w:id="1" w:name="_GoBack"/>
      <w:bookmarkEnd w:id="1"/>
      <w:r>
        <w:br w:type="page"/>
      </w:r>
    </w:p>
    <w:p w:rsidR="00F5174C" w:rsidRPr="00655039" w:rsidRDefault="00F5174C" w:rsidP="00655039">
      <w:pPr>
        <w:rPr>
          <w:b/>
        </w:rPr>
      </w:pPr>
      <w:r w:rsidRPr="00655039">
        <w:rPr>
          <w:b/>
        </w:rPr>
        <w:t>Configuración para sincronización horaria automática</w:t>
      </w:r>
    </w:p>
    <w:p w:rsidR="00F5174C" w:rsidRDefault="00F5174C" w:rsidP="00655039">
      <w:r>
        <w:t xml:space="preserve">Para mantener la precisión horaria de los registros del sistema de monitorización se automatiza la sincronización diaria del tiempo del reloj de sistema con un fuente de tiempo de  de internet e inmediatamente después la sincronización con el reloj hardware proporcionado por el modulo RTC. </w:t>
      </w:r>
    </w:p>
    <w:p w:rsidR="00F5174C" w:rsidRDefault="00F5174C" w:rsidP="00655039">
      <w:r>
        <w:t xml:space="preserve">Se configura crontab bajo el usuario root. </w:t>
      </w:r>
    </w:p>
    <w:p w:rsidR="00F5174C" w:rsidRDefault="00F5174C" w:rsidP="00655039">
      <w:r>
        <w:t>Haciendo uso del editor crontab:</w:t>
      </w:r>
    </w:p>
    <w:p w:rsidR="00F5174C" w:rsidRPr="004419C5" w:rsidRDefault="00F5174C" w:rsidP="00F5174C">
      <w:pPr>
        <w:pStyle w:val="consola"/>
        <w:rPr>
          <w:lang w:val="es-ES"/>
        </w:rPr>
      </w:pPr>
      <w:r w:rsidRPr="004419C5">
        <w:rPr>
          <w:lang w:val="es-ES"/>
        </w:rPr>
        <w:t>#</w:t>
      </w:r>
      <w:r w:rsidR="003F6E54">
        <w:rPr>
          <w:lang w:val="es-ES"/>
        </w:rPr>
        <w:t xml:space="preserve"> </w:t>
      </w:r>
      <w:r w:rsidRPr="004419C5">
        <w:rPr>
          <w:lang w:val="es-ES"/>
        </w:rPr>
        <w:t>crontab -e</w:t>
      </w:r>
    </w:p>
    <w:p w:rsidR="00F5174C" w:rsidRDefault="00F5174C" w:rsidP="00655039">
      <w:r>
        <w:t>Se añaden las líneas</w:t>
      </w:r>
      <w:r w:rsidR="006C075E">
        <w:t xml:space="preserve"> (importante poner el path absoluto al comando)</w:t>
      </w:r>
      <w:r>
        <w:t>:</w:t>
      </w:r>
    </w:p>
    <w:p w:rsidR="00F5174C" w:rsidRDefault="00F5174C" w:rsidP="00F5174C">
      <w:pPr>
        <w:pStyle w:val="consola"/>
      </w:pPr>
      <w:r>
        <w:t xml:space="preserve">50 23 * * * </w:t>
      </w:r>
      <w:r w:rsidR="006C075E">
        <w:t>/usr/sbin/</w:t>
      </w:r>
      <w:r>
        <w:t>ntpdate hora.roa.es</w:t>
      </w:r>
    </w:p>
    <w:p w:rsidR="00F5174C" w:rsidRPr="006C075E" w:rsidRDefault="00F5174C" w:rsidP="00F5174C">
      <w:pPr>
        <w:pStyle w:val="consola"/>
        <w:rPr>
          <w:lang w:val="es-ES"/>
        </w:rPr>
      </w:pPr>
      <w:r w:rsidRPr="006C075E">
        <w:rPr>
          <w:lang w:val="es-ES"/>
        </w:rPr>
        <w:t xml:space="preserve">51 23 * * * </w:t>
      </w:r>
      <w:r w:rsidR="006C075E" w:rsidRPr="006C075E">
        <w:rPr>
          <w:lang w:val="es-ES"/>
        </w:rPr>
        <w:t>/sbin/</w:t>
      </w:r>
      <w:r w:rsidRPr="006C075E">
        <w:rPr>
          <w:lang w:val="es-ES"/>
        </w:rPr>
        <w:t>hwclock -w</w:t>
      </w:r>
    </w:p>
    <w:p w:rsidR="00000A17" w:rsidRDefault="00F5174C" w:rsidP="00655039">
      <w:r>
        <w:t xml:space="preserve">De esta manera se ejecuta </w:t>
      </w:r>
      <w:r w:rsidR="006C075E">
        <w:t xml:space="preserve">la sincronicación con Internet a las 23:50 y un minuto más tarde se sincroniza el reloj hardware. </w:t>
      </w:r>
    </w:p>
    <w:p w:rsidR="00000A17" w:rsidRDefault="00000A17">
      <w:pPr>
        <w:spacing w:before="0"/>
      </w:pPr>
      <w:r>
        <w:br w:type="page"/>
      </w:r>
    </w:p>
    <w:p w:rsidR="0091158E" w:rsidRDefault="0091158E" w:rsidP="00000A17">
      <w:pPr>
        <w:pStyle w:val="Ttulo1"/>
      </w:pPr>
      <w:r>
        <w:t xml:space="preserve">Anexo VI Instalación y configuración de pincho USB Wifi TP-LINK </w:t>
      </w:r>
    </w:p>
    <w:p w:rsidR="0091158E" w:rsidRDefault="0091158E" w:rsidP="0091158E">
      <w:r>
        <w:t>Opcionalemente se puede realizar una conexión a red a través de un segmento de red wifi.</w:t>
      </w:r>
    </w:p>
    <w:p w:rsidR="0091158E" w:rsidRDefault="0091158E" w:rsidP="0091158E">
      <w:r>
        <w:t xml:space="preserve">Se emplea el adaptador TP-Link WN72n v2.1 </w:t>
      </w:r>
    </w:p>
    <w:p w:rsidR="0091158E" w:rsidRDefault="0091158E" w:rsidP="0091158E">
      <w:r>
        <w:rPr>
          <w:noProof/>
          <w:lang w:eastAsia="es-ES"/>
        </w:rPr>
        <w:drawing>
          <wp:inline distT="0" distB="0" distL="0" distR="0">
            <wp:extent cx="5400040" cy="2550019"/>
            <wp:effectExtent l="0" t="0" r="0" b="0"/>
            <wp:docPr id="3" name="Imagen 3" descr="http://ctd-web.fr/blog/wp-content/uploads/2014/11/affiche-rapberrypi-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td-web.fr/blog/wp-content/uploads/2014/11/affiche-rapberrypi-wifi.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550019"/>
                    </a:xfrm>
                    <a:prstGeom prst="rect">
                      <a:avLst/>
                    </a:prstGeom>
                    <a:noFill/>
                    <a:ln>
                      <a:noFill/>
                    </a:ln>
                  </pic:spPr>
                </pic:pic>
              </a:graphicData>
            </a:graphic>
          </wp:inline>
        </w:drawing>
      </w:r>
      <w:r>
        <w:t xml:space="preserve"> </w:t>
      </w:r>
    </w:p>
    <w:p w:rsidR="0091158E" w:rsidRDefault="0091158E" w:rsidP="0091158E">
      <w:r>
        <w:t xml:space="preserve">Para instalar el driver (sobre versión Raspbiam </w:t>
      </w:r>
      <w:r w:rsidRPr="0091158E">
        <w:t>3.12.28+</w:t>
      </w:r>
      <w:r>
        <w:t>):</w:t>
      </w:r>
    </w:p>
    <w:p w:rsidR="0091158E" w:rsidRDefault="0091158E" w:rsidP="0091158E"/>
    <w:p w:rsidR="0091158E" w:rsidRPr="00D81FA6" w:rsidRDefault="00D81FA6" w:rsidP="00D81FA6">
      <w:pPr>
        <w:pStyle w:val="consola"/>
        <w:rPr>
          <w:lang w:val="en-GB"/>
        </w:rPr>
      </w:pPr>
      <w:r w:rsidRPr="00D81FA6">
        <w:rPr>
          <w:lang w:val="en-GB"/>
        </w:rPr>
        <w:t xml:space="preserve"># </w:t>
      </w:r>
      <w:r w:rsidR="0091158E" w:rsidRPr="00D81FA6">
        <w:rPr>
          <w:lang w:val="en-GB"/>
        </w:rPr>
        <w:t>wget https://dl.dropboxusercontent.com/u/80256631/8188eu-20140908.tar.gz</w:t>
      </w:r>
      <w:r w:rsidR="0091158E" w:rsidRPr="00D81FA6">
        <w:rPr>
          <w:lang w:val="en-GB"/>
        </w:rPr>
        <w:br/>
      </w:r>
      <w:r>
        <w:rPr>
          <w:lang w:val="en-GB"/>
        </w:rPr>
        <w:t xml:space="preserve"># </w:t>
      </w:r>
      <w:r w:rsidR="0091158E" w:rsidRPr="00D81FA6">
        <w:rPr>
          <w:lang w:val="en-GB"/>
        </w:rPr>
        <w:t>tar -zxvf 8188eu-20140908.tar.gz</w:t>
      </w:r>
      <w:r w:rsidR="0091158E" w:rsidRPr="00D81FA6">
        <w:rPr>
          <w:lang w:val="en-GB"/>
        </w:rPr>
        <w:br/>
      </w:r>
      <w:r>
        <w:rPr>
          <w:lang w:val="en-GB"/>
        </w:rPr>
        <w:t xml:space="preserve"># </w:t>
      </w:r>
      <w:r w:rsidR="0091158E" w:rsidRPr="00D81FA6">
        <w:rPr>
          <w:lang w:val="en-GB"/>
        </w:rPr>
        <w:t>sudo install -p -m 644 8188eu.ko /lib/modules/$(uname -r)/kernel/drivers/net/wireless</w:t>
      </w:r>
      <w:r w:rsidR="0091158E" w:rsidRPr="00D81FA6">
        <w:rPr>
          <w:lang w:val="en-GB"/>
        </w:rPr>
        <w:br/>
      </w:r>
      <w:r>
        <w:rPr>
          <w:lang w:val="en-GB"/>
        </w:rPr>
        <w:t xml:space="preserve"># </w:t>
      </w:r>
      <w:r w:rsidR="0091158E" w:rsidRPr="00D81FA6">
        <w:rPr>
          <w:lang w:val="en-GB"/>
        </w:rPr>
        <w:t>sudo insmod /lib/modules/$(uname -r)/kernel/drivers/net/wireless/8188eu.ko</w:t>
      </w:r>
      <w:r w:rsidR="0091158E" w:rsidRPr="00D81FA6">
        <w:rPr>
          <w:lang w:val="en-GB"/>
        </w:rPr>
        <w:br/>
      </w:r>
      <w:r>
        <w:rPr>
          <w:lang w:val="en-GB"/>
        </w:rPr>
        <w:t xml:space="preserve"># </w:t>
      </w:r>
      <w:r w:rsidR="0091158E" w:rsidRPr="00D81FA6">
        <w:rPr>
          <w:lang w:val="en-GB"/>
        </w:rPr>
        <w:t>sudo depmod -a</w:t>
      </w:r>
    </w:p>
    <w:p w:rsidR="00D81FA6" w:rsidRDefault="00D81FA6" w:rsidP="0091158E">
      <w:r w:rsidRPr="00D81FA6">
        <w:t>Para configurar el interfaz wifi (wlan0) se edita el fichero de configuraci</w:t>
      </w:r>
      <w:r>
        <w:t>ón de la red /etc/network/interfaces como sigue:</w:t>
      </w:r>
    </w:p>
    <w:p w:rsidR="00D81FA6" w:rsidRDefault="00D81FA6" w:rsidP="00D81FA6">
      <w:pPr>
        <w:pStyle w:val="consola"/>
      </w:pPr>
      <w:r>
        <w:t>……</w:t>
      </w:r>
    </w:p>
    <w:p w:rsidR="00D81FA6" w:rsidRPr="00D81FA6" w:rsidRDefault="00D81FA6" w:rsidP="00D81FA6">
      <w:pPr>
        <w:pStyle w:val="consola"/>
      </w:pPr>
      <w:r w:rsidRPr="00D81FA6">
        <w:t>allow-hotplug wlan0</w:t>
      </w:r>
    </w:p>
    <w:p w:rsidR="00D81FA6" w:rsidRPr="00D81FA6" w:rsidRDefault="00D81FA6" w:rsidP="00D81FA6">
      <w:pPr>
        <w:pStyle w:val="consola"/>
      </w:pPr>
      <w:r w:rsidRPr="00D81FA6">
        <w:t>iface wlan0 inet static</w:t>
      </w:r>
    </w:p>
    <w:p w:rsidR="00D81FA6" w:rsidRPr="00D81FA6" w:rsidRDefault="00D81FA6" w:rsidP="00D81FA6">
      <w:pPr>
        <w:pStyle w:val="consola"/>
      </w:pPr>
      <w:r w:rsidRPr="00D81FA6">
        <w:t>address 192.168.1.118</w:t>
      </w:r>
    </w:p>
    <w:p w:rsidR="00D81FA6" w:rsidRPr="00D81FA6" w:rsidRDefault="00D81FA6" w:rsidP="00D81FA6">
      <w:pPr>
        <w:pStyle w:val="consola"/>
      </w:pPr>
      <w:r w:rsidRPr="00D81FA6">
        <w:t>netmask 255.255.255.0</w:t>
      </w:r>
    </w:p>
    <w:p w:rsidR="00D81FA6" w:rsidRPr="00D81FA6" w:rsidRDefault="00D81FA6" w:rsidP="00D81FA6">
      <w:pPr>
        <w:pStyle w:val="consola"/>
      </w:pPr>
      <w:r w:rsidRPr="00D81FA6">
        <w:t>gateway 192.168.1.1</w:t>
      </w:r>
    </w:p>
    <w:p w:rsidR="00D81FA6" w:rsidRPr="00D81FA6" w:rsidRDefault="00D81FA6" w:rsidP="00D81FA6">
      <w:pPr>
        <w:pStyle w:val="consola"/>
      </w:pPr>
    </w:p>
    <w:p w:rsidR="00D81FA6" w:rsidRPr="00D81FA6" w:rsidRDefault="00D81FA6" w:rsidP="00D81FA6">
      <w:pPr>
        <w:pStyle w:val="consola"/>
      </w:pPr>
      <w:r w:rsidRPr="00D81FA6">
        <w:t>wpa-ssid "casitademartolas"</w:t>
      </w:r>
    </w:p>
    <w:p w:rsidR="0091158E" w:rsidRPr="00D81FA6" w:rsidRDefault="00D81FA6" w:rsidP="00D81FA6">
      <w:pPr>
        <w:pStyle w:val="consola"/>
        <w:rPr>
          <w:lang w:val="es-ES"/>
        </w:rPr>
      </w:pPr>
      <w:r w:rsidRPr="00D81FA6">
        <w:rPr>
          <w:lang w:val="es-ES"/>
        </w:rPr>
        <w:t>wpa-psk "carmenguilsalvador"</w:t>
      </w:r>
    </w:p>
    <w:p w:rsidR="00D81FA6" w:rsidRDefault="00D81FA6" w:rsidP="00D81FA6">
      <w:r>
        <w:t>Nota: Para descubrir los ssids detectados por el adaptador se puede emplear el comando:</w:t>
      </w:r>
    </w:p>
    <w:p w:rsidR="00D81FA6" w:rsidRPr="00D81FA6" w:rsidRDefault="00D81FA6" w:rsidP="00D81FA6">
      <w:pPr>
        <w:pStyle w:val="consola"/>
      </w:pPr>
      <w:r>
        <w:t xml:space="preserve"># </w:t>
      </w:r>
      <w:r w:rsidRPr="00D81FA6">
        <w:t>iwlist wlan0 scan</w:t>
      </w:r>
    </w:p>
    <w:p w:rsidR="003E3F67" w:rsidRDefault="003E3F67">
      <w:pPr>
        <w:spacing w:before="0"/>
        <w:rPr>
          <w:rFonts w:asciiTheme="majorHAnsi" w:eastAsiaTheme="majorEastAsia" w:hAnsiTheme="majorHAnsi" w:cstheme="majorBidi"/>
          <w:b/>
          <w:bCs/>
          <w:color w:val="365F91" w:themeColor="accent1" w:themeShade="BF"/>
          <w:sz w:val="28"/>
          <w:szCs w:val="28"/>
        </w:rPr>
      </w:pPr>
      <w:r>
        <w:br w:type="page"/>
      </w:r>
    </w:p>
    <w:p w:rsidR="00F5174C" w:rsidRDefault="00000A17" w:rsidP="00000A17">
      <w:pPr>
        <w:pStyle w:val="Ttulo1"/>
      </w:pPr>
      <w:r>
        <w:t>Anexo VI</w:t>
      </w:r>
      <w:r w:rsidR="0091158E">
        <w:t>I</w:t>
      </w:r>
      <w:r>
        <w:t xml:space="preserve"> Monitores de red </w:t>
      </w:r>
      <w:r w:rsidR="00273E6E">
        <w:t xml:space="preserve">(multifucntion meter) MODBUS </w:t>
      </w:r>
      <w:r>
        <w:t>alternativos</w:t>
      </w:r>
    </w:p>
    <w:p w:rsidR="004952F3" w:rsidRDefault="007D5BAC" w:rsidP="00000A17">
      <w:r>
        <w:t xml:space="preserve">FORLONG  </w:t>
      </w:r>
      <w:r w:rsidRPr="007D5BAC">
        <w:t>DRS-202M</w:t>
      </w:r>
    </w:p>
    <w:p w:rsidR="007D5BAC" w:rsidRDefault="007D5BAC" w:rsidP="00000A17">
      <w:r>
        <w:t>precio 36€ en aliexpres + 20€ transporte</w:t>
      </w:r>
    </w:p>
    <w:p w:rsidR="007D5BAC" w:rsidRDefault="007D5BAC" w:rsidP="00000A17"/>
    <w:p w:rsidR="007D5BAC" w:rsidRDefault="0091158E" w:rsidP="00000A17">
      <w:hyperlink r:id="rId57" w:history="1">
        <w:r w:rsidR="007D5BAC" w:rsidRPr="00C410F7">
          <w:rPr>
            <w:rStyle w:val="Hipervnculo"/>
          </w:rPr>
          <w:t>http://www.china-meters.com/En/product_show.aspx?id=49&amp;refId=19</w:t>
        </w:r>
      </w:hyperlink>
    </w:p>
    <w:p w:rsidR="007D5BAC" w:rsidRDefault="007D5BAC" w:rsidP="00000A17">
      <w:r>
        <w:rPr>
          <w:noProof/>
          <w:lang w:eastAsia="es-ES"/>
        </w:rPr>
        <w:drawing>
          <wp:inline distT="0" distB="0" distL="0" distR="0">
            <wp:extent cx="3048000" cy="2286000"/>
            <wp:effectExtent l="19050" t="0" r="0" b="0"/>
            <wp:docPr id="220" name="Imagen 220" descr="http://www.china-meters.com/En/Admin/Uploads/Product/DRS-202M%E5%A4%A7%E5%9B%B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china-meters.com/En/Admin/Uploads/Product/DRS-202M%E5%A4%A7%E5%9B%BE%201.jpg"/>
                    <pic:cNvPicPr>
                      <a:picLocks noChangeAspect="1" noChangeArrowheads="1"/>
                    </pic:cNvPicPr>
                  </pic:nvPicPr>
                  <pic:blipFill>
                    <a:blip r:embed="rId5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7D5BAC" w:rsidRDefault="007D5BAC" w:rsidP="00000A17">
      <w:r>
        <w:t>Tiene el protocolo MODBUS publicado en:</w:t>
      </w:r>
    </w:p>
    <w:p w:rsidR="007D5BAC" w:rsidRDefault="0091158E" w:rsidP="00000A17">
      <w:hyperlink r:id="rId59" w:history="1">
        <w:r w:rsidR="007D5BAC" w:rsidRPr="00C410F7">
          <w:rPr>
            <w:rStyle w:val="Hipervnculo"/>
          </w:rPr>
          <w:t>http://www.bg-etech.de/_picts/drs202m/DRS202M__Modbus_register_Map.pdf</w:t>
        </w:r>
      </w:hyperlink>
    </w:p>
    <w:p w:rsidR="00B277AC" w:rsidRPr="006B3B2B" w:rsidRDefault="00B277AC" w:rsidP="00B277AC"/>
    <w:p w:rsidR="00B277AC" w:rsidRDefault="00B277AC" w:rsidP="00B277AC">
      <w:pPr>
        <w:rPr>
          <w:lang w:val="en-GB"/>
        </w:rPr>
      </w:pPr>
      <w:r>
        <w:rPr>
          <w:lang w:val="en-GB"/>
        </w:rPr>
        <w:t>HIKIN</w:t>
      </w:r>
      <w:r w:rsidR="00BD436F">
        <w:rPr>
          <w:lang w:val="en-GB"/>
        </w:rPr>
        <w:t>G</w:t>
      </w:r>
      <w:r>
        <w:rPr>
          <w:lang w:val="en-GB"/>
        </w:rPr>
        <w:t xml:space="preserve">  </w:t>
      </w:r>
      <w:r w:rsidRPr="00B277AC">
        <w:rPr>
          <w:lang w:val="en-GB"/>
        </w:rPr>
        <w:t xml:space="preserve">DDS238-1 ZN </w:t>
      </w:r>
    </w:p>
    <w:p w:rsidR="00B277AC" w:rsidRPr="00B277AC" w:rsidRDefault="00B277AC" w:rsidP="00B277AC">
      <w:pPr>
        <w:rPr>
          <w:lang w:val="en-GB"/>
        </w:rPr>
      </w:pPr>
      <w:r w:rsidRPr="00B277AC">
        <w:rPr>
          <w:lang w:val="en-GB"/>
        </w:rPr>
        <w:t>Single Phase</w:t>
      </w:r>
      <w:r>
        <w:rPr>
          <w:lang w:val="en-GB"/>
        </w:rPr>
        <w:t>,</w:t>
      </w:r>
      <w:r w:rsidRPr="00B277AC">
        <w:rPr>
          <w:lang w:val="en-GB"/>
        </w:rPr>
        <w:t xml:space="preserve">  Multifunction Energy Meter</w:t>
      </w:r>
      <w:r>
        <w:rPr>
          <w:lang w:val="en-GB"/>
        </w:rPr>
        <w:t>, 32Amax. Medida Bireccional opcional.</w:t>
      </w:r>
    </w:p>
    <w:p w:rsidR="00B277AC" w:rsidRDefault="00B277AC" w:rsidP="00000A17">
      <w:r>
        <w:rPr>
          <w:noProof/>
          <w:lang w:eastAsia="es-ES"/>
        </w:rPr>
        <w:drawing>
          <wp:inline distT="0" distB="0" distL="0" distR="0">
            <wp:extent cx="1694716" cy="2152650"/>
            <wp:effectExtent l="19050" t="0" r="734" b="0"/>
            <wp:docPr id="28" name="Imagen 28" descr="http://www.chinaenergymeter.com/1-electricity/5/1-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hinaenergymeter.com/1-electricity/5/1-1b.jpg"/>
                    <pic:cNvPicPr>
                      <a:picLocks noChangeAspect="1" noChangeArrowheads="1"/>
                    </pic:cNvPicPr>
                  </pic:nvPicPr>
                  <pic:blipFill>
                    <a:blip r:embed="rId60" cstate="print"/>
                    <a:srcRect/>
                    <a:stretch>
                      <a:fillRect/>
                    </a:stretch>
                  </pic:blipFill>
                  <pic:spPr bwMode="auto">
                    <a:xfrm>
                      <a:off x="0" y="0"/>
                      <a:ext cx="1695335" cy="2153436"/>
                    </a:xfrm>
                    <a:prstGeom prst="rect">
                      <a:avLst/>
                    </a:prstGeom>
                    <a:noFill/>
                    <a:ln w="9525">
                      <a:noFill/>
                      <a:miter lim="800000"/>
                      <a:headEnd/>
                      <a:tailEnd/>
                    </a:ln>
                  </pic:spPr>
                </pic:pic>
              </a:graphicData>
            </a:graphic>
          </wp:inline>
        </w:drawing>
      </w:r>
    </w:p>
    <w:p w:rsidR="00B277AC" w:rsidRDefault="00B277AC" w:rsidP="00000A17">
      <w:r w:rsidRPr="00B277AC">
        <w:t>http://www.chinaenergymeter.com/1-1-5-single-phase-multifunction-energy-meter.html</w:t>
      </w:r>
    </w:p>
    <w:p w:rsidR="00BD436F" w:rsidRDefault="00BD436F" w:rsidP="00000A17">
      <w:r>
        <w:t xml:space="preserve">Venta internet 36€ :  </w:t>
      </w:r>
      <w:r w:rsidRPr="00BD436F">
        <w:t>http://www.aliexpress.com/item/DDS238-1-single-phase-din-rail-type-energy-meter/671491862.html</w:t>
      </w:r>
      <w:r>
        <w:t xml:space="preserve">    </w:t>
      </w:r>
    </w:p>
    <w:p w:rsidR="00C410F7" w:rsidRDefault="00C410F7" w:rsidP="00C410F7">
      <w:r w:rsidRPr="00C410F7">
        <w:t>HUABANG DDM100SCR</w:t>
      </w:r>
    </w:p>
    <w:p w:rsidR="00C410F7" w:rsidRDefault="00C410F7" w:rsidP="00C410F7">
      <w:r>
        <w:rPr>
          <w:noProof/>
          <w:lang w:eastAsia="es-ES"/>
        </w:rPr>
        <w:drawing>
          <wp:inline distT="0" distB="0" distL="0" distR="0">
            <wp:extent cx="2676525" cy="2524125"/>
            <wp:effectExtent l="19050" t="0" r="9525" b="0"/>
            <wp:docPr id="229" name="Imagen 229" descr="http://www.china-huabang.com/en/product_images/big/2011472119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www.china-huabang.com/en/product_images/big/2011472119054.jpg"/>
                    <pic:cNvPicPr>
                      <a:picLocks noChangeAspect="1" noChangeArrowheads="1"/>
                    </pic:cNvPicPr>
                  </pic:nvPicPr>
                  <pic:blipFill>
                    <a:blip r:embed="rId61" cstate="print"/>
                    <a:srcRect/>
                    <a:stretch>
                      <a:fillRect/>
                    </a:stretch>
                  </pic:blipFill>
                  <pic:spPr bwMode="auto">
                    <a:xfrm>
                      <a:off x="0" y="0"/>
                      <a:ext cx="2676525" cy="2524125"/>
                    </a:xfrm>
                    <a:prstGeom prst="rect">
                      <a:avLst/>
                    </a:prstGeom>
                    <a:noFill/>
                    <a:ln w="9525">
                      <a:noFill/>
                      <a:miter lim="800000"/>
                      <a:headEnd/>
                      <a:tailEnd/>
                    </a:ln>
                  </pic:spPr>
                </pic:pic>
              </a:graphicData>
            </a:graphic>
          </wp:inline>
        </w:drawing>
      </w:r>
    </w:p>
    <w:p w:rsidR="00C410F7" w:rsidRDefault="0091158E" w:rsidP="00C410F7">
      <w:hyperlink r:id="rId62" w:history="1">
        <w:r w:rsidR="00C410F7" w:rsidRPr="00C410F7">
          <w:rPr>
            <w:rStyle w:val="Hipervnculo"/>
          </w:rPr>
          <w:t>http://www.china-huabang.com/en/product-show.asp?id=22&amp;tt=101</w:t>
        </w:r>
      </w:hyperlink>
    </w:p>
    <w:p w:rsidR="00C410F7" w:rsidRPr="00C410F7" w:rsidRDefault="004C060F" w:rsidP="00000A17">
      <w:r>
        <w:t>25€ + 14€ de envío</w:t>
      </w:r>
    </w:p>
    <w:p w:rsidR="00112572" w:rsidRDefault="00112572" w:rsidP="00000A17">
      <w:r>
        <w:t xml:space="preserve">EPP </w:t>
      </w:r>
      <w:r w:rsidRPr="00112572">
        <w:t>KWH1C32</w:t>
      </w:r>
    </w:p>
    <w:p w:rsidR="00112572" w:rsidRDefault="00112572" w:rsidP="00112572">
      <w:r>
        <w:t>Monófasico no bidireccional.  Medida directa 32A max. Multifuncion (analizador red). 76€.</w:t>
      </w:r>
    </w:p>
    <w:p w:rsidR="00112572" w:rsidRDefault="00112572" w:rsidP="00112572">
      <w:r>
        <w:rPr>
          <w:noProof/>
          <w:lang w:eastAsia="es-ES"/>
        </w:rPr>
        <w:drawing>
          <wp:inline distT="0" distB="0" distL="0" distR="0">
            <wp:extent cx="1143000" cy="1905000"/>
            <wp:effectExtent l="19050" t="0" r="0" b="0"/>
            <wp:docPr id="22" name="Imagen 22" descr="Contador de energía monofásico Modbus RS485 E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ador de energía monofásico Modbus RS485 EPP"/>
                    <pic:cNvPicPr>
                      <a:picLocks noChangeAspect="1" noChangeArrowheads="1"/>
                    </pic:cNvPicPr>
                  </pic:nvPicPr>
                  <pic:blipFill>
                    <a:blip r:embed="rId63" cstate="print"/>
                    <a:srcRect/>
                    <a:stretch>
                      <a:fillRect/>
                    </a:stretch>
                  </pic:blipFill>
                  <pic:spPr bwMode="auto">
                    <a:xfrm>
                      <a:off x="0" y="0"/>
                      <a:ext cx="1143000" cy="1905000"/>
                    </a:xfrm>
                    <a:prstGeom prst="rect">
                      <a:avLst/>
                    </a:prstGeom>
                    <a:noFill/>
                    <a:ln w="9525">
                      <a:noFill/>
                      <a:miter lim="800000"/>
                      <a:headEnd/>
                      <a:tailEnd/>
                    </a:ln>
                  </pic:spPr>
                </pic:pic>
              </a:graphicData>
            </a:graphic>
          </wp:inline>
        </w:drawing>
      </w:r>
    </w:p>
    <w:p w:rsidR="00112572" w:rsidRDefault="0091158E" w:rsidP="00000A17">
      <w:hyperlink r:id="rId64" w:history="1">
        <w:r w:rsidR="00112572" w:rsidRPr="00112572">
          <w:rPr>
            <w:rStyle w:val="Hipervnculo"/>
          </w:rPr>
          <w:t>http://www.direct-electro.es/files/productos/epp/Contador_energia_KWH1C32.pdf</w:t>
        </w:r>
      </w:hyperlink>
    </w:p>
    <w:p w:rsidR="007D5BAC" w:rsidRPr="007D5BAC" w:rsidRDefault="007D5BAC" w:rsidP="007D5BAC">
      <w:r w:rsidRPr="007D5BAC">
        <w:t>SCHNEIDER EM3500</w:t>
      </w:r>
    </w:p>
    <w:p w:rsidR="00112572" w:rsidRDefault="00112572" w:rsidP="00000A17">
      <w:pPr>
        <w:rPr>
          <w:lang w:val="en-GB"/>
        </w:rPr>
      </w:pPr>
      <w:r>
        <w:rPr>
          <w:noProof/>
          <w:lang w:eastAsia="es-ES"/>
        </w:rPr>
        <w:drawing>
          <wp:inline distT="0" distB="0" distL="0" distR="0">
            <wp:extent cx="1609725" cy="1609725"/>
            <wp:effectExtent l="19050" t="0" r="9525" b="0"/>
            <wp:docPr id="1" name="Imagen 25" descr="EM3500 Series Energy and Power 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3500 Series Energy and Power Meters"/>
                    <pic:cNvPicPr>
                      <a:picLocks noChangeAspect="1" noChangeArrowheads="1"/>
                    </pic:cNvPicPr>
                  </pic:nvPicPr>
                  <pic:blipFill>
                    <a:blip r:embed="rId65" cstate="print"/>
                    <a:srcRect/>
                    <a:stretch>
                      <a:fillRect/>
                    </a:stretch>
                  </pic:blipFill>
                  <pic:spPr bwMode="auto">
                    <a:xfrm>
                      <a:off x="0" y="0"/>
                      <a:ext cx="1609725" cy="1609725"/>
                    </a:xfrm>
                    <a:prstGeom prst="rect">
                      <a:avLst/>
                    </a:prstGeom>
                    <a:noFill/>
                    <a:ln w="9525">
                      <a:noFill/>
                      <a:miter lim="800000"/>
                      <a:headEnd/>
                      <a:tailEnd/>
                    </a:ln>
                  </pic:spPr>
                </pic:pic>
              </a:graphicData>
            </a:graphic>
          </wp:inline>
        </w:drawing>
      </w:r>
    </w:p>
    <w:p w:rsidR="00112572" w:rsidRDefault="0091158E" w:rsidP="00000A17">
      <w:pPr>
        <w:rPr>
          <w:lang w:val="en-GB"/>
        </w:rPr>
      </w:pPr>
      <w:hyperlink r:id="rId66" w:history="1">
        <w:r w:rsidR="00112572" w:rsidRPr="00112572">
          <w:rPr>
            <w:rStyle w:val="Hipervnculo"/>
            <w:lang w:val="en-GB"/>
          </w:rPr>
          <w:t>http://download.schneider-electric.com/files?p_File_Id=462992762&amp;p_File_Name=PLSED310035EN_(web).pdf</w:t>
        </w:r>
      </w:hyperlink>
    </w:p>
    <w:p w:rsidR="00112572" w:rsidRDefault="00112572" w:rsidP="00000A17">
      <w:pPr>
        <w:rPr>
          <w:lang w:val="en-GB"/>
        </w:rPr>
      </w:pPr>
    </w:p>
    <w:p w:rsidR="00112572" w:rsidRPr="00112572" w:rsidRDefault="00112572" w:rsidP="00000A17">
      <w:pPr>
        <w:rPr>
          <w:lang w:val="en-GB"/>
        </w:rPr>
      </w:pPr>
    </w:p>
    <w:p w:rsidR="004952F3" w:rsidRPr="006B3B2B" w:rsidRDefault="004952F3" w:rsidP="004952F3">
      <w:r w:rsidRPr="006B3B2B">
        <w:t>EASTRON SDM320M</w:t>
      </w:r>
    </w:p>
    <w:p w:rsidR="004952F3" w:rsidRDefault="004952F3" w:rsidP="004952F3">
      <w:r>
        <w:t>Monófasico. Medida directa. Multifuncion (analizador red).</w:t>
      </w:r>
    </w:p>
    <w:p w:rsidR="004952F3" w:rsidRDefault="004952F3" w:rsidP="004952F3"/>
    <w:p w:rsidR="004952F3" w:rsidRDefault="004952F3" w:rsidP="00000A17">
      <w:r>
        <w:rPr>
          <w:noProof/>
          <w:lang w:eastAsia="es-ES"/>
        </w:rPr>
        <w:drawing>
          <wp:inline distT="0" distB="0" distL="0" distR="0">
            <wp:extent cx="2209800" cy="2209800"/>
            <wp:effectExtent l="19050" t="0" r="0" b="0"/>
            <wp:docPr id="16" name="Imagen 16" descr="http://www.eastrongroup.com/uploadfile/141388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eastrongroup.com/uploadfile/1413881508.jpg"/>
                    <pic:cNvPicPr>
                      <a:picLocks noChangeAspect="1" noChangeArrowheads="1"/>
                    </pic:cNvPicPr>
                  </pic:nvPicPr>
                  <pic:blipFill>
                    <a:blip r:embed="rId67" cstate="print"/>
                    <a:srcRect/>
                    <a:stretch>
                      <a:fillRect/>
                    </a:stretch>
                  </pic:blipFill>
                  <pic:spPr bwMode="auto">
                    <a:xfrm>
                      <a:off x="0" y="0"/>
                      <a:ext cx="2209540" cy="2209540"/>
                    </a:xfrm>
                    <a:prstGeom prst="rect">
                      <a:avLst/>
                    </a:prstGeom>
                    <a:noFill/>
                    <a:ln w="9525">
                      <a:noFill/>
                      <a:miter lim="800000"/>
                      <a:headEnd/>
                      <a:tailEnd/>
                    </a:ln>
                  </pic:spPr>
                </pic:pic>
              </a:graphicData>
            </a:graphic>
          </wp:inline>
        </w:drawing>
      </w:r>
    </w:p>
    <w:p w:rsidR="004952F3" w:rsidRDefault="004952F3" w:rsidP="00000A17"/>
    <w:p w:rsidR="004952F3" w:rsidRDefault="004952F3" w:rsidP="00000A17">
      <w:r>
        <w:t xml:space="preserve">EASTRON </w:t>
      </w:r>
      <w:r w:rsidRPr="004952F3">
        <w:t>SDM320C</w:t>
      </w:r>
    </w:p>
    <w:p w:rsidR="004952F3" w:rsidRDefault="004952F3" w:rsidP="00000A17">
      <w:r>
        <w:t>Monofasico. Medida directa. Solo medidor energía</w:t>
      </w:r>
    </w:p>
    <w:p w:rsidR="004952F3" w:rsidRDefault="004952F3" w:rsidP="00000A17">
      <w:r>
        <w:rPr>
          <w:noProof/>
          <w:lang w:eastAsia="es-ES"/>
        </w:rPr>
        <w:drawing>
          <wp:inline distT="0" distB="0" distL="0" distR="0">
            <wp:extent cx="2162175" cy="2162175"/>
            <wp:effectExtent l="19050" t="0" r="9525" b="0"/>
            <wp:docPr id="13" name="Imagen 13" descr="http://www.eastrongroup.com/uploadfile/1415170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astrongroup.com/uploadfile/1415170411.jpg"/>
                    <pic:cNvPicPr>
                      <a:picLocks noChangeAspect="1" noChangeArrowheads="1"/>
                    </pic:cNvPicPr>
                  </pic:nvPicPr>
                  <pic:blipFill>
                    <a:blip r:embed="rId68" cstate="print"/>
                    <a:srcRect/>
                    <a:stretch>
                      <a:fillRect/>
                    </a:stretch>
                  </pic:blipFill>
                  <pic:spPr bwMode="auto">
                    <a:xfrm>
                      <a:off x="0" y="0"/>
                      <a:ext cx="2161921" cy="2161921"/>
                    </a:xfrm>
                    <a:prstGeom prst="rect">
                      <a:avLst/>
                    </a:prstGeom>
                    <a:noFill/>
                    <a:ln w="9525">
                      <a:noFill/>
                      <a:miter lim="800000"/>
                      <a:headEnd/>
                      <a:tailEnd/>
                    </a:ln>
                  </pic:spPr>
                </pic:pic>
              </a:graphicData>
            </a:graphic>
          </wp:inline>
        </w:drawing>
      </w:r>
    </w:p>
    <w:p w:rsidR="004952F3" w:rsidRDefault="004952F3" w:rsidP="00000A17"/>
    <w:p w:rsidR="00000A17" w:rsidRDefault="00000A17" w:rsidP="00000A17">
      <w:r>
        <w:t xml:space="preserve">EASTRON </w:t>
      </w:r>
      <w:r w:rsidRPr="00000A17">
        <w:t xml:space="preserve">SDM630 </w:t>
      </w:r>
    </w:p>
    <w:p w:rsidR="00000A17" w:rsidRDefault="00000A17" w:rsidP="00000A17">
      <w:r>
        <w:t xml:space="preserve">Trifasico. Medida indirecta con </w:t>
      </w:r>
      <w:r w:rsidR="004A3008">
        <w:t>CTs.</w:t>
      </w:r>
    </w:p>
    <w:p w:rsidR="004A3008" w:rsidRDefault="004A3008" w:rsidP="00000A17"/>
    <w:p w:rsidR="00000A17" w:rsidRDefault="00000A17" w:rsidP="00000A17">
      <w:r>
        <w:t xml:space="preserve">EASTRON </w:t>
      </w:r>
      <w:r w:rsidRPr="00000A17">
        <w:t>SDM630 DC</w:t>
      </w:r>
      <w:r w:rsidRPr="00000A17">
        <w:cr/>
      </w:r>
    </w:p>
    <w:p w:rsidR="004A3008" w:rsidRDefault="004A3008" w:rsidP="00000A17">
      <w:r>
        <w:rPr>
          <w:noProof/>
          <w:lang w:eastAsia="es-ES"/>
        </w:rPr>
        <w:drawing>
          <wp:inline distT="0" distB="0" distL="0" distR="0">
            <wp:extent cx="2771775" cy="2771775"/>
            <wp:effectExtent l="19050" t="0" r="9525" b="0"/>
            <wp:docPr id="10" name="Imagen 10" descr="http://bg-etech.de/os/images/SDM630-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g-etech.de/os/images/SDM630-Standard.jpg"/>
                    <pic:cNvPicPr>
                      <a:picLocks noChangeAspect="1" noChangeArrowheads="1"/>
                    </pic:cNvPicPr>
                  </pic:nvPicPr>
                  <pic:blipFill>
                    <a:blip r:embed="rId69" cstate="print"/>
                    <a:srcRect/>
                    <a:stretch>
                      <a:fillRect/>
                    </a:stretch>
                  </pic:blipFill>
                  <pic:spPr bwMode="auto">
                    <a:xfrm>
                      <a:off x="0" y="0"/>
                      <a:ext cx="2771449" cy="2771449"/>
                    </a:xfrm>
                    <a:prstGeom prst="rect">
                      <a:avLst/>
                    </a:prstGeom>
                    <a:noFill/>
                    <a:ln w="9525">
                      <a:noFill/>
                      <a:miter lim="800000"/>
                      <a:headEnd/>
                      <a:tailEnd/>
                    </a:ln>
                  </pic:spPr>
                </pic:pic>
              </a:graphicData>
            </a:graphic>
          </wp:inline>
        </w:drawing>
      </w:r>
    </w:p>
    <w:p w:rsidR="00000A17" w:rsidRDefault="00000A17" w:rsidP="00000A17">
      <w:r>
        <w:t>Trifásico. Medida directa. Precio 85€</w:t>
      </w:r>
    </w:p>
    <w:p w:rsidR="00000A17" w:rsidRDefault="00000A17" w:rsidP="00000A17">
      <w:r w:rsidRPr="00000A17">
        <w:t>http://www.eastrongroup.com/uploads/Eastron%20SDM630%20DC%20user%20manual%202013.pdf</w:t>
      </w:r>
    </w:p>
    <w:p w:rsidR="00000A17" w:rsidRDefault="00000A17" w:rsidP="00000A17">
      <w:r w:rsidRPr="00000A17">
        <w:t>http://bg-etech.de/os/product_info.php/cPath/25_28/products_id/195</w:t>
      </w:r>
    </w:p>
    <w:p w:rsidR="00273E6E" w:rsidRDefault="00273E6E" w:rsidP="00000A17"/>
    <w:p w:rsidR="00273E6E" w:rsidRDefault="00273E6E" w:rsidP="00000A17">
      <w:r>
        <w:t xml:space="preserve">Selec </w:t>
      </w:r>
      <w:r w:rsidRPr="00273E6E">
        <w:t>MFM384</w:t>
      </w:r>
    </w:p>
    <w:p w:rsidR="00273E6E" w:rsidRDefault="00AD0C99" w:rsidP="00000A17">
      <w:r>
        <w:rPr>
          <w:noProof/>
          <w:lang w:eastAsia="es-ES"/>
        </w:rPr>
        <w:drawing>
          <wp:inline distT="0" distB="0" distL="0" distR="0">
            <wp:extent cx="2667000" cy="2667000"/>
            <wp:effectExtent l="19050" t="0" r="0" b="0"/>
            <wp:docPr id="19" name="Imagen 19" descr="http://img.directindustry.com/images_di/photo-mg/multifunction-meter-power-85325-7999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directindustry.com/images_di/photo-mg/multifunction-meter-power-85325-7999487.jpg"/>
                    <pic:cNvPicPr>
                      <a:picLocks noChangeAspect="1" noChangeArrowheads="1"/>
                    </pic:cNvPicPr>
                  </pic:nvPicPr>
                  <pic:blipFill>
                    <a:blip r:embed="rId70" cstate="print"/>
                    <a:srcRect/>
                    <a:stretch>
                      <a:fillRect/>
                    </a:stretch>
                  </pic:blipFill>
                  <pic:spPr bwMode="auto">
                    <a:xfrm>
                      <a:off x="0" y="0"/>
                      <a:ext cx="2667000" cy="2667000"/>
                    </a:xfrm>
                    <a:prstGeom prst="rect">
                      <a:avLst/>
                    </a:prstGeom>
                    <a:noFill/>
                    <a:ln w="9525">
                      <a:noFill/>
                      <a:miter lim="800000"/>
                      <a:headEnd/>
                      <a:tailEnd/>
                    </a:ln>
                  </pic:spPr>
                </pic:pic>
              </a:graphicData>
            </a:graphic>
          </wp:inline>
        </w:drawing>
      </w:r>
    </w:p>
    <w:p w:rsidR="00273E6E" w:rsidRDefault="00273E6E" w:rsidP="00000A17">
      <w:r>
        <w:t>Trifásico, Medida indirecta con CTs</w:t>
      </w:r>
    </w:p>
    <w:p w:rsidR="00273E6E" w:rsidRPr="00000A17" w:rsidRDefault="00273E6E" w:rsidP="00000A17">
      <w:r w:rsidRPr="00273E6E">
        <w:t>http://www.selec.com/Content/DownlodableFiles/Datasheet/Meter/Multifunction%20Meter/MFM384-R-C.pdf</w:t>
      </w:r>
    </w:p>
    <w:sectPr w:rsidR="00273E6E" w:rsidRPr="00000A17" w:rsidSect="00F427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58E" w:rsidRDefault="0091158E" w:rsidP="00655039">
      <w:r>
        <w:separator/>
      </w:r>
    </w:p>
  </w:endnote>
  <w:endnote w:type="continuationSeparator" w:id="0">
    <w:p w:rsidR="0091158E" w:rsidRDefault="0091158E" w:rsidP="00655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58E" w:rsidRDefault="0091158E" w:rsidP="00655039">
      <w:r>
        <w:separator/>
      </w:r>
    </w:p>
  </w:footnote>
  <w:footnote w:type="continuationSeparator" w:id="0">
    <w:p w:rsidR="0091158E" w:rsidRDefault="0091158E" w:rsidP="00655039">
      <w:r>
        <w:continuationSeparator/>
      </w:r>
    </w:p>
  </w:footnote>
  <w:footnote w:id="1">
    <w:p w:rsidR="0091158E" w:rsidRDefault="0091158E" w:rsidP="00655039">
      <w:pPr>
        <w:pStyle w:val="Textonotapie"/>
      </w:pPr>
      <w:r>
        <w:rPr>
          <w:rStyle w:val="Refdenotaalpie"/>
        </w:rPr>
        <w:footnoteRef/>
      </w:r>
      <w:r>
        <w:t xml:space="preserve"> N</w:t>
      </w:r>
      <w:r w:rsidRPr="004B2D8A">
        <w:t>o siempre</w:t>
      </w:r>
      <w:r>
        <w:t xml:space="preserve"> es así</w:t>
      </w:r>
      <w:r w:rsidRPr="004B2D8A">
        <w:t>, por ejemplo la respuesta de la fun</w:t>
      </w:r>
      <w:r>
        <w:t>cti</w:t>
      </w:r>
      <w:r w:rsidRPr="004B2D8A">
        <w:t>on 0x15 es diferente</w:t>
      </w:r>
    </w:p>
  </w:footnote>
  <w:footnote w:id="2">
    <w:p w:rsidR="0091158E" w:rsidRDefault="0091158E" w:rsidP="00655039">
      <w:pPr>
        <w:pStyle w:val="Textonotapie"/>
      </w:pPr>
      <w:r>
        <w:rPr>
          <w:rStyle w:val="Refdenotaalpie"/>
        </w:rPr>
        <w:footnoteRef/>
      </w:r>
      <w:r>
        <w:t>Para calcular el CRC se puede emplear el siguiente calculador on-line:</w:t>
      </w:r>
      <w:r>
        <w:br/>
        <w:t xml:space="preserve"> </w:t>
      </w:r>
      <w:hyperlink r:id="rId1" w:history="1">
        <w:r w:rsidRPr="004B2D8A">
          <w:rPr>
            <w:rStyle w:val="Hipervnculo"/>
          </w:rPr>
          <w:t>http://www.lammertbies.nl/comm/info/crc-calculation.ht</w:t>
        </w:r>
        <w:r>
          <w:rPr>
            <w:rStyle w:val="Hipervnculo"/>
          </w:rPr>
          <w:t>ml</w:t>
        </w:r>
      </w:hyperlink>
      <w:r>
        <w:t xml:space="preserve"> Ojo el resultado del CRC hay que ponerlo en "little endian".</w:t>
      </w:r>
    </w:p>
  </w:footnote>
  <w:footnote w:id="3">
    <w:p w:rsidR="0091158E" w:rsidRDefault="0091158E" w:rsidP="00655039">
      <w:pPr>
        <w:pStyle w:val="Textonotapie"/>
      </w:pPr>
      <w:r>
        <w:rPr>
          <w:rStyle w:val="Refdenotaalpie"/>
        </w:rPr>
        <w:footnoteRef/>
      </w:r>
      <w:r>
        <w:t xml:space="preserve"> Se observó que si no se incluía -opost, cuando se enviaba un 0x0A (NL) el driver enviaba a la línea dos caracteres (0x0A 0x0A) por lo que se  desalineaba la trama dando un error el inversor. Posteriormente se descubrió el empleo de la opción "raw" evitaba que eliminación a su recepción de ciertos caracteres con el 0x11 (17 dec, device control 1)  y el 0x13  (19 dec, device control 3).  </w:t>
      </w:r>
    </w:p>
  </w:footnote>
  <w:footnote w:id="4">
    <w:p w:rsidR="0091158E" w:rsidRDefault="0091158E" w:rsidP="00655039">
      <w:pPr>
        <w:pStyle w:val="Textonotapie"/>
      </w:pPr>
      <w:r>
        <w:rPr>
          <w:rStyle w:val="Refdenotaalpie"/>
        </w:rPr>
        <w:footnoteRef/>
      </w:r>
      <w:r>
        <w:t xml:space="preserve"> En el caso de dnsmask el fichero de concesiones es </w:t>
      </w:r>
      <w:r w:rsidRPr="00CF08FD">
        <w:t>/var/lib/misc</w:t>
      </w:r>
      <w:r>
        <w:t>/</w:t>
      </w:r>
      <w:r w:rsidRPr="00CF08FD">
        <w:t>dnsmasq.leases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75CF4"/>
    <w:multiLevelType w:val="hybridMultilevel"/>
    <w:tmpl w:val="A4DE4BE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
    <w:nsid w:val="3275029B"/>
    <w:multiLevelType w:val="hybridMultilevel"/>
    <w:tmpl w:val="46E64ADE"/>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9D35B01"/>
    <w:multiLevelType w:val="hybridMultilevel"/>
    <w:tmpl w:val="851CE92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61697"/>
    <w:rsid w:val="00000A17"/>
    <w:rsid w:val="00021380"/>
    <w:rsid w:val="00030CED"/>
    <w:rsid w:val="00041794"/>
    <w:rsid w:val="00051BB1"/>
    <w:rsid w:val="0006137C"/>
    <w:rsid w:val="00061DF3"/>
    <w:rsid w:val="000623BC"/>
    <w:rsid w:val="0006717E"/>
    <w:rsid w:val="00080804"/>
    <w:rsid w:val="000A2CFC"/>
    <w:rsid w:val="000B4DEA"/>
    <w:rsid w:val="000B677E"/>
    <w:rsid w:val="000C5A6B"/>
    <w:rsid w:val="000D1A33"/>
    <w:rsid w:val="000F0039"/>
    <w:rsid w:val="000F6142"/>
    <w:rsid w:val="000F74D1"/>
    <w:rsid w:val="00112572"/>
    <w:rsid w:val="001242B4"/>
    <w:rsid w:val="00137142"/>
    <w:rsid w:val="001438BA"/>
    <w:rsid w:val="001560EA"/>
    <w:rsid w:val="00170E98"/>
    <w:rsid w:val="00172BCF"/>
    <w:rsid w:val="001A7106"/>
    <w:rsid w:val="001B1406"/>
    <w:rsid w:val="001B1B86"/>
    <w:rsid w:val="001C4064"/>
    <w:rsid w:val="001D0F1C"/>
    <w:rsid w:val="001D4A56"/>
    <w:rsid w:val="001D6E51"/>
    <w:rsid w:val="001E0175"/>
    <w:rsid w:val="001E14BE"/>
    <w:rsid w:val="001E365A"/>
    <w:rsid w:val="001E4FC5"/>
    <w:rsid w:val="001F5920"/>
    <w:rsid w:val="002036BD"/>
    <w:rsid w:val="0021612D"/>
    <w:rsid w:val="002231EF"/>
    <w:rsid w:val="002460CB"/>
    <w:rsid w:val="00256B55"/>
    <w:rsid w:val="00273E6E"/>
    <w:rsid w:val="0027606A"/>
    <w:rsid w:val="002B4AFB"/>
    <w:rsid w:val="002D0388"/>
    <w:rsid w:val="002D4CFD"/>
    <w:rsid w:val="002D6AD3"/>
    <w:rsid w:val="002E4935"/>
    <w:rsid w:val="002F77B9"/>
    <w:rsid w:val="00310632"/>
    <w:rsid w:val="003175A0"/>
    <w:rsid w:val="003418A9"/>
    <w:rsid w:val="0034515E"/>
    <w:rsid w:val="00355461"/>
    <w:rsid w:val="00360C0B"/>
    <w:rsid w:val="00366EE3"/>
    <w:rsid w:val="003848D3"/>
    <w:rsid w:val="003912E4"/>
    <w:rsid w:val="003A6709"/>
    <w:rsid w:val="003B0151"/>
    <w:rsid w:val="003B3131"/>
    <w:rsid w:val="003E14F8"/>
    <w:rsid w:val="003E3F67"/>
    <w:rsid w:val="003F37D5"/>
    <w:rsid w:val="003F5B60"/>
    <w:rsid w:val="003F68E2"/>
    <w:rsid w:val="003F6E54"/>
    <w:rsid w:val="00405751"/>
    <w:rsid w:val="00413806"/>
    <w:rsid w:val="004209EE"/>
    <w:rsid w:val="00436D47"/>
    <w:rsid w:val="004419C5"/>
    <w:rsid w:val="004473C5"/>
    <w:rsid w:val="00450C58"/>
    <w:rsid w:val="00473CB5"/>
    <w:rsid w:val="00484309"/>
    <w:rsid w:val="004952F3"/>
    <w:rsid w:val="004A3008"/>
    <w:rsid w:val="004A538B"/>
    <w:rsid w:val="004A6528"/>
    <w:rsid w:val="004B2772"/>
    <w:rsid w:val="004B2D8A"/>
    <w:rsid w:val="004B3D30"/>
    <w:rsid w:val="004B50C3"/>
    <w:rsid w:val="004C060F"/>
    <w:rsid w:val="004C3D53"/>
    <w:rsid w:val="004D03F4"/>
    <w:rsid w:val="004E0566"/>
    <w:rsid w:val="004F156D"/>
    <w:rsid w:val="004F5A38"/>
    <w:rsid w:val="00510246"/>
    <w:rsid w:val="005126EF"/>
    <w:rsid w:val="00523653"/>
    <w:rsid w:val="005254EB"/>
    <w:rsid w:val="0052690A"/>
    <w:rsid w:val="0053110D"/>
    <w:rsid w:val="005409B9"/>
    <w:rsid w:val="005727FC"/>
    <w:rsid w:val="00577821"/>
    <w:rsid w:val="00580AC2"/>
    <w:rsid w:val="005816BC"/>
    <w:rsid w:val="00582721"/>
    <w:rsid w:val="005B1350"/>
    <w:rsid w:val="005B3288"/>
    <w:rsid w:val="005D181A"/>
    <w:rsid w:val="005D2027"/>
    <w:rsid w:val="005F0625"/>
    <w:rsid w:val="005F0D67"/>
    <w:rsid w:val="005F7F89"/>
    <w:rsid w:val="00603274"/>
    <w:rsid w:val="006043F8"/>
    <w:rsid w:val="00610869"/>
    <w:rsid w:val="006139E2"/>
    <w:rsid w:val="00614F7E"/>
    <w:rsid w:val="00634273"/>
    <w:rsid w:val="00634FF0"/>
    <w:rsid w:val="00641FBA"/>
    <w:rsid w:val="00646CBB"/>
    <w:rsid w:val="00655039"/>
    <w:rsid w:val="00657111"/>
    <w:rsid w:val="00674B52"/>
    <w:rsid w:val="00690F13"/>
    <w:rsid w:val="0069625C"/>
    <w:rsid w:val="006A2C5C"/>
    <w:rsid w:val="006B3B2B"/>
    <w:rsid w:val="006C075E"/>
    <w:rsid w:val="006D54E9"/>
    <w:rsid w:val="006F6EB6"/>
    <w:rsid w:val="006F7E4F"/>
    <w:rsid w:val="007005B9"/>
    <w:rsid w:val="00710384"/>
    <w:rsid w:val="0071070B"/>
    <w:rsid w:val="00741142"/>
    <w:rsid w:val="00742A5E"/>
    <w:rsid w:val="007439EF"/>
    <w:rsid w:val="007564CA"/>
    <w:rsid w:val="00792D42"/>
    <w:rsid w:val="007A082A"/>
    <w:rsid w:val="007B268A"/>
    <w:rsid w:val="007B5334"/>
    <w:rsid w:val="007C7609"/>
    <w:rsid w:val="007D5BAC"/>
    <w:rsid w:val="007E07E2"/>
    <w:rsid w:val="007E7286"/>
    <w:rsid w:val="00812AB7"/>
    <w:rsid w:val="00814091"/>
    <w:rsid w:val="0081630C"/>
    <w:rsid w:val="00817711"/>
    <w:rsid w:val="008317E4"/>
    <w:rsid w:val="00831B24"/>
    <w:rsid w:val="00833444"/>
    <w:rsid w:val="008368F6"/>
    <w:rsid w:val="00842717"/>
    <w:rsid w:val="00845730"/>
    <w:rsid w:val="00846733"/>
    <w:rsid w:val="00862AF0"/>
    <w:rsid w:val="00871BDB"/>
    <w:rsid w:val="008A7B71"/>
    <w:rsid w:val="008C1393"/>
    <w:rsid w:val="008C175E"/>
    <w:rsid w:val="008F09CC"/>
    <w:rsid w:val="008F3DB0"/>
    <w:rsid w:val="0091158E"/>
    <w:rsid w:val="00917637"/>
    <w:rsid w:val="0092452B"/>
    <w:rsid w:val="00925248"/>
    <w:rsid w:val="00933C3A"/>
    <w:rsid w:val="009406AD"/>
    <w:rsid w:val="00961697"/>
    <w:rsid w:val="009801EE"/>
    <w:rsid w:val="009808F5"/>
    <w:rsid w:val="009833FD"/>
    <w:rsid w:val="00994907"/>
    <w:rsid w:val="009A22A9"/>
    <w:rsid w:val="009B41FD"/>
    <w:rsid w:val="009B45B9"/>
    <w:rsid w:val="009D1456"/>
    <w:rsid w:val="009D4BD7"/>
    <w:rsid w:val="009E2EBD"/>
    <w:rsid w:val="009E3C9C"/>
    <w:rsid w:val="009E6EA9"/>
    <w:rsid w:val="009F1368"/>
    <w:rsid w:val="00A034B0"/>
    <w:rsid w:val="00A175D7"/>
    <w:rsid w:val="00A25D7D"/>
    <w:rsid w:val="00A340E2"/>
    <w:rsid w:val="00A36BC9"/>
    <w:rsid w:val="00A36F70"/>
    <w:rsid w:val="00A4365D"/>
    <w:rsid w:val="00A55686"/>
    <w:rsid w:val="00A73961"/>
    <w:rsid w:val="00A81BFC"/>
    <w:rsid w:val="00AA4E79"/>
    <w:rsid w:val="00AD0C99"/>
    <w:rsid w:val="00AD10A6"/>
    <w:rsid w:val="00AD1755"/>
    <w:rsid w:val="00AE0B77"/>
    <w:rsid w:val="00AE1AAA"/>
    <w:rsid w:val="00AE5BA9"/>
    <w:rsid w:val="00AF07BC"/>
    <w:rsid w:val="00AF0FE2"/>
    <w:rsid w:val="00B074AB"/>
    <w:rsid w:val="00B07651"/>
    <w:rsid w:val="00B259BC"/>
    <w:rsid w:val="00B277AC"/>
    <w:rsid w:val="00B31A24"/>
    <w:rsid w:val="00B366EB"/>
    <w:rsid w:val="00B637E3"/>
    <w:rsid w:val="00B74FA9"/>
    <w:rsid w:val="00B8450A"/>
    <w:rsid w:val="00B93D58"/>
    <w:rsid w:val="00BA13E6"/>
    <w:rsid w:val="00BA28F3"/>
    <w:rsid w:val="00BA596D"/>
    <w:rsid w:val="00BB4A22"/>
    <w:rsid w:val="00BD436F"/>
    <w:rsid w:val="00BD4691"/>
    <w:rsid w:val="00BF31F9"/>
    <w:rsid w:val="00C04514"/>
    <w:rsid w:val="00C11AE0"/>
    <w:rsid w:val="00C363E3"/>
    <w:rsid w:val="00C410F7"/>
    <w:rsid w:val="00C42E80"/>
    <w:rsid w:val="00C51A5F"/>
    <w:rsid w:val="00C64D47"/>
    <w:rsid w:val="00C667FF"/>
    <w:rsid w:val="00C718E2"/>
    <w:rsid w:val="00C72C70"/>
    <w:rsid w:val="00C871FF"/>
    <w:rsid w:val="00C87748"/>
    <w:rsid w:val="00C97507"/>
    <w:rsid w:val="00CA0AF2"/>
    <w:rsid w:val="00CA5BAB"/>
    <w:rsid w:val="00CA7022"/>
    <w:rsid w:val="00CF08FD"/>
    <w:rsid w:val="00CF6985"/>
    <w:rsid w:val="00D27B83"/>
    <w:rsid w:val="00D303ED"/>
    <w:rsid w:val="00D3659C"/>
    <w:rsid w:val="00D365CF"/>
    <w:rsid w:val="00D475B5"/>
    <w:rsid w:val="00D546CE"/>
    <w:rsid w:val="00D54A27"/>
    <w:rsid w:val="00D561DD"/>
    <w:rsid w:val="00D60333"/>
    <w:rsid w:val="00D81FA6"/>
    <w:rsid w:val="00D85240"/>
    <w:rsid w:val="00D91B3E"/>
    <w:rsid w:val="00DA19E8"/>
    <w:rsid w:val="00DA4A01"/>
    <w:rsid w:val="00DB00EC"/>
    <w:rsid w:val="00DB245A"/>
    <w:rsid w:val="00DB2E6C"/>
    <w:rsid w:val="00DC64A1"/>
    <w:rsid w:val="00DD08E4"/>
    <w:rsid w:val="00DD15B4"/>
    <w:rsid w:val="00DD5400"/>
    <w:rsid w:val="00DD62D5"/>
    <w:rsid w:val="00DE329D"/>
    <w:rsid w:val="00DF1F82"/>
    <w:rsid w:val="00E00338"/>
    <w:rsid w:val="00E1702F"/>
    <w:rsid w:val="00E20B9A"/>
    <w:rsid w:val="00E2223B"/>
    <w:rsid w:val="00E22381"/>
    <w:rsid w:val="00E270CE"/>
    <w:rsid w:val="00E31B7B"/>
    <w:rsid w:val="00E41797"/>
    <w:rsid w:val="00E4761D"/>
    <w:rsid w:val="00E567D0"/>
    <w:rsid w:val="00E71199"/>
    <w:rsid w:val="00E75B5F"/>
    <w:rsid w:val="00EA1C40"/>
    <w:rsid w:val="00EA2047"/>
    <w:rsid w:val="00EB1143"/>
    <w:rsid w:val="00EB69DC"/>
    <w:rsid w:val="00EB7294"/>
    <w:rsid w:val="00ED00B6"/>
    <w:rsid w:val="00ED18B5"/>
    <w:rsid w:val="00EF558B"/>
    <w:rsid w:val="00F04ECD"/>
    <w:rsid w:val="00F06BF0"/>
    <w:rsid w:val="00F10A7C"/>
    <w:rsid w:val="00F16719"/>
    <w:rsid w:val="00F34BA5"/>
    <w:rsid w:val="00F370C2"/>
    <w:rsid w:val="00F42772"/>
    <w:rsid w:val="00F50725"/>
    <w:rsid w:val="00F5174C"/>
    <w:rsid w:val="00F53651"/>
    <w:rsid w:val="00F54F32"/>
    <w:rsid w:val="00F821FE"/>
    <w:rsid w:val="00F84534"/>
    <w:rsid w:val="00F907CE"/>
    <w:rsid w:val="00F9240B"/>
    <w:rsid w:val="00F96C5F"/>
    <w:rsid w:val="00FC0A33"/>
    <w:rsid w:val="00FC0BC0"/>
    <w:rsid w:val="00FC29C3"/>
    <w:rsid w:val="00FC2F27"/>
    <w:rsid w:val="00FD04D3"/>
    <w:rsid w:val="00FD4F03"/>
    <w:rsid w:val="00FD61AB"/>
    <w:rsid w:val="00FE1103"/>
    <w:rsid w:val="00FF135A"/>
    <w:rsid w:val="00FF5138"/>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rules v:ext="edit">
        <o:r id="V:Rule13" type="connector" idref="#_x0000_s1123"/>
        <o:r id="V:Rule14" type="connector" idref="#_x0000_s1092"/>
        <o:r id="V:Rule15" type="connector" idref="#_x0000_s1096"/>
        <o:r id="V:Rule16" type="connector" idref="#_x0000_s1030"/>
        <o:r id="V:Rule17" type="connector" idref="#_x0000_s1028"/>
        <o:r id="V:Rule18" type="connector" idref="#_x0000_s1125"/>
        <o:r id="V:Rule19" type="connector" idref="#_x0000_s1124"/>
        <o:r id="V:Rule20" type="connector" idref="#_x0000_s1027"/>
        <o:r id="V:Rule21" type="connector" idref="#_x0000_s1031"/>
        <o:r id="V:Rule22" type="connector" idref="#_x0000_s1089"/>
        <o:r id="V:Rule23" type="connector" idref="#_x0000_s1090"/>
        <o:r id="V:Rule24" type="connector" idref="#_x0000_s1094"/>
      </o:rules>
    </o:shapelayout>
  </w:shapeDefaults>
  <w:decimalSymbol w:val=","/>
  <w:listSeparator w:val=";"/>
  <w15:docId w15:val="{E12A2D86-7F22-4B6F-8AE4-BD3B68F63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039"/>
    <w:pPr>
      <w:spacing w:before="200"/>
    </w:pPr>
  </w:style>
  <w:style w:type="paragraph" w:styleId="Ttulo1">
    <w:name w:val="heading 1"/>
    <w:basedOn w:val="Normal"/>
    <w:next w:val="Normal"/>
    <w:link w:val="Ttulo1Car"/>
    <w:uiPriority w:val="9"/>
    <w:qFormat/>
    <w:rsid w:val="009245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5BA9"/>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B4AFB"/>
    <w:pPr>
      <w:keepNext/>
      <w:keepLines/>
      <w:spacing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452B"/>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2B4AFB"/>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2B4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B4AFB"/>
    <w:rPr>
      <w:rFonts w:ascii="Courier New" w:eastAsia="Times New Roman" w:hAnsi="Courier New" w:cs="Courier New"/>
      <w:sz w:val="20"/>
      <w:szCs w:val="20"/>
      <w:lang w:eastAsia="es-ES"/>
    </w:rPr>
  </w:style>
  <w:style w:type="character" w:styleId="Hipervnculo">
    <w:name w:val="Hyperlink"/>
    <w:basedOn w:val="Fuentedeprrafopredeter"/>
    <w:uiPriority w:val="99"/>
    <w:unhideWhenUsed/>
    <w:rsid w:val="002B4AFB"/>
    <w:rPr>
      <w:color w:val="0000FF"/>
      <w:u w:val="single"/>
    </w:rPr>
  </w:style>
  <w:style w:type="character" w:styleId="Hipervnculovisitado">
    <w:name w:val="FollowedHyperlink"/>
    <w:basedOn w:val="Fuentedeprrafopredeter"/>
    <w:uiPriority w:val="99"/>
    <w:semiHidden/>
    <w:unhideWhenUsed/>
    <w:rsid w:val="002B4AFB"/>
    <w:rPr>
      <w:color w:val="800080" w:themeColor="followedHyperlink"/>
      <w:u w:val="single"/>
    </w:rPr>
  </w:style>
  <w:style w:type="paragraph" w:styleId="Sinespaciado">
    <w:name w:val="No Spacing"/>
    <w:uiPriority w:val="1"/>
    <w:qFormat/>
    <w:rsid w:val="002B4AFB"/>
    <w:pPr>
      <w:spacing w:after="0" w:line="240" w:lineRule="auto"/>
    </w:pPr>
  </w:style>
  <w:style w:type="paragraph" w:customStyle="1" w:styleId="consola">
    <w:name w:val="consola"/>
    <w:basedOn w:val="Sinespaciado"/>
    <w:qFormat/>
    <w:rsid w:val="00F907CE"/>
    <w:pPr>
      <w:keepLines/>
      <w:widowControl w:val="0"/>
      <w:shd w:val="clear" w:color="auto" w:fill="EEECE1" w:themeFill="background2"/>
    </w:pPr>
    <w:rPr>
      <w:rFonts w:ascii="Consolas" w:hAnsi="Consolas"/>
      <w:color w:val="1F497D" w:themeColor="text2"/>
      <w:spacing w:val="-20"/>
      <w:sz w:val="20"/>
      <w:lang w:val="en-US"/>
    </w:rPr>
  </w:style>
  <w:style w:type="paragraph" w:styleId="Cita">
    <w:name w:val="Quote"/>
    <w:basedOn w:val="Normal"/>
    <w:next w:val="Normal"/>
    <w:link w:val="CitaCar"/>
    <w:uiPriority w:val="29"/>
    <w:qFormat/>
    <w:rsid w:val="00E22381"/>
    <w:rPr>
      <w:i/>
      <w:iCs/>
      <w:color w:val="000000" w:themeColor="text1"/>
    </w:rPr>
  </w:style>
  <w:style w:type="character" w:customStyle="1" w:styleId="CitaCar">
    <w:name w:val="Cita Car"/>
    <w:basedOn w:val="Fuentedeprrafopredeter"/>
    <w:link w:val="Cita"/>
    <w:uiPriority w:val="29"/>
    <w:rsid w:val="00E22381"/>
    <w:rPr>
      <w:i/>
      <w:iCs/>
      <w:color w:val="000000" w:themeColor="text1"/>
    </w:rPr>
  </w:style>
  <w:style w:type="paragraph" w:styleId="Textonotapie">
    <w:name w:val="footnote text"/>
    <w:basedOn w:val="Normal"/>
    <w:link w:val="TextonotapieCar"/>
    <w:uiPriority w:val="99"/>
    <w:unhideWhenUsed/>
    <w:rsid w:val="00E22381"/>
    <w:pPr>
      <w:spacing w:before="0" w:after="0" w:line="240" w:lineRule="auto"/>
    </w:pPr>
    <w:rPr>
      <w:sz w:val="20"/>
      <w:szCs w:val="20"/>
    </w:rPr>
  </w:style>
  <w:style w:type="character" w:customStyle="1" w:styleId="TextonotapieCar">
    <w:name w:val="Texto nota pie Car"/>
    <w:basedOn w:val="Fuentedeprrafopredeter"/>
    <w:link w:val="Textonotapie"/>
    <w:uiPriority w:val="99"/>
    <w:rsid w:val="00E22381"/>
    <w:rPr>
      <w:sz w:val="20"/>
      <w:szCs w:val="20"/>
    </w:rPr>
  </w:style>
  <w:style w:type="character" w:styleId="Refdenotaalpie">
    <w:name w:val="footnote reference"/>
    <w:basedOn w:val="Fuentedeprrafopredeter"/>
    <w:uiPriority w:val="99"/>
    <w:semiHidden/>
    <w:unhideWhenUsed/>
    <w:rsid w:val="00E22381"/>
    <w:rPr>
      <w:vertAlign w:val="superscript"/>
    </w:rPr>
  </w:style>
  <w:style w:type="paragraph" w:styleId="Prrafodelista">
    <w:name w:val="List Paragraph"/>
    <w:basedOn w:val="Normal"/>
    <w:uiPriority w:val="34"/>
    <w:qFormat/>
    <w:rsid w:val="006043F8"/>
    <w:pPr>
      <w:ind w:left="720"/>
      <w:contextualSpacing/>
    </w:pPr>
  </w:style>
  <w:style w:type="character" w:customStyle="1" w:styleId="Ttulo2Car">
    <w:name w:val="Título 2 Car"/>
    <w:basedOn w:val="Fuentedeprrafopredeter"/>
    <w:link w:val="Ttulo2"/>
    <w:uiPriority w:val="9"/>
    <w:rsid w:val="00AE5BA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561DD"/>
    <w:pPr>
      <w:spacing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D561DD"/>
  </w:style>
  <w:style w:type="character" w:customStyle="1" w:styleId="frac">
    <w:name w:val="frac"/>
    <w:basedOn w:val="Fuentedeprrafopredeter"/>
    <w:rsid w:val="00D561DD"/>
  </w:style>
  <w:style w:type="character" w:customStyle="1" w:styleId="visualhide">
    <w:name w:val="visualhide"/>
    <w:basedOn w:val="Fuentedeprrafopredeter"/>
    <w:rsid w:val="00D561DD"/>
  </w:style>
  <w:style w:type="table" w:styleId="Tablaconcuadrcula">
    <w:name w:val="Table Grid"/>
    <w:basedOn w:val="Tablanormal"/>
    <w:uiPriority w:val="59"/>
    <w:rsid w:val="00484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F6EB6"/>
    <w:rPr>
      <w:b/>
      <w:bCs/>
    </w:rPr>
  </w:style>
  <w:style w:type="paragraph" w:styleId="Puesto">
    <w:name w:val="Title"/>
    <w:basedOn w:val="Normal"/>
    <w:next w:val="Normal"/>
    <w:link w:val="PuestoCar"/>
    <w:uiPriority w:val="10"/>
    <w:qFormat/>
    <w:rsid w:val="00137142"/>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137142"/>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71070B"/>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070B"/>
    <w:rPr>
      <w:rFonts w:ascii="Tahoma" w:hAnsi="Tahoma" w:cs="Tahoma"/>
      <w:sz w:val="16"/>
      <w:szCs w:val="16"/>
    </w:rPr>
  </w:style>
  <w:style w:type="paragraph" w:styleId="Textonotaalfinal">
    <w:name w:val="endnote text"/>
    <w:basedOn w:val="Normal"/>
    <w:link w:val="TextonotaalfinalCar"/>
    <w:uiPriority w:val="99"/>
    <w:semiHidden/>
    <w:unhideWhenUsed/>
    <w:rsid w:val="004A538B"/>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A538B"/>
    <w:rPr>
      <w:sz w:val="20"/>
      <w:szCs w:val="20"/>
    </w:rPr>
  </w:style>
  <w:style w:type="character" w:styleId="Refdenotaalfinal">
    <w:name w:val="endnote reference"/>
    <w:basedOn w:val="Fuentedeprrafopredeter"/>
    <w:uiPriority w:val="99"/>
    <w:semiHidden/>
    <w:unhideWhenUsed/>
    <w:rsid w:val="004A53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54072">
      <w:bodyDiv w:val="1"/>
      <w:marLeft w:val="0"/>
      <w:marRight w:val="0"/>
      <w:marTop w:val="0"/>
      <w:marBottom w:val="0"/>
      <w:divBdr>
        <w:top w:val="none" w:sz="0" w:space="0" w:color="auto"/>
        <w:left w:val="none" w:sz="0" w:space="0" w:color="auto"/>
        <w:bottom w:val="none" w:sz="0" w:space="0" w:color="auto"/>
        <w:right w:val="none" w:sz="0" w:space="0" w:color="auto"/>
      </w:divBdr>
    </w:div>
    <w:div w:id="489373264">
      <w:bodyDiv w:val="1"/>
      <w:marLeft w:val="0"/>
      <w:marRight w:val="0"/>
      <w:marTop w:val="0"/>
      <w:marBottom w:val="0"/>
      <w:divBdr>
        <w:top w:val="none" w:sz="0" w:space="0" w:color="auto"/>
        <w:left w:val="none" w:sz="0" w:space="0" w:color="auto"/>
        <w:bottom w:val="none" w:sz="0" w:space="0" w:color="auto"/>
        <w:right w:val="none" w:sz="0" w:space="0" w:color="auto"/>
      </w:divBdr>
    </w:div>
    <w:div w:id="623662253">
      <w:bodyDiv w:val="1"/>
      <w:marLeft w:val="0"/>
      <w:marRight w:val="0"/>
      <w:marTop w:val="0"/>
      <w:marBottom w:val="0"/>
      <w:divBdr>
        <w:top w:val="none" w:sz="0" w:space="0" w:color="auto"/>
        <w:left w:val="none" w:sz="0" w:space="0" w:color="auto"/>
        <w:bottom w:val="none" w:sz="0" w:space="0" w:color="auto"/>
        <w:right w:val="none" w:sz="0" w:space="0" w:color="auto"/>
      </w:divBdr>
    </w:div>
    <w:div w:id="627705732">
      <w:bodyDiv w:val="1"/>
      <w:marLeft w:val="0"/>
      <w:marRight w:val="0"/>
      <w:marTop w:val="0"/>
      <w:marBottom w:val="0"/>
      <w:divBdr>
        <w:top w:val="none" w:sz="0" w:space="0" w:color="auto"/>
        <w:left w:val="none" w:sz="0" w:space="0" w:color="auto"/>
        <w:bottom w:val="none" w:sz="0" w:space="0" w:color="auto"/>
        <w:right w:val="none" w:sz="0" w:space="0" w:color="auto"/>
      </w:divBdr>
    </w:div>
    <w:div w:id="1169640538">
      <w:bodyDiv w:val="1"/>
      <w:marLeft w:val="0"/>
      <w:marRight w:val="0"/>
      <w:marTop w:val="0"/>
      <w:marBottom w:val="0"/>
      <w:divBdr>
        <w:top w:val="none" w:sz="0" w:space="0" w:color="auto"/>
        <w:left w:val="none" w:sz="0" w:space="0" w:color="auto"/>
        <w:bottom w:val="none" w:sz="0" w:space="0" w:color="auto"/>
        <w:right w:val="none" w:sz="0" w:space="0" w:color="auto"/>
      </w:divBdr>
    </w:div>
    <w:div w:id="1172527846">
      <w:bodyDiv w:val="1"/>
      <w:marLeft w:val="0"/>
      <w:marRight w:val="0"/>
      <w:marTop w:val="0"/>
      <w:marBottom w:val="0"/>
      <w:divBdr>
        <w:top w:val="none" w:sz="0" w:space="0" w:color="auto"/>
        <w:left w:val="none" w:sz="0" w:space="0" w:color="auto"/>
        <w:bottom w:val="none" w:sz="0" w:space="0" w:color="auto"/>
        <w:right w:val="none" w:sz="0" w:space="0" w:color="auto"/>
      </w:divBdr>
    </w:div>
    <w:div w:id="1311326727">
      <w:bodyDiv w:val="1"/>
      <w:marLeft w:val="0"/>
      <w:marRight w:val="0"/>
      <w:marTop w:val="0"/>
      <w:marBottom w:val="0"/>
      <w:divBdr>
        <w:top w:val="none" w:sz="0" w:space="0" w:color="auto"/>
        <w:left w:val="none" w:sz="0" w:space="0" w:color="auto"/>
        <w:bottom w:val="none" w:sz="0" w:space="0" w:color="auto"/>
        <w:right w:val="none" w:sz="0" w:space="0" w:color="auto"/>
      </w:divBdr>
    </w:div>
    <w:div w:id="1818837706">
      <w:bodyDiv w:val="1"/>
      <w:marLeft w:val="0"/>
      <w:marRight w:val="0"/>
      <w:marTop w:val="0"/>
      <w:marBottom w:val="0"/>
      <w:divBdr>
        <w:top w:val="none" w:sz="0" w:space="0" w:color="auto"/>
        <w:left w:val="none" w:sz="0" w:space="0" w:color="auto"/>
        <w:bottom w:val="none" w:sz="0" w:space="0" w:color="auto"/>
        <w:right w:val="none" w:sz="0" w:space="0" w:color="auto"/>
      </w:divBdr>
    </w:div>
    <w:div w:id="1967616344">
      <w:bodyDiv w:val="1"/>
      <w:marLeft w:val="0"/>
      <w:marRight w:val="0"/>
      <w:marTop w:val="0"/>
      <w:marBottom w:val="0"/>
      <w:divBdr>
        <w:top w:val="none" w:sz="0" w:space="0" w:color="auto"/>
        <w:left w:val="none" w:sz="0" w:space="0" w:color="auto"/>
        <w:bottom w:val="none" w:sz="0" w:space="0" w:color="auto"/>
        <w:right w:val="none" w:sz="0" w:space="0" w:color="auto"/>
      </w:divBdr>
    </w:div>
    <w:div w:id="1985964189">
      <w:bodyDiv w:val="1"/>
      <w:marLeft w:val="0"/>
      <w:marRight w:val="0"/>
      <w:marTop w:val="0"/>
      <w:marBottom w:val="0"/>
      <w:divBdr>
        <w:top w:val="none" w:sz="0" w:space="0" w:color="auto"/>
        <w:left w:val="none" w:sz="0" w:space="0" w:color="auto"/>
        <w:bottom w:val="none" w:sz="0" w:space="0" w:color="auto"/>
        <w:right w:val="none" w:sz="0" w:space="0" w:color="auto"/>
      </w:divBdr>
    </w:div>
    <w:div w:id="200770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PowerPoint_Slide2.sldx"/><Relationship Id="rId18" Type="http://schemas.openxmlformats.org/officeDocument/2006/relationships/hyperlink" Target="http://man7.org/linux/man-pages/man4/tty.4.html" TargetMode="External"/><Relationship Id="rId26" Type="http://schemas.openxmlformats.org/officeDocument/2006/relationships/package" Target="embeddings/Microsoft_PowerPoint_Slide4.sldx"/><Relationship Id="rId39" Type="http://schemas.openxmlformats.org/officeDocument/2006/relationships/hyperlink" Target="http://www.esios.ree.es/Solicitar?fileName=preciovoluntariopconsumidor_20150107&amp;fileType=xml&amp;idioma=es" TargetMode="External"/><Relationship Id="rId21" Type="http://schemas.openxmlformats.org/officeDocument/2006/relationships/hyperlink" Target="http://reactivated.net/writing_udev_rules.html" TargetMode="External"/><Relationship Id="rId34" Type="http://schemas.openxmlformats.org/officeDocument/2006/relationships/package" Target="embeddings/Microsoft_PowerPoint_Slide6.sldx"/><Relationship Id="rId42" Type="http://schemas.openxmlformats.org/officeDocument/2006/relationships/package" Target="embeddings/Microsoft_PowerPoint_Slide8.sldx"/><Relationship Id="rId47" Type="http://schemas.openxmlformats.org/officeDocument/2006/relationships/image" Target="media/image12.png"/><Relationship Id="rId50" Type="http://schemas.openxmlformats.org/officeDocument/2006/relationships/image" Target="media/image14.jpeg"/><Relationship Id="rId55" Type="http://schemas.openxmlformats.org/officeDocument/2006/relationships/hyperlink" Target="http://www.raspberrypi.org/forums/viewtopic.php?f=66&amp;t=85683" TargetMode="External"/><Relationship Id="rId63" Type="http://schemas.openxmlformats.org/officeDocument/2006/relationships/image" Target="media/image22.jpeg"/><Relationship Id="rId68"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1.sldx"/><Relationship Id="rId24" Type="http://schemas.openxmlformats.org/officeDocument/2006/relationships/hyperlink" Target="http://www.redhat.com/magazine/002dec04/features/udev/" TargetMode="External"/><Relationship Id="rId32" Type="http://schemas.openxmlformats.org/officeDocument/2006/relationships/package" Target="embeddings/Microsoft_PowerPoint_Slide5.sldx"/><Relationship Id="rId37" Type="http://schemas.openxmlformats.org/officeDocument/2006/relationships/package" Target="embeddings/Microsoft_PowerPoint_Slide7.sldx"/><Relationship Id="rId40" Type="http://schemas.openxmlformats.org/officeDocument/2006/relationships/hyperlink" Target="http://www.esios.ree.es/Solicitar?fileName=perfilconsumo_20150107&amp;fileType=xml&amp;idioma=es" TargetMode="External"/><Relationship Id="rId45" Type="http://schemas.openxmlformats.org/officeDocument/2006/relationships/hyperlink" Target="http://www.linux.com/learn/tutorials/442412-managing-linux-daemons-with-init-scripts" TargetMode="External"/><Relationship Id="rId53" Type="http://schemas.openxmlformats.org/officeDocument/2006/relationships/image" Target="media/image16.jpeg"/><Relationship Id="rId58" Type="http://schemas.openxmlformats.org/officeDocument/2006/relationships/image" Target="media/image19.jpeg"/><Relationship Id="rId66" Type="http://schemas.openxmlformats.org/officeDocument/2006/relationships/hyperlink" Target="http://download.schneider-electric.com/files?p_File_Id=462992762&amp;p_File_Name=PLSED310035EN_(web).pdf" TargetMode="External"/><Relationship Id="rId5" Type="http://schemas.openxmlformats.org/officeDocument/2006/relationships/webSettings" Target="webSettings.xml"/><Relationship Id="rId15" Type="http://schemas.openxmlformats.org/officeDocument/2006/relationships/hyperlink" Target="http://en.wikibooks.org/wiki/Serial_Programming/termios" TargetMode="External"/><Relationship Id="rId23" Type="http://schemas.openxmlformats.org/officeDocument/2006/relationships/hyperlink" Target="http://stackoverflow.com/questions/7986034/linux-how-to-force-a-usb-device-to-use-the-same-ttyusb-number" TargetMode="External"/><Relationship Id="rId28" Type="http://schemas.openxmlformats.org/officeDocument/2006/relationships/hyperlink" Target="http://www.unixwiz.net/techtips/termios-vmin-vtime.html" TargetMode="External"/><Relationship Id="rId36" Type="http://schemas.openxmlformats.org/officeDocument/2006/relationships/image" Target="media/image10.emf"/><Relationship Id="rId49" Type="http://schemas.openxmlformats.org/officeDocument/2006/relationships/image" Target="media/image13.jpeg"/><Relationship Id="rId57" Type="http://schemas.openxmlformats.org/officeDocument/2006/relationships/hyperlink" Target="http://www.china-meters.com/En/product_show.aspx?id=49&amp;refId=19" TargetMode="External"/><Relationship Id="rId61" Type="http://schemas.openxmlformats.org/officeDocument/2006/relationships/image" Target="media/image21.jpeg"/><Relationship Id="rId10" Type="http://schemas.openxmlformats.org/officeDocument/2006/relationships/image" Target="media/image2.emf"/><Relationship Id="rId19" Type="http://schemas.openxmlformats.org/officeDocument/2006/relationships/hyperlink" Target="http://askubuntu.com/questions/49910/how-to-distinguish-between-identical-usb-to-serial-adapters" TargetMode="External"/><Relationship Id="rId31" Type="http://schemas.openxmlformats.org/officeDocument/2006/relationships/image" Target="media/image8.emf"/><Relationship Id="rId44" Type="http://schemas.openxmlformats.org/officeDocument/2006/relationships/hyperlink" Target="https://github.com/fhd/init-script-template" TargetMode="External"/><Relationship Id="rId52" Type="http://schemas.openxmlformats.org/officeDocument/2006/relationships/oleObject" Target="embeddings/oleObject3.bin"/><Relationship Id="rId60" Type="http://schemas.openxmlformats.org/officeDocument/2006/relationships/image" Target="media/image20.jpeg"/><Relationship Id="rId65"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en.wikibooks.org/wiki/Serial_Programming" TargetMode="External"/><Relationship Id="rId22" Type="http://schemas.openxmlformats.org/officeDocument/2006/relationships/hyperlink" Target="http://noctis.de/ramblings/linux/49-howto-fixed-name-for-a-udev-device.html" TargetMode="External"/><Relationship Id="rId27"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hyperlink" Target="http://www.esios.ree.es/Solicitar?fileName=pvpcdesglosehorario_20150106&amp;fileType=xml&amp;idioma=es" TargetMode="External"/><Relationship Id="rId43" Type="http://schemas.openxmlformats.org/officeDocument/2006/relationships/hyperlink" Target="http://stackoverflow.com/questions/7221757/run-automatically-program-on-startup-under-linux-ubuntu" TargetMode="External"/><Relationship Id="rId48" Type="http://schemas.openxmlformats.org/officeDocument/2006/relationships/hyperlink" Target="http://www.raspberrypi.org/documentation/remote-access/web-server/apache.md" TargetMode="External"/><Relationship Id="rId56" Type="http://schemas.openxmlformats.org/officeDocument/2006/relationships/image" Target="media/image18.jpeg"/><Relationship Id="rId64" Type="http://schemas.openxmlformats.org/officeDocument/2006/relationships/hyperlink" Target="http://www.direct-electro.es/files/productos/epp/Contador_energia_KWH1C32.pdf" TargetMode="External"/><Relationship Id="rId69" Type="http://schemas.openxmlformats.org/officeDocument/2006/relationships/image" Target="media/image26.jpeg"/><Relationship Id="rId8" Type="http://schemas.openxmlformats.org/officeDocument/2006/relationships/image" Target="media/image1.emf"/><Relationship Id="rId51" Type="http://schemas.openxmlformats.org/officeDocument/2006/relationships/image" Target="media/image15.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PowerPoint_Slide3.sldx"/><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hyperlink" Target="http://www.esios.ree.es/Solicitar?fileName=PVPC_DETALLE_DD_20150107&amp;fileType=xls&amp;idioma=es" TargetMode="External"/><Relationship Id="rId46" Type="http://schemas.openxmlformats.org/officeDocument/2006/relationships/hyperlink" Target="https://wiki.debian.org/LSBInitScripts" TargetMode="External"/><Relationship Id="rId59" Type="http://schemas.openxmlformats.org/officeDocument/2006/relationships/hyperlink" Target="http://www.bg-etech.de/_picts/drs202m/DRS202M__Modbus_register_Map.pdf" TargetMode="External"/><Relationship Id="rId67" Type="http://schemas.openxmlformats.org/officeDocument/2006/relationships/image" Target="media/image24.jpeg"/><Relationship Id="rId20" Type="http://schemas.openxmlformats.org/officeDocument/2006/relationships/hyperlink" Target="http://www.linux-usb.org/FAQ.html%23i6" TargetMode="External"/><Relationship Id="rId41" Type="http://schemas.openxmlformats.org/officeDocument/2006/relationships/image" Target="media/image11.emf"/><Relationship Id="rId54" Type="http://schemas.openxmlformats.org/officeDocument/2006/relationships/image" Target="media/image17.jpeg"/><Relationship Id="rId62" Type="http://schemas.openxmlformats.org/officeDocument/2006/relationships/hyperlink" Target="http://www.china-huabang.com/en/product-show.asp?id=22&amp;tt=101" TargetMode="External"/><Relationship Id="rId70" Type="http://schemas.openxmlformats.org/officeDocument/2006/relationships/image" Target="media/image27.jpeg"/></Relationships>
</file>

<file path=word/_rels/footnotes.xml.rels><?xml version="1.0" encoding="UTF-8" standalone="yes"?>
<Relationships xmlns="http://schemas.openxmlformats.org/package/2006/relationships"><Relationship Id="rId1" Type="http://schemas.openxmlformats.org/officeDocument/2006/relationships/hyperlink" Target="http://www.lammertbies.nl/comm/info/crc-calcula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10C47C-3EA2-4DF5-A063-50B3CE09D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36049</TotalTime>
  <Pages>48</Pages>
  <Words>7880</Words>
  <Characters>43344</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 Navarro</cp:lastModifiedBy>
  <cp:revision>39</cp:revision>
  <dcterms:created xsi:type="dcterms:W3CDTF">2014-10-12T14:27:00Z</dcterms:created>
  <dcterms:modified xsi:type="dcterms:W3CDTF">2015-03-26T22:13:00Z</dcterms:modified>
</cp:coreProperties>
</file>