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055" w:rsidRPr="00EF166D" w:rsidRDefault="008161E0" w:rsidP="00EF166D">
      <w:pPr>
        <w:jc w:val="center"/>
        <w:rPr>
          <w:b/>
          <w:u w:val="single"/>
          <w:lang w:val="en-US"/>
        </w:rPr>
      </w:pPr>
      <w:r w:rsidRPr="00EF166D">
        <w:rPr>
          <w:b/>
          <w:u w:val="single"/>
          <w:lang w:val="en-US"/>
        </w:rPr>
        <w:t xml:space="preserve">Tutorial Nr. </w:t>
      </w:r>
      <w:r w:rsidR="00D91015">
        <w:rPr>
          <w:b/>
          <w:u w:val="single"/>
          <w:lang w:val="en-US"/>
        </w:rPr>
        <w:t>10</w:t>
      </w:r>
      <w:r w:rsidRPr="00EF166D">
        <w:rPr>
          <w:b/>
          <w:u w:val="single"/>
          <w:lang w:val="en-US"/>
        </w:rPr>
        <w:t xml:space="preserve"> – </w:t>
      </w:r>
      <w:r w:rsidR="00D91015">
        <w:rPr>
          <w:b/>
          <w:u w:val="single"/>
          <w:lang w:val="en-US"/>
        </w:rPr>
        <w:t>Evaluation &amp; Cross-Validation</w:t>
      </w:r>
    </w:p>
    <w:p w:rsidR="00EF166D" w:rsidRPr="002D2416" w:rsidRDefault="00EF166D">
      <w:pPr>
        <w:rPr>
          <w:b/>
          <w:sz w:val="18"/>
          <w:lang w:val="en-US"/>
        </w:rPr>
      </w:pPr>
      <w:r w:rsidRPr="002D2416">
        <w:rPr>
          <w:b/>
          <w:sz w:val="18"/>
          <w:lang w:val="en-US"/>
        </w:rPr>
        <w:t xml:space="preserve">Timing </w:t>
      </w:r>
    </w:p>
    <w:p w:rsidR="00EF166D" w:rsidRDefault="00D91015" w:rsidP="00EF166D">
      <w:pPr>
        <w:pStyle w:val="Listenabsatz"/>
        <w:numPr>
          <w:ilvl w:val="0"/>
          <w:numId w:val="9"/>
        </w:numPr>
        <w:rPr>
          <w:sz w:val="18"/>
          <w:lang w:val="en-US"/>
        </w:rPr>
      </w:pPr>
      <w:r>
        <w:rPr>
          <w:sz w:val="18"/>
          <w:lang w:val="en-US"/>
        </w:rPr>
        <w:t>(</w:t>
      </w:r>
      <w:proofErr w:type="spellStart"/>
      <w:r w:rsidR="00EF166D" w:rsidRPr="002D2416">
        <w:rPr>
          <w:sz w:val="18"/>
          <w:lang w:val="en-US"/>
        </w:rPr>
        <w:t>particify</w:t>
      </w:r>
      <w:proofErr w:type="spellEnd"/>
      <w:r w:rsidR="00EF166D" w:rsidRPr="002D2416">
        <w:rPr>
          <w:sz w:val="18"/>
          <w:lang w:val="en-US"/>
        </w:rPr>
        <w:t xml:space="preserve"> (5min)</w:t>
      </w:r>
      <w:r>
        <w:rPr>
          <w:sz w:val="18"/>
          <w:lang w:val="en-US"/>
        </w:rPr>
        <w:t>)</w:t>
      </w:r>
      <w:r w:rsidR="001A4702">
        <w:rPr>
          <w:sz w:val="18"/>
          <w:lang w:val="en-US"/>
        </w:rPr>
        <w:t xml:space="preserve"> </w:t>
      </w:r>
      <w:r w:rsidR="001A4702">
        <w:t>partici.fi/50227978</w:t>
      </w:r>
    </w:p>
    <w:p w:rsidR="00D91015" w:rsidRPr="002D2416" w:rsidRDefault="00D91015" w:rsidP="00EF166D">
      <w:pPr>
        <w:pStyle w:val="Listenabsatz"/>
        <w:numPr>
          <w:ilvl w:val="0"/>
          <w:numId w:val="9"/>
        </w:numPr>
        <w:rPr>
          <w:sz w:val="18"/>
          <w:lang w:val="en-US"/>
        </w:rPr>
      </w:pPr>
      <w:r>
        <w:rPr>
          <w:sz w:val="18"/>
          <w:lang w:val="en-US"/>
        </w:rPr>
        <w:t xml:space="preserve">Exam </w:t>
      </w:r>
    </w:p>
    <w:p w:rsidR="00EF166D" w:rsidRPr="002D2416" w:rsidRDefault="00EF166D" w:rsidP="00EF166D">
      <w:pPr>
        <w:pStyle w:val="Listenabsatz"/>
        <w:numPr>
          <w:ilvl w:val="0"/>
          <w:numId w:val="9"/>
        </w:numPr>
        <w:rPr>
          <w:sz w:val="18"/>
          <w:lang w:val="en-US"/>
        </w:rPr>
      </w:pPr>
      <w:r w:rsidRPr="002D2416">
        <w:rPr>
          <w:sz w:val="18"/>
          <w:lang w:val="en-US"/>
        </w:rPr>
        <w:t>questions &amp; revision (15min)</w:t>
      </w:r>
    </w:p>
    <w:p w:rsidR="00F0206D" w:rsidRPr="00F0206D" w:rsidRDefault="00EF166D" w:rsidP="00F0206D">
      <w:pPr>
        <w:pStyle w:val="Listenabsatz"/>
        <w:numPr>
          <w:ilvl w:val="0"/>
          <w:numId w:val="9"/>
        </w:numPr>
        <w:rPr>
          <w:sz w:val="18"/>
          <w:lang w:val="en-US"/>
        </w:rPr>
      </w:pPr>
      <w:r w:rsidRPr="002D2416">
        <w:rPr>
          <w:sz w:val="18"/>
          <w:lang w:val="en-US"/>
        </w:rPr>
        <w:t>exercise (4</w:t>
      </w:r>
      <w:r w:rsidR="00F55507">
        <w:rPr>
          <w:sz w:val="18"/>
          <w:lang w:val="en-US"/>
        </w:rPr>
        <w:t>0</w:t>
      </w:r>
      <w:r w:rsidRPr="002D2416">
        <w:rPr>
          <w:sz w:val="18"/>
          <w:lang w:val="en-US"/>
        </w:rPr>
        <w:t>min)</w:t>
      </w:r>
      <w:r w:rsidR="00F61ECA">
        <w:rPr>
          <w:sz w:val="18"/>
          <w:lang w:val="en-US"/>
        </w:rPr>
        <w:t xml:space="preserve"> </w:t>
      </w:r>
      <w:r w:rsidR="00F61ECA" w:rsidRPr="00F61ECA">
        <w:rPr>
          <w:sz w:val="18"/>
          <w:lang w:val="en-US"/>
        </w:rPr>
        <w:sym w:font="Wingdings" w:char="F0E0"/>
      </w:r>
      <w:r w:rsidR="00F61ECA">
        <w:rPr>
          <w:sz w:val="18"/>
          <w:lang w:val="en-US"/>
        </w:rPr>
        <w:t xml:space="preserve"> announce which group will present results</w:t>
      </w:r>
    </w:p>
    <w:p w:rsidR="00EF166D" w:rsidRPr="002D2416" w:rsidRDefault="00EF166D" w:rsidP="002D2416">
      <w:pPr>
        <w:pStyle w:val="Listenabsatz"/>
        <w:numPr>
          <w:ilvl w:val="0"/>
          <w:numId w:val="9"/>
        </w:numPr>
        <w:rPr>
          <w:sz w:val="18"/>
          <w:lang w:val="en-US"/>
        </w:rPr>
      </w:pPr>
      <w:r w:rsidRPr="002D2416">
        <w:rPr>
          <w:sz w:val="18"/>
          <w:lang w:val="en-US"/>
        </w:rPr>
        <w:t>discussion (</w:t>
      </w:r>
      <w:r w:rsidR="00F55507">
        <w:rPr>
          <w:sz w:val="18"/>
          <w:lang w:val="en-US"/>
        </w:rPr>
        <w:t>3</w:t>
      </w:r>
      <w:r w:rsidRPr="002D2416">
        <w:rPr>
          <w:sz w:val="18"/>
          <w:lang w:val="en-US"/>
        </w:rPr>
        <w:t>0min)</w:t>
      </w:r>
    </w:p>
    <w:p w:rsidR="00860055" w:rsidRPr="00EF166D" w:rsidRDefault="00EF166D">
      <w:pPr>
        <w:rPr>
          <w:b/>
          <w:lang w:val="en-US"/>
        </w:rPr>
      </w:pPr>
      <w:r w:rsidRPr="00EF166D">
        <w:rPr>
          <w:b/>
          <w:lang w:val="en-US"/>
        </w:rPr>
        <w:t>Questions?</w:t>
      </w:r>
    </w:p>
    <w:p w:rsidR="008161E0" w:rsidRDefault="00C248B6" w:rsidP="00C248B6">
      <w:pPr>
        <w:rPr>
          <w:b/>
          <w:lang w:val="en-US"/>
        </w:rPr>
      </w:pPr>
      <w:r w:rsidRPr="00A63F39">
        <w:rPr>
          <w:b/>
          <w:lang w:val="en-US"/>
        </w:rPr>
        <w:t>Revision</w:t>
      </w:r>
    </w:p>
    <w:p w:rsidR="00D91015" w:rsidRDefault="00D91015" w:rsidP="00D91015">
      <w:pPr>
        <w:pStyle w:val="Listenabsatz"/>
        <w:numPr>
          <w:ilvl w:val="0"/>
          <w:numId w:val="44"/>
        </w:numPr>
        <w:rPr>
          <w:b/>
          <w:lang w:val="en-US"/>
        </w:rPr>
      </w:pPr>
      <w:r w:rsidRPr="00F61ECA">
        <w:rPr>
          <w:b/>
          <w:lang w:val="en-US"/>
        </w:rPr>
        <w:t>test vs training set</w:t>
      </w:r>
    </w:p>
    <w:p w:rsidR="002A364D" w:rsidRDefault="002A364D" w:rsidP="002A364D">
      <w:pPr>
        <w:pStyle w:val="Listenabsatz"/>
        <w:numPr>
          <w:ilvl w:val="1"/>
          <w:numId w:val="44"/>
        </w:numPr>
        <w:rPr>
          <w:b/>
          <w:lang w:val="en-US"/>
        </w:rPr>
      </w:pPr>
      <w:r>
        <w:rPr>
          <w:b/>
          <w:lang w:val="en-US"/>
        </w:rPr>
        <w:t xml:space="preserve">training set: </w:t>
      </w:r>
      <w:r w:rsidRPr="002A364D">
        <w:rPr>
          <w:lang w:val="en-US"/>
        </w:rPr>
        <w:t>data on which we “train” a model, given the data it learns about the underlying rules of the data</w:t>
      </w:r>
      <w:r>
        <w:rPr>
          <w:b/>
          <w:lang w:val="en-US"/>
        </w:rPr>
        <w:t xml:space="preserve"> </w:t>
      </w:r>
    </w:p>
    <w:p w:rsidR="001A0FCF" w:rsidRDefault="001A0FCF" w:rsidP="001A0FCF">
      <w:pPr>
        <w:pStyle w:val="Listenabsatz"/>
        <w:numPr>
          <w:ilvl w:val="2"/>
          <w:numId w:val="44"/>
        </w:numPr>
        <w:rPr>
          <w:lang w:val="en-US"/>
        </w:rPr>
      </w:pPr>
      <w:r w:rsidRPr="001A0FCF">
        <w:rPr>
          <w:lang w:val="en-US"/>
        </w:rPr>
        <w:t>just a proportion of the sample space/population</w:t>
      </w:r>
      <w:r>
        <w:rPr>
          <w:lang w:val="en-US"/>
        </w:rPr>
        <w:t xml:space="preserve">, but should </w:t>
      </w:r>
      <w:r w:rsidRPr="001A0FCF">
        <w:rPr>
          <w:lang w:val="en-US"/>
        </w:rPr>
        <w:t>reflect the characteristics of the whole sample space</w:t>
      </w:r>
      <w:r>
        <w:rPr>
          <w:lang w:val="en-US"/>
        </w:rPr>
        <w:t xml:space="preserve"> to work well on new samples</w:t>
      </w:r>
    </w:p>
    <w:p w:rsidR="001A4702" w:rsidRPr="002A364D" w:rsidRDefault="002A364D" w:rsidP="00010983">
      <w:pPr>
        <w:pStyle w:val="Listenabsatz"/>
        <w:numPr>
          <w:ilvl w:val="1"/>
          <w:numId w:val="44"/>
        </w:numPr>
        <w:rPr>
          <w:b/>
          <w:lang w:val="en-US"/>
        </w:rPr>
      </w:pPr>
      <w:r w:rsidRPr="002A364D">
        <w:rPr>
          <w:b/>
          <w:lang w:val="en-US"/>
        </w:rPr>
        <w:t xml:space="preserve">test set: </w:t>
      </w:r>
      <w:r w:rsidRPr="002A364D">
        <w:rPr>
          <w:lang w:val="en-US"/>
        </w:rPr>
        <w:t>where we test how well the model performs in predicting y on unseen data, given what is has learned with the training data</w:t>
      </w:r>
    </w:p>
    <w:p w:rsidR="002A364D" w:rsidRPr="002A364D" w:rsidRDefault="002A364D" w:rsidP="002A364D">
      <w:pPr>
        <w:pStyle w:val="Listenabsatz"/>
        <w:ind w:left="1440"/>
        <w:rPr>
          <w:b/>
          <w:lang w:val="en-US"/>
        </w:rPr>
      </w:pPr>
    </w:p>
    <w:p w:rsidR="00D91015" w:rsidRPr="00F61ECA" w:rsidRDefault="00D91015" w:rsidP="00D91015">
      <w:pPr>
        <w:pStyle w:val="Listenabsatz"/>
        <w:numPr>
          <w:ilvl w:val="0"/>
          <w:numId w:val="44"/>
        </w:numPr>
        <w:rPr>
          <w:b/>
          <w:lang w:val="en-US"/>
        </w:rPr>
      </w:pPr>
      <w:r w:rsidRPr="00F61ECA">
        <w:rPr>
          <w:b/>
          <w:lang w:val="en-US"/>
        </w:rPr>
        <w:t xml:space="preserve">in vs out of sample RSME </w:t>
      </w:r>
    </w:p>
    <w:p w:rsidR="002A364D" w:rsidRPr="002A364D" w:rsidRDefault="00D91015" w:rsidP="00D91015">
      <w:pPr>
        <w:pStyle w:val="Listenabsatz"/>
        <w:numPr>
          <w:ilvl w:val="1"/>
          <w:numId w:val="44"/>
        </w:numPr>
        <w:rPr>
          <w:b/>
          <w:lang w:val="en-US"/>
        </w:rPr>
      </w:pPr>
      <w:r w:rsidRPr="00D91015">
        <w:rPr>
          <w:lang w:val="en-US"/>
        </w:rPr>
        <w:t xml:space="preserve">in-sample: </w:t>
      </w:r>
      <w:r w:rsidR="00B744D6">
        <w:rPr>
          <w:lang w:val="en-US"/>
        </w:rPr>
        <w:t>how well does the model perform on the training set</w:t>
      </w:r>
      <w:r w:rsidR="001A0FCF">
        <w:rPr>
          <w:lang w:val="en-US"/>
        </w:rPr>
        <w:t>, e.g. in linear regression</w:t>
      </w:r>
    </w:p>
    <w:p w:rsidR="001A0FCF" w:rsidRPr="001A0FCF" w:rsidRDefault="001A0FCF" w:rsidP="001A0FCF">
      <w:pPr>
        <w:pStyle w:val="Listenabsatz"/>
        <w:numPr>
          <w:ilvl w:val="1"/>
          <w:numId w:val="44"/>
        </w:numPr>
        <w:rPr>
          <w:b/>
          <w:lang w:val="en-US"/>
        </w:rPr>
      </w:pPr>
      <w:r w:rsidRPr="00D91015">
        <w:rPr>
          <w:lang w:val="en-US"/>
        </w:rPr>
        <w:t xml:space="preserve">out-of-sample: </w:t>
      </w:r>
      <w:r>
        <w:rPr>
          <w:lang w:val="en-US"/>
        </w:rPr>
        <w:t xml:space="preserve">how well does the model generalize to new unseen data, i.e. data outside the training data </w:t>
      </w:r>
      <w:r w:rsidRPr="001A0FCF">
        <w:rPr>
          <w:lang w:val="en-US"/>
        </w:rPr>
        <w:sym w:font="Wingdings" w:char="F0E0"/>
      </w:r>
      <w:r>
        <w:rPr>
          <w:lang w:val="en-US"/>
        </w:rPr>
        <w:t xml:space="preserve"> what we’re interested in in ML </w:t>
      </w:r>
    </w:p>
    <w:p w:rsidR="001A0FCF" w:rsidRPr="001A0FCF" w:rsidRDefault="001A0FCF" w:rsidP="001A0FCF">
      <w:pPr>
        <w:pStyle w:val="Listenabsatz"/>
        <w:numPr>
          <w:ilvl w:val="2"/>
          <w:numId w:val="44"/>
        </w:numPr>
        <w:rPr>
          <w:lang w:val="en-US"/>
        </w:rPr>
      </w:pPr>
      <w:r w:rsidRPr="001A0FCF">
        <w:rPr>
          <w:lang w:val="en-US"/>
        </w:rPr>
        <w:t>calculated on test data</w:t>
      </w:r>
    </w:p>
    <w:p w:rsidR="001A0FCF" w:rsidRPr="00D07303" w:rsidRDefault="001A0FCF" w:rsidP="001A0FCF">
      <w:pPr>
        <w:pStyle w:val="Listenabsatz"/>
        <w:numPr>
          <w:ilvl w:val="1"/>
          <w:numId w:val="44"/>
        </w:numPr>
        <w:rPr>
          <w:b/>
          <w:lang w:val="en-US"/>
        </w:rPr>
      </w:pPr>
      <w:r w:rsidRPr="00D91015">
        <w:rPr>
          <w:lang w:val="en-US"/>
        </w:rPr>
        <w:t>on test-set; how well your trained model performs on new data</w:t>
      </w:r>
    </w:p>
    <w:p w:rsidR="00D07303" w:rsidRPr="00B912E2" w:rsidRDefault="00D07303" w:rsidP="00D07303">
      <w:pPr>
        <w:pStyle w:val="Listenabsatz"/>
        <w:ind w:left="1440"/>
        <w:rPr>
          <w:b/>
          <w:lang w:val="en-US"/>
        </w:rPr>
      </w:pPr>
    </w:p>
    <w:p w:rsidR="001A0FCF" w:rsidRDefault="001A0FCF" w:rsidP="001A0FCF">
      <w:pPr>
        <w:pStyle w:val="Listenabsatz"/>
        <w:numPr>
          <w:ilvl w:val="0"/>
          <w:numId w:val="44"/>
        </w:numPr>
        <w:rPr>
          <w:b/>
          <w:lang w:val="en-US"/>
        </w:rPr>
      </w:pPr>
      <w:r>
        <w:rPr>
          <w:b/>
          <w:lang w:val="en-US"/>
        </w:rPr>
        <w:t>bias-variance trade-off</w:t>
      </w:r>
    </w:p>
    <w:p w:rsidR="00D07303" w:rsidRDefault="00D07303" w:rsidP="001A0FCF">
      <w:pPr>
        <w:pStyle w:val="Listenabsatz"/>
        <w:numPr>
          <w:ilvl w:val="1"/>
          <w:numId w:val="44"/>
        </w:numPr>
        <w:rPr>
          <w:b/>
          <w:lang w:val="en-US"/>
        </w:rPr>
      </w:pPr>
      <w:r>
        <w:rPr>
          <w:b/>
          <w:lang w:val="en-US"/>
        </w:rPr>
        <w:t xml:space="preserve">bias: </w:t>
      </w:r>
    </w:p>
    <w:p w:rsidR="009C41C5" w:rsidRPr="009C41C5" w:rsidRDefault="009C41C5" w:rsidP="001A0FCF">
      <w:pPr>
        <w:pStyle w:val="Listenabsatz"/>
        <w:numPr>
          <w:ilvl w:val="1"/>
          <w:numId w:val="44"/>
        </w:numPr>
        <w:rPr>
          <w:b/>
          <w:lang w:val="en-US"/>
        </w:rPr>
      </w:pPr>
      <w:r w:rsidRPr="009C41C5">
        <w:rPr>
          <w:lang w:val="en-US"/>
        </w:rPr>
        <w:t xml:space="preserve">inability of </w:t>
      </w:r>
      <w:r>
        <w:rPr>
          <w:lang w:val="en-US"/>
        </w:rPr>
        <w:t xml:space="preserve">the model </w:t>
      </w:r>
      <w:r w:rsidRPr="009C41C5">
        <w:rPr>
          <w:lang w:val="en-US"/>
        </w:rPr>
        <w:t>to capture the true relationship due to modeling assum</w:t>
      </w:r>
      <w:r>
        <w:rPr>
          <w:lang w:val="en-US"/>
        </w:rPr>
        <w:t>p</w:t>
      </w:r>
      <w:r w:rsidRPr="009C41C5">
        <w:rPr>
          <w:lang w:val="en-US"/>
        </w:rPr>
        <w:t>tions</w:t>
      </w:r>
    </w:p>
    <w:p w:rsidR="009C41C5" w:rsidRPr="00D07303" w:rsidRDefault="009C41C5" w:rsidP="009C41C5">
      <w:pPr>
        <w:pStyle w:val="Listenabsatz"/>
        <w:numPr>
          <w:ilvl w:val="2"/>
          <w:numId w:val="44"/>
        </w:numPr>
        <w:rPr>
          <w:lang w:val="en-US"/>
        </w:rPr>
      </w:pPr>
      <w:r w:rsidRPr="00D07303">
        <w:rPr>
          <w:lang w:val="en-US"/>
        </w:rPr>
        <w:t>more flexible</w:t>
      </w:r>
      <w:r>
        <w:rPr>
          <w:lang w:val="en-US"/>
        </w:rPr>
        <w:t>/complex</w:t>
      </w:r>
      <w:r w:rsidRPr="00D07303">
        <w:rPr>
          <w:lang w:val="en-US"/>
        </w:rPr>
        <w:t xml:space="preserve"> models have less bias, linear regression more bias</w:t>
      </w:r>
    </w:p>
    <w:p w:rsidR="00D07303" w:rsidRDefault="00D07303" w:rsidP="001A0FCF">
      <w:pPr>
        <w:pStyle w:val="Listenabsatz"/>
        <w:numPr>
          <w:ilvl w:val="1"/>
          <w:numId w:val="44"/>
        </w:numPr>
        <w:rPr>
          <w:b/>
          <w:lang w:val="en-US"/>
        </w:rPr>
      </w:pPr>
      <w:r>
        <w:rPr>
          <w:b/>
          <w:lang w:val="en-US"/>
        </w:rPr>
        <w:t>variance:</w:t>
      </w:r>
    </w:p>
    <w:p w:rsidR="00D07303" w:rsidRPr="00D07303" w:rsidRDefault="00D07303" w:rsidP="00D07303">
      <w:pPr>
        <w:pStyle w:val="Listenabsatz"/>
        <w:numPr>
          <w:ilvl w:val="2"/>
          <w:numId w:val="44"/>
        </w:numPr>
        <w:rPr>
          <w:lang w:val="en-US"/>
        </w:rPr>
      </w:pPr>
      <w:r w:rsidRPr="00D07303">
        <w:rPr>
          <w:lang w:val="en-US"/>
        </w:rPr>
        <w:t>change in learning performance caused by changes in the training data</w:t>
      </w:r>
    </w:p>
    <w:p w:rsidR="00D07303" w:rsidRDefault="00D07303" w:rsidP="00D07303">
      <w:pPr>
        <w:pStyle w:val="Listenabsatz"/>
        <w:numPr>
          <w:ilvl w:val="2"/>
          <w:numId w:val="44"/>
        </w:numPr>
        <w:rPr>
          <w:lang w:val="en-US"/>
        </w:rPr>
      </w:pPr>
      <w:r w:rsidRPr="00D07303">
        <w:rPr>
          <w:lang w:val="en-US"/>
        </w:rPr>
        <w:t xml:space="preserve">how model predictions would change if using diff training data </w:t>
      </w:r>
    </w:p>
    <w:p w:rsidR="009C41C5" w:rsidRPr="009C41C5" w:rsidRDefault="009C41C5" w:rsidP="009C41C5">
      <w:pPr>
        <w:pStyle w:val="Listenabsatz"/>
        <w:numPr>
          <w:ilvl w:val="1"/>
          <w:numId w:val="44"/>
        </w:numPr>
        <w:rPr>
          <w:b/>
          <w:lang w:val="en-US"/>
        </w:rPr>
      </w:pPr>
      <w:r w:rsidRPr="009C41C5">
        <w:rPr>
          <w:b/>
          <w:lang w:val="en-US"/>
        </w:rPr>
        <w:t xml:space="preserve">trade-off: </w:t>
      </w:r>
    </w:p>
    <w:p w:rsidR="009C41C5" w:rsidRDefault="009C41C5" w:rsidP="009C41C5">
      <w:pPr>
        <w:pStyle w:val="Listenabsatz"/>
        <w:numPr>
          <w:ilvl w:val="2"/>
          <w:numId w:val="44"/>
        </w:numPr>
        <w:rPr>
          <w:lang w:val="en-US"/>
        </w:rPr>
      </w:pPr>
      <w:r>
        <w:rPr>
          <w:lang w:val="en-US"/>
        </w:rPr>
        <w:t xml:space="preserve">the more complex &amp; more trained the model, the less bias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model fits data better; however, variance will increase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model learns the peculiarities of the data, therefore will vary more between different data sets</w:t>
      </w:r>
    </w:p>
    <w:p w:rsidR="009C41C5" w:rsidRDefault="009C41C5" w:rsidP="009C41C5">
      <w:pPr>
        <w:pStyle w:val="Listenabsatz"/>
        <w:numPr>
          <w:ilvl w:val="2"/>
          <w:numId w:val="44"/>
        </w:numPr>
        <w:rPr>
          <w:lang w:val="en-US"/>
        </w:rPr>
      </w:pPr>
      <w:r>
        <w:rPr>
          <w:lang w:val="en-US"/>
        </w:rPr>
        <w:t>have to find the optimal trade-off</w:t>
      </w:r>
    </w:p>
    <w:p w:rsidR="009C41C5" w:rsidRDefault="009C41C5" w:rsidP="009C41C5">
      <w:pPr>
        <w:pStyle w:val="Listenabsatz"/>
        <w:ind w:left="2160"/>
        <w:rPr>
          <w:lang w:val="en-US"/>
        </w:rPr>
      </w:pPr>
      <w:r w:rsidRPr="001F1B20">
        <w:rPr>
          <w:noProof/>
          <w:lang w:val="en-US"/>
        </w:rPr>
        <w:drawing>
          <wp:inline distT="0" distB="0" distL="0" distR="0" wp14:anchorId="56F7DB95" wp14:editId="7DAFD385">
            <wp:extent cx="2450592" cy="1717110"/>
            <wp:effectExtent l="0" t="0" r="698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043" cy="17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4D" w:rsidRDefault="001A0FCF" w:rsidP="001A0FCF">
      <w:pPr>
        <w:pStyle w:val="Listenabsatz"/>
        <w:numPr>
          <w:ilvl w:val="0"/>
          <w:numId w:val="44"/>
        </w:numPr>
        <w:rPr>
          <w:b/>
          <w:lang w:val="en-US"/>
        </w:rPr>
      </w:pPr>
      <w:r>
        <w:rPr>
          <w:b/>
          <w:lang w:val="en-US"/>
        </w:rPr>
        <w:lastRenderedPageBreak/>
        <w:t>overfitting</w:t>
      </w:r>
    </w:p>
    <w:p w:rsidR="001A0FCF" w:rsidRPr="001A0FCF" w:rsidRDefault="001A0FCF" w:rsidP="001A0FCF">
      <w:pPr>
        <w:pStyle w:val="Listenabsatz"/>
        <w:numPr>
          <w:ilvl w:val="1"/>
          <w:numId w:val="44"/>
        </w:numPr>
        <w:rPr>
          <w:b/>
          <w:lang w:val="en-US"/>
        </w:rPr>
      </w:pPr>
      <w:r>
        <w:rPr>
          <w:lang w:val="en-US"/>
        </w:rPr>
        <w:t xml:space="preserve">when model has learned “too well” on training data </w:t>
      </w:r>
      <w:r w:rsidRPr="001A0FCF">
        <w:rPr>
          <w:lang w:val="en-US"/>
        </w:rPr>
        <w:sym w:font="Wingdings" w:char="F0E0"/>
      </w:r>
      <w:r>
        <w:rPr>
          <w:lang w:val="en-US"/>
        </w:rPr>
        <w:t xml:space="preserve"> learns all the peculiarities &amp; generalizes, takes them as general properties that apply to all samples </w:t>
      </w:r>
      <w:r w:rsidRPr="001A0FCF">
        <w:rPr>
          <w:lang w:val="en-US"/>
        </w:rPr>
        <w:sym w:font="Wingdings" w:char="F0E0"/>
      </w:r>
      <w:r>
        <w:rPr>
          <w:lang w:val="en-US"/>
        </w:rPr>
        <w:t xml:space="preserve"> poor generalization performance on test set </w:t>
      </w:r>
    </w:p>
    <w:p w:rsidR="001A0FCF" w:rsidRDefault="001A0FCF" w:rsidP="001A0FCF">
      <w:pPr>
        <w:rPr>
          <w:b/>
          <w:lang w:val="en-US"/>
        </w:rPr>
      </w:pPr>
      <w:r w:rsidRPr="001A0FCF">
        <w:rPr>
          <w:b/>
          <w:lang w:val="en-US"/>
        </w:rPr>
        <w:drawing>
          <wp:inline distT="0" distB="0" distL="0" distR="0" wp14:anchorId="659C6127" wp14:editId="538ED64F">
            <wp:extent cx="5530291" cy="1466820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3" t="15930" r="1576"/>
                    <a:stretch/>
                  </pic:blipFill>
                  <pic:spPr bwMode="auto">
                    <a:xfrm>
                      <a:off x="0" y="0"/>
                      <a:ext cx="5530977" cy="146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1C5" w:rsidRPr="001A0FCF" w:rsidRDefault="009C41C5" w:rsidP="001A0FCF">
      <w:pPr>
        <w:rPr>
          <w:b/>
          <w:lang w:val="en-US"/>
        </w:rPr>
      </w:pPr>
    </w:p>
    <w:p w:rsidR="00B912E2" w:rsidRDefault="00B912E2" w:rsidP="00B912E2">
      <w:pPr>
        <w:pStyle w:val="Listenabsatz"/>
        <w:numPr>
          <w:ilvl w:val="0"/>
          <w:numId w:val="44"/>
        </w:numPr>
        <w:rPr>
          <w:b/>
          <w:lang w:val="en-US"/>
        </w:rPr>
      </w:pPr>
      <w:r>
        <w:rPr>
          <w:b/>
          <w:lang w:val="en-US"/>
        </w:rPr>
        <w:t xml:space="preserve">true positive /false positive </w:t>
      </w:r>
    </w:p>
    <w:p w:rsidR="009C41C5" w:rsidRDefault="009C41C5" w:rsidP="009C41C5">
      <w:pPr>
        <w:pStyle w:val="Listenabsatz"/>
        <w:numPr>
          <w:ilvl w:val="1"/>
          <w:numId w:val="44"/>
        </w:numPr>
        <w:rPr>
          <w:lang w:val="en-US"/>
        </w:rPr>
      </w:pPr>
      <w:r w:rsidRPr="009C41C5">
        <w:rPr>
          <w:lang w:val="en-US"/>
        </w:rPr>
        <w:t>true</w:t>
      </w:r>
      <w:r>
        <w:rPr>
          <w:lang w:val="en-US"/>
        </w:rPr>
        <w:t xml:space="preserve"> positive: </w:t>
      </w:r>
      <w:r w:rsidR="0064227F">
        <w:rPr>
          <w:lang w:val="en-US"/>
        </w:rPr>
        <w:t>model correctly predicts as positive (presence of characteristic) (TP)</w:t>
      </w:r>
    </w:p>
    <w:p w:rsidR="0064227F" w:rsidRDefault="0064227F" w:rsidP="009C41C5">
      <w:pPr>
        <w:pStyle w:val="Listenabsatz"/>
        <w:numPr>
          <w:ilvl w:val="1"/>
          <w:numId w:val="44"/>
        </w:numPr>
        <w:rPr>
          <w:lang w:val="en-US"/>
        </w:rPr>
      </w:pPr>
      <w:r>
        <w:rPr>
          <w:lang w:val="en-US"/>
        </w:rPr>
        <w:t xml:space="preserve">false positive: </w:t>
      </w:r>
      <w:r>
        <w:rPr>
          <w:lang w:val="en-US"/>
        </w:rPr>
        <w:t xml:space="preserve">model </w:t>
      </w:r>
      <w:r>
        <w:rPr>
          <w:lang w:val="en-US"/>
        </w:rPr>
        <w:t>falsely</w:t>
      </w:r>
      <w:r>
        <w:rPr>
          <w:lang w:val="en-US"/>
        </w:rPr>
        <w:t xml:space="preserve"> predicts as positive</w:t>
      </w:r>
      <w:r>
        <w:rPr>
          <w:lang w:val="en-US"/>
        </w:rPr>
        <w:t xml:space="preserve"> (FP)</w:t>
      </w:r>
    </w:p>
    <w:p w:rsidR="0064227F" w:rsidRDefault="0064227F" w:rsidP="009C41C5">
      <w:pPr>
        <w:pStyle w:val="Listenabsatz"/>
        <w:numPr>
          <w:ilvl w:val="1"/>
          <w:numId w:val="44"/>
        </w:numPr>
        <w:rPr>
          <w:lang w:val="en-US"/>
        </w:rPr>
      </w:pPr>
      <w:r>
        <w:rPr>
          <w:lang w:val="en-US"/>
        </w:rPr>
        <w:t xml:space="preserve">true negative: </w:t>
      </w:r>
      <w:r>
        <w:rPr>
          <w:lang w:val="en-US"/>
        </w:rPr>
        <w:t xml:space="preserve">model correctly predicts as </w:t>
      </w:r>
      <w:r>
        <w:rPr>
          <w:lang w:val="en-US"/>
        </w:rPr>
        <w:t xml:space="preserve">negative </w:t>
      </w:r>
      <w:r>
        <w:rPr>
          <w:lang w:val="en-US"/>
        </w:rPr>
        <w:t>(</w:t>
      </w:r>
      <w:r>
        <w:rPr>
          <w:lang w:val="en-US"/>
        </w:rPr>
        <w:t>absence</w:t>
      </w:r>
      <w:r>
        <w:rPr>
          <w:lang w:val="en-US"/>
        </w:rPr>
        <w:t xml:space="preserve"> of characteristic) (T</w:t>
      </w:r>
      <w:r>
        <w:rPr>
          <w:lang w:val="en-US"/>
        </w:rPr>
        <w:t>N</w:t>
      </w:r>
      <w:r>
        <w:rPr>
          <w:lang w:val="en-US"/>
        </w:rPr>
        <w:t>)</w:t>
      </w:r>
    </w:p>
    <w:p w:rsidR="0064227F" w:rsidRDefault="0064227F" w:rsidP="009C41C5">
      <w:pPr>
        <w:pStyle w:val="Listenabsatz"/>
        <w:numPr>
          <w:ilvl w:val="1"/>
          <w:numId w:val="44"/>
        </w:numPr>
        <w:rPr>
          <w:lang w:val="en-US"/>
        </w:rPr>
      </w:pPr>
      <w:r>
        <w:rPr>
          <w:lang w:val="en-US"/>
        </w:rPr>
        <w:t>false</w:t>
      </w:r>
      <w:r>
        <w:rPr>
          <w:lang w:val="en-US"/>
        </w:rPr>
        <w:t xml:space="preserve"> negative: model falsely predicts as negative</w:t>
      </w:r>
      <w:r>
        <w:rPr>
          <w:lang w:val="en-US"/>
        </w:rPr>
        <w:t xml:space="preserve"> (FN)</w:t>
      </w:r>
    </w:p>
    <w:p w:rsidR="0064227F" w:rsidRDefault="0064227F" w:rsidP="0064227F">
      <w:pPr>
        <w:pStyle w:val="Listenabsatz"/>
        <w:ind w:left="1440"/>
        <w:rPr>
          <w:lang w:val="en-US"/>
        </w:rPr>
      </w:pPr>
    </w:p>
    <w:p w:rsidR="0064227F" w:rsidRDefault="0064227F" w:rsidP="0064227F">
      <w:pPr>
        <w:pStyle w:val="Listenabsatz"/>
        <w:numPr>
          <w:ilvl w:val="0"/>
          <w:numId w:val="44"/>
        </w:numPr>
        <w:rPr>
          <w:lang w:val="en-US"/>
        </w:rPr>
      </w:pPr>
      <w:r w:rsidRPr="0064227F">
        <w:rPr>
          <w:b/>
          <w:lang w:val="en-US"/>
        </w:rPr>
        <w:t>accuracy</w:t>
      </w:r>
      <w:r>
        <w:rPr>
          <w:lang w:val="en-US"/>
        </w:rPr>
        <w:t xml:space="preserve">: </w:t>
      </w:r>
      <w:r w:rsidRPr="00D91015">
        <w:rPr>
          <w:lang w:val="en-US"/>
        </w:rPr>
        <w:t xml:space="preserve">proportion </w:t>
      </w:r>
      <w:r>
        <w:rPr>
          <w:lang w:val="en-US"/>
        </w:rPr>
        <w:t>of correctly predicted samples (TP+TN/n)</w:t>
      </w:r>
    </w:p>
    <w:p w:rsidR="0064227F" w:rsidRDefault="0064227F" w:rsidP="0064227F">
      <w:pPr>
        <w:pStyle w:val="Listenabsatz"/>
        <w:numPr>
          <w:ilvl w:val="0"/>
          <w:numId w:val="44"/>
        </w:numPr>
        <w:rPr>
          <w:lang w:val="en-US"/>
        </w:rPr>
      </w:pPr>
      <w:r w:rsidRPr="00184A9F">
        <w:rPr>
          <w:b/>
          <w:lang w:val="en-US"/>
        </w:rPr>
        <w:t>precision</w:t>
      </w:r>
      <w:r>
        <w:rPr>
          <w:lang w:val="en-US"/>
        </w:rPr>
        <w:t xml:space="preserve"> (</w:t>
      </w:r>
      <w:r w:rsidR="00184A9F">
        <w:rPr>
          <w:lang w:val="en-US"/>
        </w:rPr>
        <w:t xml:space="preserve">specificity): </w:t>
      </w:r>
      <w:r w:rsidR="00184A9F" w:rsidRPr="00184A9F">
        <w:rPr>
          <w:lang w:val="en-US"/>
        </w:rPr>
        <w:t>TP/(TP+FP)</w:t>
      </w:r>
      <w:r w:rsidR="00184A9F">
        <w:rPr>
          <w:lang w:val="en-US"/>
        </w:rPr>
        <w:t xml:space="preserve"> </w:t>
      </w:r>
      <w:r w:rsidR="00184A9F" w:rsidRPr="00184A9F">
        <w:rPr>
          <w:lang w:val="en-US"/>
        </w:rPr>
        <w:sym w:font="Wingdings" w:char="F0E0"/>
      </w:r>
      <w:r w:rsidR="00184A9F">
        <w:rPr>
          <w:lang w:val="en-US"/>
        </w:rPr>
        <w:t xml:space="preserve"> from all samples being predicted pos, how many are correct</w:t>
      </w:r>
    </w:p>
    <w:p w:rsidR="00184A9F" w:rsidRDefault="00184A9F" w:rsidP="0064227F">
      <w:pPr>
        <w:pStyle w:val="Listenabsatz"/>
        <w:numPr>
          <w:ilvl w:val="0"/>
          <w:numId w:val="44"/>
        </w:numPr>
        <w:rPr>
          <w:lang w:val="en-US"/>
        </w:rPr>
      </w:pPr>
      <w:r w:rsidRPr="00184A9F">
        <w:rPr>
          <w:b/>
          <w:lang w:val="en-US"/>
        </w:rPr>
        <w:t>recall</w:t>
      </w:r>
      <w:r>
        <w:rPr>
          <w:lang w:val="en-US"/>
        </w:rPr>
        <w:t xml:space="preserve"> (sensitivity): </w:t>
      </w:r>
      <w:r w:rsidRPr="00184A9F">
        <w:rPr>
          <w:lang w:val="en-US"/>
        </w:rPr>
        <w:t>TP/(TP+FN)</w:t>
      </w:r>
      <w:r>
        <w:rPr>
          <w:lang w:val="en-US"/>
        </w:rPr>
        <w:t xml:space="preserve"> </w:t>
      </w:r>
      <w:r w:rsidRPr="00184A9F">
        <w:rPr>
          <w:lang w:val="en-US"/>
        </w:rPr>
        <w:sym w:font="Wingdings" w:char="F0E0"/>
      </w:r>
      <w:r>
        <w:rPr>
          <w:lang w:val="en-US"/>
        </w:rPr>
        <w:t xml:space="preserve"> out of all “real” positives, how many have been detected </w:t>
      </w:r>
    </w:p>
    <w:p w:rsidR="002A364D" w:rsidRPr="002A364D" w:rsidRDefault="002A364D" w:rsidP="002A364D">
      <w:pPr>
        <w:rPr>
          <w:b/>
          <w:lang w:val="en-US"/>
        </w:rPr>
      </w:pPr>
      <w:r w:rsidRPr="002A364D">
        <w:rPr>
          <w:b/>
          <w:lang w:val="en-US"/>
        </w:rPr>
        <w:drawing>
          <wp:inline distT="0" distB="0" distL="0" distR="0" wp14:anchorId="115B4C77" wp14:editId="6E2F68B4">
            <wp:extent cx="3505005" cy="1865376"/>
            <wp:effectExtent l="0" t="0" r="63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362" cy="18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03" w:rsidRPr="00D07303" w:rsidRDefault="00D07303" w:rsidP="00D07303">
      <w:pPr>
        <w:rPr>
          <w:b/>
          <w:lang w:val="en-US"/>
        </w:rPr>
      </w:pPr>
    </w:p>
    <w:p w:rsidR="00B912E2" w:rsidRDefault="00B912E2" w:rsidP="00B912E2">
      <w:pPr>
        <w:pStyle w:val="Listenabsatz"/>
        <w:numPr>
          <w:ilvl w:val="0"/>
          <w:numId w:val="44"/>
        </w:numPr>
        <w:rPr>
          <w:b/>
          <w:lang w:val="en-US"/>
        </w:rPr>
      </w:pPr>
      <w:r>
        <w:rPr>
          <w:b/>
          <w:lang w:val="en-US"/>
        </w:rPr>
        <w:t>resampling method? CV</w:t>
      </w:r>
    </w:p>
    <w:p w:rsidR="00CE5114" w:rsidRPr="00FF3942" w:rsidRDefault="00CE5114" w:rsidP="00B912E2">
      <w:pPr>
        <w:pStyle w:val="Listenabsatz"/>
        <w:numPr>
          <w:ilvl w:val="0"/>
          <w:numId w:val="44"/>
        </w:numPr>
        <w:rPr>
          <w:b/>
          <w:highlight w:val="yellow"/>
          <w:lang w:val="en-US"/>
        </w:rPr>
      </w:pPr>
      <w:r w:rsidRPr="00FF3942">
        <w:rPr>
          <w:b/>
          <w:highlight w:val="yellow"/>
          <w:lang w:val="en-US"/>
        </w:rPr>
        <w:t>why do we do CV?</w:t>
      </w:r>
    </w:p>
    <w:p w:rsidR="00D91015" w:rsidRDefault="00D91015" w:rsidP="00D91015">
      <w:pPr>
        <w:pStyle w:val="StandardWeb"/>
        <w:numPr>
          <w:ilvl w:val="0"/>
          <w:numId w:val="48"/>
        </w:numP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D91015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cross-validation</w:t>
      </w:r>
    </w:p>
    <w:p w:rsidR="00420585" w:rsidRDefault="00420585" w:rsidP="00420585">
      <w:pPr>
        <w:pStyle w:val="StandardWeb"/>
        <w:numPr>
          <w:ilvl w:val="1"/>
          <w:numId w:val="48"/>
        </w:numP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resampling method: </w:t>
      </w:r>
      <w:r w:rsidRPr="004205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refit model of interest to samples build from training data to obtain additional info on fitted model</w:t>
      </w:r>
    </w:p>
    <w:p w:rsidR="00420585" w:rsidRDefault="00420585" w:rsidP="00420585">
      <w:pPr>
        <w:pStyle w:val="StandardWeb"/>
        <w:numPr>
          <w:ilvl w:val="1"/>
          <w:numId w:val="48"/>
        </w:numP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</w:p>
    <w:p w:rsidR="00D91015" w:rsidRDefault="00D91015" w:rsidP="00D91015">
      <w:pPr>
        <w:pStyle w:val="StandardWeb"/>
        <w:numPr>
          <w:ilvl w:val="1"/>
          <w:numId w:val="48"/>
        </w:numP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D910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used to reduce overfitting by varying samples in test &amp; training set</w:t>
      </w:r>
    </w:p>
    <w:p w:rsidR="00D91015" w:rsidRPr="00420585" w:rsidRDefault="00D91015" w:rsidP="00D91015">
      <w:pPr>
        <w:pStyle w:val="StandardWeb"/>
        <w:numPr>
          <w:ilvl w:val="1"/>
          <w:numId w:val="48"/>
        </w:numP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D910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 get multiple evaluation results –&gt; can check whether they are consistent; similar results indicate that we can be more certain about the model's accuracy</w:t>
      </w:r>
    </w:p>
    <w:p w:rsidR="00420585" w:rsidRDefault="00420585" w:rsidP="00D91015">
      <w:pPr>
        <w:pStyle w:val="StandardWeb"/>
        <w:numPr>
          <w:ilvl w:val="1"/>
          <w:numId w:val="48"/>
        </w:numP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process: </w:t>
      </w:r>
    </w:p>
    <w:p w:rsidR="00420585" w:rsidRPr="00420585" w:rsidRDefault="00420585" w:rsidP="00420585">
      <w:pPr>
        <w:pStyle w:val="StandardWeb"/>
        <w:numPr>
          <w:ilvl w:val="2"/>
          <w:numId w:val="48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205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split the data into k-1 training samples, 1 test; train model, get results, evaluate results</w:t>
      </w:r>
    </w:p>
    <w:p w:rsidR="00420585" w:rsidRPr="00420585" w:rsidRDefault="00420585" w:rsidP="00420585">
      <w:pPr>
        <w:pStyle w:val="StandardWeb"/>
        <w:numPr>
          <w:ilvl w:val="3"/>
          <w:numId w:val="48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205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repeat for k times </w:t>
      </w:r>
      <w:r w:rsidRPr="004205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E0"/>
      </w:r>
      <w:r w:rsidRPr="004205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get k results </w:t>
      </w:r>
      <w:r w:rsidRPr="004205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E0"/>
      </w:r>
      <w:r w:rsidRPr="004205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average</w:t>
      </w:r>
    </w:p>
    <w:p w:rsidR="00420585" w:rsidRPr="00420585" w:rsidRDefault="00420585" w:rsidP="00420585">
      <w:pPr>
        <w:pStyle w:val="StandardWeb"/>
        <w:ind w:left="21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205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E0"/>
      </w:r>
      <w:r w:rsidRPr="004205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more reliable results (less bias) regarding accuracy </w:t>
      </w:r>
      <w:proofErr w:type="spellStart"/>
      <w:r w:rsidRPr="004205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bc</w:t>
      </w:r>
      <w:proofErr w:type="spellEnd"/>
      <w:r w:rsidRPr="0042058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tried on different data</w:t>
      </w:r>
      <w:bookmarkStart w:id="0" w:name="_GoBack"/>
      <w:bookmarkEnd w:id="0"/>
    </w:p>
    <w:p w:rsidR="00D91015" w:rsidRPr="00D91015" w:rsidRDefault="00D91015" w:rsidP="00D91015">
      <w:pPr>
        <w:pStyle w:val="StandardWeb"/>
        <w:numPr>
          <w:ilvl w:val="0"/>
          <w:numId w:val="47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9101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CV can also be used on training set only, e.g. for model selection (validation)</w:t>
      </w:r>
    </w:p>
    <w:p w:rsidR="00D91015" w:rsidRDefault="00D91015" w:rsidP="00C248B6">
      <w:pPr>
        <w:rPr>
          <w:b/>
          <w:lang w:val="en-US"/>
        </w:rPr>
      </w:pPr>
    </w:p>
    <w:p w:rsidR="00283F32" w:rsidRDefault="002D2416" w:rsidP="00A63F39">
      <w:pPr>
        <w:rPr>
          <w:b/>
          <w:lang w:val="en-US"/>
        </w:rPr>
      </w:pPr>
      <w:r>
        <w:rPr>
          <w:b/>
          <w:lang w:val="en-US"/>
        </w:rPr>
        <w:t>Questions?</w:t>
      </w:r>
    </w:p>
    <w:p w:rsidR="00C248B6" w:rsidRDefault="00EF166D" w:rsidP="00C248B6">
      <w:pPr>
        <w:rPr>
          <w:b/>
          <w:lang w:val="en-US"/>
        </w:rPr>
      </w:pPr>
      <w:r w:rsidRPr="00EF166D">
        <w:rPr>
          <w:b/>
          <w:lang w:val="en-US"/>
        </w:rPr>
        <w:t xml:space="preserve">Solution exercise </w:t>
      </w:r>
    </w:p>
    <w:p w:rsidR="005B2A4B" w:rsidRPr="005B2A4B" w:rsidRDefault="005B2A4B" w:rsidP="005B2A4B">
      <w:pPr>
        <w:pStyle w:val="Listenabsatz"/>
        <w:ind w:left="2160"/>
        <w:rPr>
          <w:lang w:val="en-US"/>
        </w:rPr>
      </w:pPr>
    </w:p>
    <w:p w:rsidR="002D2416" w:rsidRDefault="005D778C" w:rsidP="006D1355">
      <w:pPr>
        <w:pStyle w:val="Listenabsatz"/>
        <w:numPr>
          <w:ilvl w:val="0"/>
          <w:numId w:val="17"/>
        </w:numPr>
        <w:rPr>
          <w:b/>
          <w:lang w:val="en-US"/>
        </w:rPr>
      </w:pPr>
      <w:r>
        <w:rPr>
          <w:b/>
          <w:lang w:val="en-US"/>
        </w:rPr>
        <w:t>Logistic Regression</w:t>
      </w:r>
    </w:p>
    <w:p w:rsidR="00A50818" w:rsidRDefault="00A50818" w:rsidP="00A50818">
      <w:pPr>
        <w:pStyle w:val="Listenabsatz"/>
        <w:numPr>
          <w:ilvl w:val="0"/>
          <w:numId w:val="38"/>
        </w:numPr>
        <w:rPr>
          <w:lang w:val="en-US"/>
        </w:rPr>
      </w:pPr>
      <w:r w:rsidRPr="00A50818">
        <w:rPr>
          <w:lang w:val="en-US"/>
        </w:rPr>
        <w:t xml:space="preserve">Results </w:t>
      </w:r>
      <w:r>
        <w:rPr>
          <w:lang w:val="en-US"/>
        </w:rPr>
        <w:t xml:space="preserve">cannot </w:t>
      </w:r>
      <w:proofErr w:type="gramStart"/>
      <w:r>
        <w:rPr>
          <w:lang w:val="en-US"/>
        </w:rPr>
        <w:t>interpreted</w:t>
      </w:r>
      <w:proofErr w:type="gramEnd"/>
      <w:r>
        <w:rPr>
          <w:lang w:val="en-US"/>
        </w:rPr>
        <w:t xml:space="preserve"> directly because shows the log of the odds of Y being 1 rather than being 0 </w:t>
      </w:r>
      <w:r>
        <w:rPr>
          <w:lang w:val="en-US"/>
        </w:rPr>
        <w:tab/>
      </w:r>
    </w:p>
    <w:p w:rsidR="005D778C" w:rsidRDefault="00A50818" w:rsidP="00A50818">
      <w:pPr>
        <w:pStyle w:val="Listenabsatz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Can only interpret direction &amp; significance </w:t>
      </w:r>
    </w:p>
    <w:p w:rsidR="00C32D30" w:rsidRDefault="00C32D30" w:rsidP="00A50818">
      <w:pPr>
        <w:pStyle w:val="Listenabsatz"/>
        <w:numPr>
          <w:ilvl w:val="1"/>
          <w:numId w:val="38"/>
        </w:numPr>
        <w:rPr>
          <w:lang w:val="en-US"/>
        </w:rPr>
      </w:pPr>
      <w:r>
        <w:rPr>
          <w:lang w:val="en-US"/>
        </w:rPr>
        <w:t>Because of non-linearity marginal effects always dependent on values of x variable</w:t>
      </w:r>
    </w:p>
    <w:p w:rsidR="00C32D30" w:rsidRDefault="00C32D30" w:rsidP="00C32D30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Advantage: </w:t>
      </w:r>
    </w:p>
    <w:p w:rsidR="00C32D30" w:rsidRDefault="00C32D30" w:rsidP="00C32D30">
      <w:pPr>
        <w:pStyle w:val="Listenabsatz"/>
        <w:numPr>
          <w:ilvl w:val="1"/>
          <w:numId w:val="38"/>
        </w:numPr>
        <w:rPr>
          <w:lang w:val="en-US"/>
        </w:rPr>
      </w:pPr>
      <w:r>
        <w:rPr>
          <w:lang w:val="en-US"/>
        </w:rPr>
        <w:t>Often fits the data better if binary response variable</w:t>
      </w:r>
    </w:p>
    <w:p w:rsidR="00C32D30" w:rsidRDefault="00C32D30" w:rsidP="00C32D30">
      <w:pPr>
        <w:pStyle w:val="Listenabsatz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Estimates of response variable between 0 and 1 </w:t>
      </w:r>
    </w:p>
    <w:p w:rsidR="00755F76" w:rsidRDefault="00755F76" w:rsidP="00755F76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AME</w:t>
      </w:r>
    </w:p>
    <w:p w:rsidR="00755F76" w:rsidRDefault="00755F76" w:rsidP="00755F76">
      <w:pPr>
        <w:pStyle w:val="Listenabsatz"/>
        <w:numPr>
          <w:ilvl w:val="1"/>
          <w:numId w:val="38"/>
        </w:numPr>
        <w:rPr>
          <w:lang w:val="en-US"/>
        </w:rPr>
      </w:pPr>
      <w:r>
        <w:rPr>
          <w:lang w:val="en-US"/>
        </w:rPr>
        <w:t>Reviews: one more review associated on avg w/ decrease in prob of being high rating by 0.24 pp</w:t>
      </w:r>
    </w:p>
    <w:p w:rsidR="00755F76" w:rsidRDefault="00755F76" w:rsidP="00755F76">
      <w:pPr>
        <w:pStyle w:val="Listenabsatz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Price: one more $, increase prob by 0.02 pp </w:t>
      </w:r>
    </w:p>
    <w:p w:rsidR="00755F76" w:rsidRPr="00755F76" w:rsidRDefault="00755F76" w:rsidP="00755F76">
      <w:pPr>
        <w:pStyle w:val="Listenabsatz"/>
        <w:numPr>
          <w:ilvl w:val="1"/>
          <w:numId w:val="38"/>
        </w:numPr>
        <w:rPr>
          <w:lang w:val="en-US"/>
        </w:rPr>
      </w:pPr>
      <w:r>
        <w:rPr>
          <w:lang w:val="en-US"/>
        </w:rPr>
        <w:t>Gym: having gym, increase prob by 5.8pp</w:t>
      </w:r>
    </w:p>
    <w:p w:rsidR="00755F76" w:rsidRDefault="00755F76" w:rsidP="00755F76">
      <w:pPr>
        <w:rPr>
          <w:lang w:val="en-US"/>
        </w:rPr>
      </w:pPr>
      <w:r w:rsidRPr="00755F76">
        <w:rPr>
          <w:lang w:val="en-US"/>
        </w:rPr>
        <w:sym w:font="Wingdings" w:char="F0E0"/>
      </w:r>
      <w:r>
        <w:rPr>
          <w:lang w:val="en-US"/>
        </w:rPr>
        <w:t xml:space="preserve"> same results as LPM; Log reg not really better</w:t>
      </w:r>
    </w:p>
    <w:p w:rsidR="00755F76" w:rsidRDefault="00755F76" w:rsidP="00755F76">
      <w:pPr>
        <w:rPr>
          <w:lang w:val="en-US"/>
        </w:rPr>
      </w:pPr>
    </w:p>
    <w:p w:rsidR="00755F76" w:rsidRDefault="0073174D" w:rsidP="00755F76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Naïve Bayes </w:t>
      </w:r>
    </w:p>
    <w:p w:rsidR="0073174D" w:rsidRPr="00755F76" w:rsidRDefault="0073174D" w:rsidP="0073174D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>Column 1 [, 1] ; row 1 (0)</w:t>
      </w:r>
      <w:r w:rsidRPr="0073174D">
        <w:rPr>
          <w:lang w:val="en-US"/>
        </w:rPr>
        <w:sym w:font="Wingdings" w:char="F0E0"/>
      </w:r>
      <w:r>
        <w:rPr>
          <w:lang w:val="en-US"/>
        </w:rPr>
        <w:t xml:space="preserve"> conditional prob of var =1 given that class = 0</w:t>
      </w:r>
    </w:p>
    <w:sectPr w:rsidR="0073174D" w:rsidRPr="00755F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16CD"/>
    <w:multiLevelType w:val="hybridMultilevel"/>
    <w:tmpl w:val="C0703A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EA0BC3"/>
    <w:multiLevelType w:val="multilevel"/>
    <w:tmpl w:val="C3DE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11044"/>
    <w:multiLevelType w:val="hybridMultilevel"/>
    <w:tmpl w:val="6AC0B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7FFE"/>
    <w:multiLevelType w:val="multilevel"/>
    <w:tmpl w:val="0510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C5C68"/>
    <w:multiLevelType w:val="hybridMultilevel"/>
    <w:tmpl w:val="DED41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03120"/>
    <w:multiLevelType w:val="hybridMultilevel"/>
    <w:tmpl w:val="CCB61F5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900216"/>
    <w:multiLevelType w:val="hybridMultilevel"/>
    <w:tmpl w:val="5FEEC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F7B06"/>
    <w:multiLevelType w:val="hybridMultilevel"/>
    <w:tmpl w:val="EDC67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B0D57"/>
    <w:multiLevelType w:val="hybridMultilevel"/>
    <w:tmpl w:val="977A9C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602FD"/>
    <w:multiLevelType w:val="hybridMultilevel"/>
    <w:tmpl w:val="2E364B5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929C6"/>
    <w:multiLevelType w:val="hybridMultilevel"/>
    <w:tmpl w:val="AF18B788"/>
    <w:lvl w:ilvl="0" w:tplc="16B8E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A45C1"/>
    <w:multiLevelType w:val="hybridMultilevel"/>
    <w:tmpl w:val="8530FF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6B2190"/>
    <w:multiLevelType w:val="hybridMultilevel"/>
    <w:tmpl w:val="B3D2EC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F714F"/>
    <w:multiLevelType w:val="hybridMultilevel"/>
    <w:tmpl w:val="36D4AFA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DD3022"/>
    <w:multiLevelType w:val="hybridMultilevel"/>
    <w:tmpl w:val="69125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B4ECF"/>
    <w:multiLevelType w:val="hybridMultilevel"/>
    <w:tmpl w:val="4A785D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A5CCA"/>
    <w:multiLevelType w:val="hybridMultilevel"/>
    <w:tmpl w:val="90581D24"/>
    <w:lvl w:ilvl="0" w:tplc="0407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 w15:restartNumberingAfterBreak="0">
    <w:nsid w:val="23BB6C64"/>
    <w:multiLevelType w:val="hybridMultilevel"/>
    <w:tmpl w:val="16A0379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D9703E"/>
    <w:multiLevelType w:val="multilevel"/>
    <w:tmpl w:val="8F26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60F6C"/>
    <w:multiLevelType w:val="multilevel"/>
    <w:tmpl w:val="A40E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44B29"/>
    <w:multiLevelType w:val="hybridMultilevel"/>
    <w:tmpl w:val="5016B4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9D5D1E"/>
    <w:multiLevelType w:val="hybridMultilevel"/>
    <w:tmpl w:val="32CAE6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B3389"/>
    <w:multiLevelType w:val="hybridMultilevel"/>
    <w:tmpl w:val="7776812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7A76D6"/>
    <w:multiLevelType w:val="hybridMultilevel"/>
    <w:tmpl w:val="6AD286CC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80B3E09"/>
    <w:multiLevelType w:val="hybridMultilevel"/>
    <w:tmpl w:val="B14E7F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61EAB"/>
    <w:multiLevelType w:val="hybridMultilevel"/>
    <w:tmpl w:val="6D78F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075E1"/>
    <w:multiLevelType w:val="hybridMultilevel"/>
    <w:tmpl w:val="FD1E141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EE1D50"/>
    <w:multiLevelType w:val="hybridMultilevel"/>
    <w:tmpl w:val="77F447EA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4900D81"/>
    <w:multiLevelType w:val="hybridMultilevel"/>
    <w:tmpl w:val="77D81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C4627C"/>
    <w:multiLevelType w:val="hybridMultilevel"/>
    <w:tmpl w:val="0B16BC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5A4D00"/>
    <w:multiLevelType w:val="hybridMultilevel"/>
    <w:tmpl w:val="65780A9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377A1E"/>
    <w:multiLevelType w:val="hybridMultilevel"/>
    <w:tmpl w:val="1EBC7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5D31E7"/>
    <w:multiLevelType w:val="hybridMultilevel"/>
    <w:tmpl w:val="5D4CA3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230F3"/>
    <w:multiLevelType w:val="hybridMultilevel"/>
    <w:tmpl w:val="189A3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62FF6"/>
    <w:multiLevelType w:val="hybridMultilevel"/>
    <w:tmpl w:val="6B483A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03B325A"/>
    <w:multiLevelType w:val="hybridMultilevel"/>
    <w:tmpl w:val="8BB2984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3454013"/>
    <w:multiLevelType w:val="hybridMultilevel"/>
    <w:tmpl w:val="A656C5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A70C11"/>
    <w:multiLevelType w:val="hybridMultilevel"/>
    <w:tmpl w:val="1E8065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5F298E"/>
    <w:multiLevelType w:val="hybridMultilevel"/>
    <w:tmpl w:val="A9F8F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4943B4"/>
    <w:multiLevelType w:val="hybridMultilevel"/>
    <w:tmpl w:val="172C5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CE58CE"/>
    <w:multiLevelType w:val="hybridMultilevel"/>
    <w:tmpl w:val="286407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F7026"/>
    <w:multiLevelType w:val="hybridMultilevel"/>
    <w:tmpl w:val="1F3E0C5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3D07742"/>
    <w:multiLevelType w:val="hybridMultilevel"/>
    <w:tmpl w:val="D534D972"/>
    <w:lvl w:ilvl="0" w:tplc="521A1048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E82F13"/>
    <w:multiLevelType w:val="hybridMultilevel"/>
    <w:tmpl w:val="313AD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1E4DEA"/>
    <w:multiLevelType w:val="hybridMultilevel"/>
    <w:tmpl w:val="BD088A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7C5A70"/>
    <w:multiLevelType w:val="hybridMultilevel"/>
    <w:tmpl w:val="939E8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755CE"/>
    <w:multiLevelType w:val="hybridMultilevel"/>
    <w:tmpl w:val="9A5C22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plc="04070003">
      <w:start w:val="1"/>
      <w:numFmt w:val="bullet"/>
      <w:lvlText w:val="o"/>
      <w:lvlJc w:val="left"/>
      <w:pPr>
        <w:ind w:left="1739" w:hanging="180"/>
      </w:pPr>
      <w:rPr>
        <w:rFonts w:ascii="Courier New" w:hAnsi="Courier New" w:cs="Courier New" w:hint="default"/>
      </w:rPr>
    </w:lvl>
    <w:lvl w:ilvl="3" w:tplc="1C845EF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517501"/>
    <w:multiLevelType w:val="hybridMultilevel"/>
    <w:tmpl w:val="D67C05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15"/>
  </w:num>
  <w:num w:numId="4">
    <w:abstractNumId w:val="3"/>
  </w:num>
  <w:num w:numId="5">
    <w:abstractNumId w:val="39"/>
  </w:num>
  <w:num w:numId="6">
    <w:abstractNumId w:val="46"/>
  </w:num>
  <w:num w:numId="7">
    <w:abstractNumId w:val="23"/>
  </w:num>
  <w:num w:numId="8">
    <w:abstractNumId w:val="5"/>
  </w:num>
  <w:num w:numId="9">
    <w:abstractNumId w:val="45"/>
  </w:num>
  <w:num w:numId="10">
    <w:abstractNumId w:val="10"/>
  </w:num>
  <w:num w:numId="11">
    <w:abstractNumId w:val="9"/>
  </w:num>
  <w:num w:numId="12">
    <w:abstractNumId w:val="27"/>
  </w:num>
  <w:num w:numId="13">
    <w:abstractNumId w:val="16"/>
  </w:num>
  <w:num w:numId="14">
    <w:abstractNumId w:val="6"/>
  </w:num>
  <w:num w:numId="15">
    <w:abstractNumId w:val="33"/>
  </w:num>
  <w:num w:numId="16">
    <w:abstractNumId w:val="28"/>
  </w:num>
  <w:num w:numId="17">
    <w:abstractNumId w:val="8"/>
  </w:num>
  <w:num w:numId="18">
    <w:abstractNumId w:val="26"/>
  </w:num>
  <w:num w:numId="19">
    <w:abstractNumId w:val="47"/>
  </w:num>
  <w:num w:numId="20">
    <w:abstractNumId w:val="22"/>
  </w:num>
  <w:num w:numId="21">
    <w:abstractNumId w:val="13"/>
  </w:num>
  <w:num w:numId="22">
    <w:abstractNumId w:val="35"/>
  </w:num>
  <w:num w:numId="23">
    <w:abstractNumId w:val="42"/>
  </w:num>
  <w:num w:numId="24">
    <w:abstractNumId w:val="34"/>
  </w:num>
  <w:num w:numId="25">
    <w:abstractNumId w:val="21"/>
  </w:num>
  <w:num w:numId="26">
    <w:abstractNumId w:val="0"/>
  </w:num>
  <w:num w:numId="27">
    <w:abstractNumId w:val="43"/>
  </w:num>
  <w:num w:numId="28">
    <w:abstractNumId w:val="30"/>
  </w:num>
  <w:num w:numId="29">
    <w:abstractNumId w:val="37"/>
  </w:num>
  <w:num w:numId="30">
    <w:abstractNumId w:val="41"/>
  </w:num>
  <w:num w:numId="31">
    <w:abstractNumId w:val="24"/>
  </w:num>
  <w:num w:numId="32">
    <w:abstractNumId w:val="36"/>
  </w:num>
  <w:num w:numId="33">
    <w:abstractNumId w:val="40"/>
  </w:num>
  <w:num w:numId="34">
    <w:abstractNumId w:val="7"/>
  </w:num>
  <w:num w:numId="35">
    <w:abstractNumId w:val="14"/>
  </w:num>
  <w:num w:numId="36">
    <w:abstractNumId w:val="25"/>
  </w:num>
  <w:num w:numId="37">
    <w:abstractNumId w:val="29"/>
  </w:num>
  <w:num w:numId="38">
    <w:abstractNumId w:val="17"/>
  </w:num>
  <w:num w:numId="39">
    <w:abstractNumId w:val="4"/>
  </w:num>
  <w:num w:numId="40">
    <w:abstractNumId w:val="38"/>
  </w:num>
  <w:num w:numId="41">
    <w:abstractNumId w:val="12"/>
  </w:num>
  <w:num w:numId="42">
    <w:abstractNumId w:val="44"/>
  </w:num>
  <w:num w:numId="43">
    <w:abstractNumId w:val="11"/>
  </w:num>
  <w:num w:numId="44">
    <w:abstractNumId w:val="2"/>
  </w:num>
  <w:num w:numId="45">
    <w:abstractNumId w:val="19"/>
  </w:num>
  <w:num w:numId="46">
    <w:abstractNumId w:val="1"/>
  </w:num>
  <w:num w:numId="47">
    <w:abstractNumId w:val="18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E0"/>
    <w:rsid w:val="00066672"/>
    <w:rsid w:val="000D715E"/>
    <w:rsid w:val="00106AB9"/>
    <w:rsid w:val="00131909"/>
    <w:rsid w:val="00184A9F"/>
    <w:rsid w:val="001A0FCF"/>
    <w:rsid w:val="001A4702"/>
    <w:rsid w:val="001A7795"/>
    <w:rsid w:val="001B3273"/>
    <w:rsid w:val="001C01D9"/>
    <w:rsid w:val="001C312E"/>
    <w:rsid w:val="002071DE"/>
    <w:rsid w:val="0023206F"/>
    <w:rsid w:val="0025716D"/>
    <w:rsid w:val="00283F32"/>
    <w:rsid w:val="002933B2"/>
    <w:rsid w:val="0029613A"/>
    <w:rsid w:val="002A364D"/>
    <w:rsid w:val="002C1FBA"/>
    <w:rsid w:val="002D2416"/>
    <w:rsid w:val="002D5FED"/>
    <w:rsid w:val="002E032F"/>
    <w:rsid w:val="0032190D"/>
    <w:rsid w:val="00331910"/>
    <w:rsid w:val="003A22DA"/>
    <w:rsid w:val="00420585"/>
    <w:rsid w:val="00425FAD"/>
    <w:rsid w:val="004C3B0C"/>
    <w:rsid w:val="004D143C"/>
    <w:rsid w:val="004D1C1E"/>
    <w:rsid w:val="00531174"/>
    <w:rsid w:val="0058603E"/>
    <w:rsid w:val="005B2A4B"/>
    <w:rsid w:val="005C2429"/>
    <w:rsid w:val="005D778C"/>
    <w:rsid w:val="005F5422"/>
    <w:rsid w:val="006175E4"/>
    <w:rsid w:val="006258BB"/>
    <w:rsid w:val="0064227F"/>
    <w:rsid w:val="006B5BCD"/>
    <w:rsid w:val="006D1355"/>
    <w:rsid w:val="006F731F"/>
    <w:rsid w:val="00722FF1"/>
    <w:rsid w:val="0073174D"/>
    <w:rsid w:val="00755F76"/>
    <w:rsid w:val="007C16F9"/>
    <w:rsid w:val="007E3FB7"/>
    <w:rsid w:val="008161E0"/>
    <w:rsid w:val="00833712"/>
    <w:rsid w:val="008506AB"/>
    <w:rsid w:val="00860055"/>
    <w:rsid w:val="00885086"/>
    <w:rsid w:val="008E5D63"/>
    <w:rsid w:val="009675B5"/>
    <w:rsid w:val="009C41C5"/>
    <w:rsid w:val="009D1C37"/>
    <w:rsid w:val="00A35BA9"/>
    <w:rsid w:val="00A50818"/>
    <w:rsid w:val="00A63F39"/>
    <w:rsid w:val="00AA45D5"/>
    <w:rsid w:val="00B61DD4"/>
    <w:rsid w:val="00B67777"/>
    <w:rsid w:val="00B71DF6"/>
    <w:rsid w:val="00B744D6"/>
    <w:rsid w:val="00B912E2"/>
    <w:rsid w:val="00C248B6"/>
    <w:rsid w:val="00C32D30"/>
    <w:rsid w:val="00C54BC9"/>
    <w:rsid w:val="00C807BB"/>
    <w:rsid w:val="00C95F30"/>
    <w:rsid w:val="00CB33B8"/>
    <w:rsid w:val="00CB3E67"/>
    <w:rsid w:val="00CB7781"/>
    <w:rsid w:val="00CE5114"/>
    <w:rsid w:val="00CE7E85"/>
    <w:rsid w:val="00D03CB7"/>
    <w:rsid w:val="00D07303"/>
    <w:rsid w:val="00D11010"/>
    <w:rsid w:val="00D91015"/>
    <w:rsid w:val="00DC3899"/>
    <w:rsid w:val="00DF15A7"/>
    <w:rsid w:val="00DF7DB0"/>
    <w:rsid w:val="00E34B02"/>
    <w:rsid w:val="00E47997"/>
    <w:rsid w:val="00E804B5"/>
    <w:rsid w:val="00E8431F"/>
    <w:rsid w:val="00EF166D"/>
    <w:rsid w:val="00F0206D"/>
    <w:rsid w:val="00F43BBC"/>
    <w:rsid w:val="00F55507"/>
    <w:rsid w:val="00F61ECA"/>
    <w:rsid w:val="00FF0F6F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453E"/>
  <w15:chartTrackingRefBased/>
  <w15:docId w15:val="{8F567EEE-77E2-4651-BE64-8CDF56DD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1E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24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gkelc">
    <w:name w:val="hgkelc"/>
    <w:basedOn w:val="Absatz-Standardschriftart"/>
    <w:rsid w:val="00DF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Uni-Hamburg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Hünewaldt, Victoria</dc:creator>
  <cp:keywords/>
  <dc:description/>
  <cp:lastModifiedBy>Hünewaldt, Victoria</cp:lastModifiedBy>
  <cp:revision>34</cp:revision>
  <dcterms:created xsi:type="dcterms:W3CDTF">2023-11-21T15:19:00Z</dcterms:created>
  <dcterms:modified xsi:type="dcterms:W3CDTF">2023-12-22T10:52:00Z</dcterms:modified>
</cp:coreProperties>
</file>