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《传感器网络技术与应用》第一章测试试卷</w:t>
      </w:r>
    </w:p>
    <w:p>
      <w:pPr>
        <w:jc w:val="center"/>
      </w:pPr>
      <w:r>
        <w:rPr>
          <w:rFonts w:ascii="宋体" w:hAnsi="宋体" w:eastAsia="宋体"/>
          <w:sz w:val="28"/>
        </w:rPr>
        <w:t>（无线传感器网络概述与基本架构）</w:t>
      </w:r>
    </w:p>
    <w:p>
      <w:pPr>
        <w:jc w:val="center"/>
      </w:pPr>
      <w:r>
        <w:rPr>
          <w:rFonts w:ascii="黑体" w:hAnsi="黑体" w:eastAsia="黑体"/>
          <w:sz w:val="24"/>
        </w:rPr>
        <w:t>满分：100分</w:t>
      </w:r>
    </w:p>
    <w:p/>
    <w:p>
      <w:pPr>
        <w:pStyle w:val="Heading1"/>
      </w:pPr>
      <w:r>
        <w:rPr>
          <w:rFonts w:ascii="黑体" w:hAnsi="黑体" w:eastAsia="黑体"/>
          <w:sz w:val="28"/>
        </w:rPr>
        <w:t>一、单项选择题（共10题，每题3分，共30分）</w:t>
      </w:r>
    </w:p>
    <w:p>
      <w:r>
        <w:rPr>
          <w:rFonts w:ascii="宋体" w:hAnsi="宋体" w:eastAsia="宋体"/>
          <w:sz w:val="24"/>
        </w:rPr>
        <w:t>1. 无线传感器网络（WSN）是由大量传感器节点通过（    ）方式自组织形成的网络。</w:t>
      </w:r>
    </w:p>
    <w:p>
      <w:pPr>
        <w:ind w:left="432"/>
      </w:pPr>
      <w:r>
        <w:rPr>
          <w:rFonts w:ascii="宋体" w:hAnsi="宋体" w:eastAsia="宋体"/>
          <w:sz w:val="24"/>
        </w:rPr>
        <w:t>A. 有线通信</w:t>
      </w:r>
    </w:p>
    <w:p>
      <w:pPr>
        <w:ind w:left="432"/>
      </w:pPr>
      <w:r>
        <w:rPr>
          <w:rFonts w:ascii="宋体" w:hAnsi="宋体" w:eastAsia="宋体"/>
          <w:sz w:val="24"/>
        </w:rPr>
        <w:t>B. 无线通信</w:t>
      </w:r>
    </w:p>
    <w:p>
      <w:pPr>
        <w:ind w:left="432"/>
      </w:pPr>
      <w:r>
        <w:rPr>
          <w:rFonts w:ascii="宋体" w:hAnsi="宋体" w:eastAsia="宋体"/>
          <w:sz w:val="24"/>
        </w:rPr>
        <w:t>C. 光纤通信</w:t>
      </w:r>
    </w:p>
    <w:p>
      <w:pPr>
        <w:ind w:left="432"/>
      </w:pPr>
      <w:r>
        <w:rPr>
          <w:rFonts w:ascii="宋体" w:hAnsi="宋体" w:eastAsia="宋体"/>
          <w:sz w:val="24"/>
        </w:rPr>
        <w:t>D. 卫星通信</w:t>
      </w:r>
    </w:p>
    <w:p/>
    <w:p>
      <w:r>
        <w:rPr>
          <w:rFonts w:ascii="宋体" w:hAnsi="宋体" w:eastAsia="宋体"/>
          <w:sz w:val="24"/>
        </w:rPr>
        <w:t>2. 以下不属于WSN三大基础技术的是（    ）。</w:t>
      </w:r>
    </w:p>
    <w:p>
      <w:pPr>
        <w:ind w:left="432"/>
      </w:pPr>
      <w:r>
        <w:rPr>
          <w:rFonts w:ascii="宋体" w:hAnsi="宋体" w:eastAsia="宋体"/>
          <w:sz w:val="24"/>
        </w:rPr>
        <w:t>A. 传感器技术</w:t>
      </w:r>
    </w:p>
    <w:p>
      <w:pPr>
        <w:ind w:left="432"/>
      </w:pPr>
      <w:r>
        <w:rPr>
          <w:rFonts w:ascii="宋体" w:hAnsi="宋体" w:eastAsia="宋体"/>
          <w:sz w:val="24"/>
        </w:rPr>
        <w:t>B. 嵌入式计算技术</w:t>
      </w:r>
    </w:p>
    <w:p>
      <w:pPr>
        <w:ind w:left="432"/>
      </w:pPr>
      <w:r>
        <w:rPr>
          <w:rFonts w:ascii="宋体" w:hAnsi="宋体" w:eastAsia="宋体"/>
          <w:sz w:val="24"/>
        </w:rPr>
        <w:t>C. 人工智能技术</w:t>
      </w:r>
    </w:p>
    <w:p>
      <w:pPr>
        <w:ind w:left="432"/>
      </w:pPr>
      <w:r>
        <w:rPr>
          <w:rFonts w:ascii="宋体" w:hAnsi="宋体" w:eastAsia="宋体"/>
          <w:sz w:val="24"/>
        </w:rPr>
        <w:t>D. 现代网络及无线通信技术</w:t>
      </w:r>
    </w:p>
    <w:p/>
    <w:p>
      <w:r>
        <w:rPr>
          <w:rFonts w:ascii="宋体" w:hAnsi="宋体" w:eastAsia="宋体"/>
          <w:sz w:val="24"/>
        </w:rPr>
        <w:t>3. WSN中负责连接传感器网络与外部网络、进行协议转换的节点是（    ）。</w:t>
      </w:r>
    </w:p>
    <w:p>
      <w:pPr>
        <w:ind w:left="432"/>
      </w:pPr>
      <w:r>
        <w:rPr>
          <w:rFonts w:ascii="宋体" w:hAnsi="宋体" w:eastAsia="宋体"/>
          <w:sz w:val="24"/>
        </w:rPr>
        <w:t>A. 传感器节点</w:t>
      </w:r>
    </w:p>
    <w:p>
      <w:pPr>
        <w:ind w:left="432"/>
      </w:pPr>
      <w:r>
        <w:rPr>
          <w:rFonts w:ascii="宋体" w:hAnsi="宋体" w:eastAsia="宋体"/>
          <w:sz w:val="24"/>
        </w:rPr>
        <w:t>B. 汇聚节点（Sink）</w:t>
      </w:r>
    </w:p>
    <w:p>
      <w:pPr>
        <w:ind w:left="432"/>
      </w:pPr>
      <w:r>
        <w:rPr>
          <w:rFonts w:ascii="宋体" w:hAnsi="宋体" w:eastAsia="宋体"/>
          <w:sz w:val="24"/>
        </w:rPr>
        <w:t>C. 管理节点</w:t>
      </w:r>
    </w:p>
    <w:p>
      <w:pPr>
        <w:ind w:left="432"/>
      </w:pPr>
      <w:r>
        <w:rPr>
          <w:rFonts w:ascii="宋体" w:hAnsi="宋体" w:eastAsia="宋体"/>
          <w:sz w:val="24"/>
        </w:rPr>
        <w:t>D. 路由节点</w:t>
      </w:r>
    </w:p>
    <w:p/>
    <w:p>
      <w:r>
        <w:rPr>
          <w:rFonts w:ascii="宋体" w:hAnsi="宋体" w:eastAsia="宋体"/>
          <w:sz w:val="24"/>
        </w:rPr>
        <w:t>4. 传感器节点的四大组成模块中，能耗占比最大的是（    ）。</w:t>
      </w:r>
    </w:p>
    <w:p>
      <w:pPr>
        <w:ind w:left="432"/>
      </w:pPr>
      <w:r>
        <w:rPr>
          <w:rFonts w:ascii="宋体" w:hAnsi="宋体" w:eastAsia="宋体"/>
          <w:sz w:val="24"/>
        </w:rPr>
        <w:t>A. 感知模块</w:t>
      </w:r>
    </w:p>
    <w:p>
      <w:pPr>
        <w:ind w:left="432"/>
      </w:pPr>
      <w:r>
        <w:rPr>
          <w:rFonts w:ascii="宋体" w:hAnsi="宋体" w:eastAsia="宋体"/>
          <w:sz w:val="24"/>
        </w:rPr>
        <w:t>B. 处理模块</w:t>
      </w:r>
    </w:p>
    <w:p>
      <w:pPr>
        <w:ind w:left="432"/>
      </w:pPr>
      <w:r>
        <w:rPr>
          <w:rFonts w:ascii="宋体" w:hAnsi="宋体" w:eastAsia="宋体"/>
          <w:sz w:val="24"/>
        </w:rPr>
        <w:t>C. 通信模块</w:t>
      </w:r>
    </w:p>
    <w:p>
      <w:pPr>
        <w:ind w:left="432"/>
      </w:pPr>
      <w:r>
        <w:rPr>
          <w:rFonts w:ascii="宋体" w:hAnsi="宋体" w:eastAsia="宋体"/>
          <w:sz w:val="24"/>
        </w:rPr>
        <w:t>D. 电源模块</w:t>
      </w:r>
    </w:p>
    <w:p/>
    <w:p>
      <w:r>
        <w:rPr>
          <w:rFonts w:ascii="宋体" w:hAnsi="宋体" w:eastAsia="宋体"/>
          <w:sz w:val="24"/>
        </w:rPr>
        <w:t>5. 以下WPAN技术中，最适合大规模低功耗传感器网络的是（    ）。</w:t>
      </w:r>
    </w:p>
    <w:p>
      <w:pPr>
        <w:ind w:left="432"/>
      </w:pPr>
      <w:r>
        <w:rPr>
          <w:rFonts w:ascii="宋体" w:hAnsi="宋体" w:eastAsia="宋体"/>
          <w:sz w:val="24"/>
        </w:rPr>
        <w:t>A. WiFi</w:t>
      </w:r>
    </w:p>
    <w:p>
      <w:pPr>
        <w:ind w:left="432"/>
      </w:pPr>
      <w:r>
        <w:rPr>
          <w:rFonts w:ascii="宋体" w:hAnsi="宋体" w:eastAsia="宋体"/>
          <w:sz w:val="24"/>
        </w:rPr>
        <w:t>B. 蓝牙</w:t>
      </w:r>
    </w:p>
    <w:p>
      <w:pPr>
        <w:ind w:left="432"/>
      </w:pPr>
      <w:r>
        <w:rPr>
          <w:rFonts w:ascii="宋体" w:hAnsi="宋体" w:eastAsia="宋体"/>
          <w:sz w:val="24"/>
        </w:rPr>
        <w:t>C. Zigbee</w:t>
      </w:r>
    </w:p>
    <w:p>
      <w:pPr>
        <w:ind w:left="432"/>
      </w:pPr>
      <w:r>
        <w:rPr>
          <w:rFonts w:ascii="宋体" w:hAnsi="宋体" w:eastAsia="宋体"/>
          <w:sz w:val="24"/>
        </w:rPr>
        <w:t>D. WiMax</w:t>
      </w:r>
    </w:p>
    <w:p/>
    <w:p>
      <w:r>
        <w:rPr>
          <w:rFonts w:ascii="宋体" w:hAnsi="宋体" w:eastAsia="宋体"/>
          <w:sz w:val="24"/>
        </w:rPr>
        <w:t>6. 星型拓扑结构的主要缺点是（    ）。</w:t>
      </w:r>
    </w:p>
    <w:p>
      <w:pPr>
        <w:ind w:left="432"/>
      </w:pPr>
      <w:r>
        <w:rPr>
          <w:rFonts w:ascii="宋体" w:hAnsi="宋体" w:eastAsia="宋体"/>
          <w:sz w:val="24"/>
        </w:rPr>
        <w:t>A. 实现复杂</w:t>
      </w:r>
    </w:p>
    <w:p>
      <w:pPr>
        <w:ind w:left="432"/>
      </w:pPr>
      <w:r>
        <w:rPr>
          <w:rFonts w:ascii="宋体" w:hAnsi="宋体" w:eastAsia="宋体"/>
          <w:sz w:val="24"/>
        </w:rPr>
        <w:t>B. 延迟高</w:t>
      </w:r>
    </w:p>
    <w:p>
      <w:pPr>
        <w:ind w:left="432"/>
      </w:pPr>
      <w:r>
        <w:rPr>
          <w:rFonts w:ascii="宋体" w:hAnsi="宋体" w:eastAsia="宋体"/>
          <w:sz w:val="24"/>
        </w:rPr>
        <w:t>C. 汇聚节点成为瓶颈，覆盖范围受限</w:t>
      </w:r>
    </w:p>
    <w:p>
      <w:pPr>
        <w:ind w:left="432"/>
      </w:pPr>
      <w:r>
        <w:rPr>
          <w:rFonts w:ascii="宋体" w:hAnsi="宋体" w:eastAsia="宋体"/>
          <w:sz w:val="24"/>
        </w:rPr>
        <w:t>D. 能耗不均衡</w:t>
      </w:r>
    </w:p>
    <w:p/>
    <w:p>
      <w:r>
        <w:rPr>
          <w:rFonts w:ascii="宋体" w:hAnsi="宋体" w:eastAsia="宋体"/>
          <w:sz w:val="24"/>
        </w:rPr>
        <w:t>7. 网状拓扑（Mesh）的最大优势是（    ）。</w:t>
      </w:r>
    </w:p>
    <w:p>
      <w:pPr>
        <w:ind w:left="432"/>
      </w:pPr>
      <w:r>
        <w:rPr>
          <w:rFonts w:ascii="宋体" w:hAnsi="宋体" w:eastAsia="宋体"/>
          <w:sz w:val="24"/>
        </w:rPr>
        <w:t>A. 实现简单</w:t>
      </w:r>
    </w:p>
    <w:p>
      <w:pPr>
        <w:ind w:left="432"/>
      </w:pPr>
      <w:r>
        <w:rPr>
          <w:rFonts w:ascii="宋体" w:hAnsi="宋体" w:eastAsia="宋体"/>
          <w:sz w:val="24"/>
        </w:rPr>
        <w:t>B. 能耗最低</w:t>
      </w:r>
    </w:p>
    <w:p>
      <w:pPr>
        <w:ind w:left="432"/>
      </w:pPr>
      <w:r>
        <w:rPr>
          <w:rFonts w:ascii="宋体" w:hAnsi="宋体" w:eastAsia="宋体"/>
          <w:sz w:val="24"/>
        </w:rPr>
        <w:t>C. 健壮性强，具有多条冗余路径</w:t>
      </w:r>
    </w:p>
    <w:p>
      <w:pPr>
        <w:ind w:left="432"/>
      </w:pPr>
      <w:r>
        <w:rPr>
          <w:rFonts w:ascii="宋体" w:hAnsi="宋体" w:eastAsia="宋体"/>
          <w:sz w:val="24"/>
        </w:rPr>
        <w:t>D. 延迟最小</w:t>
      </w:r>
    </w:p>
    <w:p/>
    <w:p>
      <w:r>
        <w:rPr>
          <w:rFonts w:ascii="宋体" w:hAnsi="宋体" w:eastAsia="宋体"/>
          <w:sz w:val="24"/>
        </w:rPr>
        <w:t>8. WSN采用「以数据为中心」的设计理念，这意味着（    ）。</w:t>
      </w:r>
    </w:p>
    <w:p>
      <w:pPr>
        <w:ind w:left="432"/>
      </w:pPr>
      <w:r>
        <w:rPr>
          <w:rFonts w:ascii="宋体" w:hAnsi="宋体" w:eastAsia="宋体"/>
          <w:sz w:val="24"/>
        </w:rPr>
        <w:t>A. 用户查询特定节点的数据</w:t>
      </w:r>
    </w:p>
    <w:p>
      <w:pPr>
        <w:ind w:left="432"/>
      </w:pPr>
      <w:r>
        <w:rPr>
          <w:rFonts w:ascii="宋体" w:hAnsi="宋体" w:eastAsia="宋体"/>
          <w:sz w:val="24"/>
        </w:rPr>
        <w:t>B. 每个节点必须有唯一的IP地址</w:t>
      </w:r>
    </w:p>
    <w:p>
      <w:pPr>
        <w:ind w:left="432"/>
      </w:pPr>
      <w:r>
        <w:rPr>
          <w:rFonts w:ascii="宋体" w:hAnsi="宋体" w:eastAsia="宋体"/>
          <w:sz w:val="24"/>
        </w:rPr>
        <w:t>C. 用户查询的是数据内容（如温度&gt;30度的区域），而非特定节点</w:t>
      </w:r>
    </w:p>
    <w:p>
      <w:pPr>
        <w:ind w:left="432"/>
      </w:pPr>
      <w:r>
        <w:rPr>
          <w:rFonts w:ascii="宋体" w:hAnsi="宋体" w:eastAsia="宋体"/>
          <w:sz w:val="24"/>
        </w:rPr>
        <w:t>D. 数据只能从一个节点传输到另一个节点</w:t>
      </w:r>
    </w:p>
    <w:p/>
    <w:p>
      <w:r>
        <w:rPr>
          <w:rFonts w:ascii="宋体" w:hAnsi="宋体" w:eastAsia="宋体"/>
          <w:sz w:val="24"/>
        </w:rPr>
        <w:t>9. 在分层网络结构中，负责收集簇内数据并进行融合的节点称为（    ）。</w:t>
      </w:r>
    </w:p>
    <w:p>
      <w:pPr>
        <w:ind w:left="432"/>
      </w:pPr>
      <w:r>
        <w:rPr>
          <w:rFonts w:ascii="宋体" w:hAnsi="宋体" w:eastAsia="宋体"/>
          <w:sz w:val="24"/>
        </w:rPr>
        <w:t>A. 普通节点</w:t>
      </w:r>
    </w:p>
    <w:p>
      <w:pPr>
        <w:ind w:left="432"/>
      </w:pPr>
      <w:r>
        <w:rPr>
          <w:rFonts w:ascii="宋体" w:hAnsi="宋体" w:eastAsia="宋体"/>
          <w:sz w:val="24"/>
        </w:rPr>
        <w:t>B. 簇头节点</w:t>
      </w:r>
    </w:p>
    <w:p>
      <w:pPr>
        <w:ind w:left="432"/>
      </w:pPr>
      <w:r>
        <w:rPr>
          <w:rFonts w:ascii="宋体" w:hAnsi="宋体" w:eastAsia="宋体"/>
          <w:sz w:val="24"/>
        </w:rPr>
        <w:t>C. 汇聚节点</w:t>
      </w:r>
    </w:p>
    <w:p>
      <w:pPr>
        <w:ind w:left="432"/>
      </w:pPr>
      <w:r>
        <w:rPr>
          <w:rFonts w:ascii="宋体" w:hAnsi="宋体" w:eastAsia="宋体"/>
          <w:sz w:val="24"/>
        </w:rPr>
        <w:t>D. 管理节点</w:t>
      </w:r>
    </w:p>
    <w:p/>
    <w:p>
      <w:r>
        <w:rPr>
          <w:rFonts w:ascii="宋体" w:hAnsi="宋体" w:eastAsia="宋体"/>
          <w:sz w:val="24"/>
        </w:rPr>
        <w:t>10. WSN协议栈中，负责决定数据包传输路径的是（    ）。</w:t>
      </w:r>
    </w:p>
    <w:p>
      <w:pPr>
        <w:ind w:left="432"/>
      </w:pPr>
      <w:r>
        <w:rPr>
          <w:rFonts w:ascii="宋体" w:hAnsi="宋体" w:eastAsia="宋体"/>
          <w:sz w:val="24"/>
        </w:rPr>
        <w:t>A. 物理层</w:t>
      </w:r>
    </w:p>
    <w:p>
      <w:pPr>
        <w:ind w:left="432"/>
      </w:pPr>
      <w:r>
        <w:rPr>
          <w:rFonts w:ascii="宋体" w:hAnsi="宋体" w:eastAsia="宋体"/>
          <w:sz w:val="24"/>
        </w:rPr>
        <w:t>B. MAC层</w:t>
      </w:r>
    </w:p>
    <w:p>
      <w:pPr>
        <w:ind w:left="432"/>
      </w:pPr>
      <w:r>
        <w:rPr>
          <w:rFonts w:ascii="宋体" w:hAnsi="宋体" w:eastAsia="宋体"/>
          <w:sz w:val="24"/>
        </w:rPr>
        <w:t>C. 网络层</w:t>
      </w:r>
    </w:p>
    <w:p>
      <w:pPr>
        <w:ind w:left="432"/>
      </w:pPr>
      <w:r>
        <w:rPr>
          <w:rFonts w:ascii="宋体" w:hAnsi="宋体" w:eastAsia="宋体"/>
          <w:sz w:val="24"/>
        </w:rPr>
        <w:t>D. 应用层</w:t>
      </w:r>
    </w:p>
    <w:p/>
    <w:p>
      <w:pPr>
        <w:pStyle w:val="Heading1"/>
      </w:pPr>
      <w:r>
        <w:rPr>
          <w:rFonts w:ascii="黑体" w:hAnsi="黑体" w:eastAsia="黑体"/>
          <w:sz w:val="28"/>
        </w:rPr>
        <w:t>二、多项选择题（共5题，每题4分，共20分）</w:t>
      </w:r>
    </w:p>
    <w:p>
      <w:r>
        <w:rPr>
          <w:rFonts w:ascii="楷体" w:hAnsi="楷体" w:eastAsia="楷体"/>
          <w:sz w:val="20"/>
        </w:rPr>
        <w:t>（注：每题有2个或2个以上正确答案，多选、少选、错选均不得分）</w:t>
      </w:r>
    </w:p>
    <w:p>
      <w:r>
        <w:rPr>
          <w:rFonts w:ascii="宋体" w:hAnsi="宋体" w:eastAsia="宋体"/>
          <w:sz w:val="24"/>
        </w:rPr>
        <w:t>1. 以下关于WSN与Ad Hoc网络区别的描述，正确的有（    ）。</w:t>
      </w:r>
    </w:p>
    <w:p>
      <w:pPr>
        <w:ind w:left="432"/>
      </w:pPr>
      <w:r>
        <w:rPr>
          <w:rFonts w:ascii="宋体" w:hAnsi="宋体" w:eastAsia="宋体"/>
          <w:sz w:val="24"/>
        </w:rPr>
        <w:t>A. WSN节点数量通常比Ad Hoc网络多</w:t>
      </w:r>
    </w:p>
    <w:p>
      <w:pPr>
        <w:ind w:left="432"/>
      </w:pPr>
      <w:r>
        <w:rPr>
          <w:rFonts w:ascii="宋体" w:hAnsi="宋体" w:eastAsia="宋体"/>
          <w:sz w:val="24"/>
        </w:rPr>
        <w:t>B. WSN采用多对一通信模式</w:t>
      </w:r>
    </w:p>
    <w:p>
      <w:pPr>
        <w:ind w:left="432"/>
      </w:pPr>
      <w:r>
        <w:rPr>
          <w:rFonts w:ascii="宋体" w:hAnsi="宋体" w:eastAsia="宋体"/>
          <w:sz w:val="24"/>
        </w:rPr>
        <w:t>C. Ad Hoc网络以地址为中心，WSN以数据为中心</w:t>
      </w:r>
    </w:p>
    <w:p>
      <w:pPr>
        <w:ind w:left="432"/>
      </w:pPr>
      <w:r>
        <w:rPr>
          <w:rFonts w:ascii="宋体" w:hAnsi="宋体" w:eastAsia="宋体"/>
          <w:sz w:val="24"/>
        </w:rPr>
        <w:t>D. Ad Hoc网络节点能量不受限制</w:t>
      </w:r>
    </w:p>
    <w:p/>
    <w:p>
      <w:r>
        <w:rPr>
          <w:rFonts w:ascii="宋体" w:hAnsi="宋体" w:eastAsia="宋体"/>
          <w:sz w:val="24"/>
        </w:rPr>
        <w:t>2. 传感器节点的功能包括（    ）。</w:t>
      </w:r>
    </w:p>
    <w:p>
      <w:pPr>
        <w:ind w:left="432"/>
      </w:pPr>
      <w:r>
        <w:rPr>
          <w:rFonts w:ascii="宋体" w:hAnsi="宋体" w:eastAsia="宋体"/>
          <w:sz w:val="24"/>
        </w:rPr>
        <w:t>A. 本地信息采集和数据处理</w:t>
      </w:r>
    </w:p>
    <w:p>
      <w:pPr>
        <w:ind w:left="432"/>
      </w:pPr>
      <w:r>
        <w:rPr>
          <w:rFonts w:ascii="宋体" w:hAnsi="宋体" w:eastAsia="宋体"/>
          <w:sz w:val="24"/>
        </w:rPr>
        <w:t>B. 存储、管理、融合其他节点数据</w:t>
      </w:r>
    </w:p>
    <w:p>
      <w:pPr>
        <w:ind w:left="432"/>
      </w:pPr>
      <w:r>
        <w:rPr>
          <w:rFonts w:ascii="宋体" w:hAnsi="宋体" w:eastAsia="宋体"/>
          <w:sz w:val="24"/>
        </w:rPr>
        <w:t>C. 转发其他节点的数据</w:t>
      </w:r>
    </w:p>
    <w:p>
      <w:pPr>
        <w:ind w:left="432"/>
      </w:pPr>
      <w:r>
        <w:rPr>
          <w:rFonts w:ascii="宋体" w:hAnsi="宋体" w:eastAsia="宋体"/>
          <w:sz w:val="24"/>
        </w:rPr>
        <w:t>D. 与相邻节点协作通信</w:t>
      </w:r>
    </w:p>
    <w:p/>
    <w:p>
      <w:r>
        <w:rPr>
          <w:rFonts w:ascii="宋体" w:hAnsi="宋体" w:eastAsia="宋体"/>
          <w:sz w:val="24"/>
        </w:rPr>
        <w:t>3. 以下属于WSN特点的有（    ）。</w:t>
      </w:r>
    </w:p>
    <w:p>
      <w:pPr>
        <w:ind w:left="432"/>
      </w:pPr>
      <w:r>
        <w:rPr>
          <w:rFonts w:ascii="宋体" w:hAnsi="宋体" w:eastAsia="宋体"/>
          <w:sz w:val="24"/>
        </w:rPr>
        <w:t>A. 无中心、自组织</w:t>
      </w:r>
    </w:p>
    <w:p>
      <w:pPr>
        <w:ind w:left="432"/>
      </w:pPr>
      <w:r>
        <w:rPr>
          <w:rFonts w:ascii="宋体" w:hAnsi="宋体" w:eastAsia="宋体"/>
          <w:sz w:val="24"/>
        </w:rPr>
        <w:t>B. 节点能量有限</w:t>
      </w:r>
    </w:p>
    <w:p>
      <w:pPr>
        <w:ind w:left="432"/>
      </w:pPr>
      <w:r>
        <w:rPr>
          <w:rFonts w:ascii="宋体" w:hAnsi="宋体" w:eastAsia="宋体"/>
          <w:sz w:val="24"/>
        </w:rPr>
        <w:t>C. 网络动态性强</w:t>
      </w:r>
    </w:p>
    <w:p>
      <w:pPr>
        <w:ind w:left="432"/>
      </w:pPr>
      <w:r>
        <w:rPr>
          <w:rFonts w:ascii="宋体" w:hAnsi="宋体" w:eastAsia="宋体"/>
          <w:sz w:val="24"/>
        </w:rPr>
        <w:t>D. 需要固定基础设施支持</w:t>
      </w:r>
    </w:p>
    <w:p/>
    <w:p>
      <w:r>
        <w:rPr>
          <w:rFonts w:ascii="宋体" w:hAnsi="宋体" w:eastAsia="宋体"/>
          <w:sz w:val="24"/>
        </w:rPr>
        <w:t>4. 降低WSN节点能耗的方法包括（    ）。</w:t>
      </w:r>
    </w:p>
    <w:p>
      <w:pPr>
        <w:ind w:left="432"/>
      </w:pPr>
      <w:r>
        <w:rPr>
          <w:rFonts w:ascii="宋体" w:hAnsi="宋体" w:eastAsia="宋体"/>
          <w:sz w:val="24"/>
        </w:rPr>
        <w:t>A. 减少通信次数</w:t>
      </w:r>
    </w:p>
    <w:p>
      <w:pPr>
        <w:ind w:left="432"/>
      </w:pPr>
      <w:r>
        <w:rPr>
          <w:rFonts w:ascii="宋体" w:hAnsi="宋体" w:eastAsia="宋体"/>
          <w:sz w:val="24"/>
        </w:rPr>
        <w:t>B. 采用多跳传输减少单跳通信距离</w:t>
      </w:r>
    </w:p>
    <w:p>
      <w:pPr>
        <w:ind w:left="432"/>
      </w:pPr>
      <w:r>
        <w:rPr>
          <w:rFonts w:ascii="宋体" w:hAnsi="宋体" w:eastAsia="宋体"/>
          <w:sz w:val="24"/>
        </w:rPr>
        <w:t>C. 数据融合减少传输数据量</w:t>
      </w:r>
    </w:p>
    <w:p>
      <w:pPr>
        <w:ind w:left="432"/>
      </w:pPr>
      <w:r>
        <w:rPr>
          <w:rFonts w:ascii="宋体" w:hAnsi="宋体" w:eastAsia="宋体"/>
          <w:sz w:val="24"/>
        </w:rPr>
        <w:t>D. 节点休眠调度</w:t>
      </w:r>
    </w:p>
    <w:p/>
    <w:p>
      <w:r>
        <w:rPr>
          <w:rFonts w:ascii="宋体" w:hAnsi="宋体" w:eastAsia="宋体"/>
          <w:sz w:val="24"/>
        </w:rPr>
        <w:t>5. Zigbee技术的特点包括（    ）。</w:t>
      </w:r>
    </w:p>
    <w:p>
      <w:pPr>
        <w:ind w:left="432"/>
      </w:pPr>
      <w:r>
        <w:rPr>
          <w:rFonts w:ascii="宋体" w:hAnsi="宋体" w:eastAsia="宋体"/>
          <w:sz w:val="24"/>
        </w:rPr>
        <w:t>A. 功耗极低</w:t>
      </w:r>
    </w:p>
    <w:p>
      <w:pPr>
        <w:ind w:left="432"/>
      </w:pPr>
      <w:r>
        <w:rPr>
          <w:rFonts w:ascii="宋体" w:hAnsi="宋体" w:eastAsia="宋体"/>
          <w:sz w:val="24"/>
        </w:rPr>
        <w:t>B. 网络容量大（最多65000个节点）</w:t>
      </w:r>
    </w:p>
    <w:p>
      <w:pPr>
        <w:ind w:left="432"/>
      </w:pPr>
      <w:r>
        <w:rPr>
          <w:rFonts w:ascii="宋体" w:hAnsi="宋体" w:eastAsia="宋体"/>
          <w:sz w:val="24"/>
        </w:rPr>
        <w:t>C. 传输速率高（可达数百Mbps）</w:t>
      </w:r>
    </w:p>
    <w:p>
      <w:pPr>
        <w:ind w:left="432"/>
      </w:pPr>
      <w:r>
        <w:rPr>
          <w:rFonts w:ascii="宋体" w:hAnsi="宋体" w:eastAsia="宋体"/>
          <w:sz w:val="24"/>
        </w:rPr>
        <w:t>D. 成本低廉</w:t>
      </w:r>
    </w:p>
    <w:p/>
    <w:p>
      <w:pPr>
        <w:pStyle w:val="Heading1"/>
      </w:pPr>
      <w:r>
        <w:rPr>
          <w:rFonts w:ascii="黑体" w:hAnsi="黑体" w:eastAsia="黑体"/>
          <w:sz w:val="28"/>
        </w:rPr>
        <w:t>三、填空题（共5题，每空5分，共50分）</w:t>
      </w:r>
    </w:p>
    <w:p>
      <w:r>
        <w:rPr>
          <w:rFonts w:ascii="宋体" w:hAnsi="宋体" w:eastAsia="宋体"/>
          <w:sz w:val="24"/>
        </w:rPr>
        <w:t>1. WSN的三要素是：______、______和监测者。</w:t>
      </w:r>
    </w:p>
    <w:p/>
    <w:p>
      <w:r>
        <w:rPr>
          <w:rFonts w:ascii="宋体" w:hAnsi="宋体" w:eastAsia="宋体"/>
          <w:sz w:val="24"/>
        </w:rPr>
        <w:t>2. 传感器节点由四大模块组成：感知模块、______、通信模块和______。</w:t>
      </w:r>
    </w:p>
    <w:p/>
    <w:p>
      <w:r>
        <w:rPr>
          <w:rFonts w:ascii="宋体" w:hAnsi="宋体" w:eastAsia="宋体"/>
          <w:sz w:val="24"/>
        </w:rPr>
        <w:t>3. 在传感器节点的能量消耗中，______模块占比最大（约50-70%），因此WSN协议设计的首要目标是______。</w:t>
      </w:r>
    </w:p>
    <w:p/>
    <w:p>
      <w:r>
        <w:rPr>
          <w:rFonts w:ascii="宋体" w:hAnsi="宋体" w:eastAsia="宋体"/>
          <w:sz w:val="24"/>
        </w:rPr>
        <w:t>4. 常见的WSN拓扑结构包括星型拓扑、______和______。</w:t>
      </w:r>
    </w:p>
    <w:p/>
    <w:p>
      <w:r>
        <w:rPr>
          <w:rFonts w:ascii="宋体" w:hAnsi="宋体" w:eastAsia="宋体"/>
          <w:sz w:val="24"/>
        </w:rPr>
        <w:t>5. WSN是「以______为中心」的网络，而传统IP网络是「以______为中心」的网络。</w:t>
      </w:r>
    </w:p>
    <w:p/>
    <w:p>
      <w:r>
        <w:br w:type="page"/>
      </w:r>
    </w:p>
    <w:p>
      <w:pPr>
        <w:pStyle w:val="Title"/>
        <w:jc w:val="center"/>
      </w:pPr>
      <w:r>
        <w:rPr>
          <w:rFonts w:ascii="黑体" w:hAnsi="黑体" w:eastAsia="黑体"/>
          <w:sz w:val="36"/>
        </w:rPr>
        <w:t>参考答案</w:t>
      </w:r>
    </w:p>
    <w:p/>
    <w:p>
      <w:pPr>
        <w:pStyle w:val="Heading1"/>
      </w:pPr>
      <w:r>
        <w:rPr>
          <w:rFonts w:ascii="黑体" w:hAnsi="黑体" w:eastAsia="黑体"/>
          <w:sz w:val="28"/>
        </w:rPr>
        <w:t>一、单项选择题</w:t>
      </w:r>
    </w:p>
    <w:p>
      <w:r>
        <w:rPr>
          <w:rFonts w:ascii="宋体" w:hAnsi="宋体" w:eastAsia="宋体"/>
          <w:sz w:val="24"/>
        </w:rPr>
        <w:t>1.B  2.C  3.B  4.C  5.C  6.C  7.C  8.C  9.B  10.C</w:t>
      </w:r>
    </w:p>
    <w:p/>
    <w:p>
      <w:pPr>
        <w:pStyle w:val="Heading1"/>
      </w:pPr>
      <w:r>
        <w:rPr>
          <w:rFonts w:ascii="黑体" w:hAnsi="黑体" w:eastAsia="黑体"/>
          <w:sz w:val="28"/>
        </w:rPr>
        <w:t>二、多项选择题</w:t>
      </w:r>
    </w:p>
    <w:p>
      <w:r>
        <w:rPr>
          <w:rFonts w:ascii="宋体" w:hAnsi="宋体" w:eastAsia="宋体"/>
          <w:sz w:val="24"/>
        </w:rPr>
        <w:t>1. A、B、C、D</w:t>
      </w:r>
    </w:p>
    <w:p>
      <w:r>
        <w:rPr>
          <w:rFonts w:ascii="宋体" w:hAnsi="宋体" w:eastAsia="宋体"/>
          <w:sz w:val="24"/>
        </w:rPr>
        <w:t>2. A、B、C、D</w:t>
      </w:r>
    </w:p>
    <w:p>
      <w:r>
        <w:rPr>
          <w:rFonts w:ascii="宋体" w:hAnsi="宋体" w:eastAsia="宋体"/>
          <w:sz w:val="24"/>
        </w:rPr>
        <w:t>3. A、B、C</w:t>
      </w:r>
    </w:p>
    <w:p>
      <w:r>
        <w:rPr>
          <w:rFonts w:ascii="宋体" w:hAnsi="宋体" w:eastAsia="宋体"/>
          <w:sz w:val="24"/>
        </w:rPr>
        <w:t>4. A、B、C、D</w:t>
      </w:r>
    </w:p>
    <w:p>
      <w:r>
        <w:rPr>
          <w:rFonts w:ascii="宋体" w:hAnsi="宋体" w:eastAsia="宋体"/>
          <w:sz w:val="24"/>
        </w:rPr>
        <w:t>5. A、B、D</w:t>
      </w:r>
    </w:p>
    <w:p/>
    <w:p>
      <w:pPr>
        <w:pStyle w:val="Heading1"/>
      </w:pPr>
      <w:r>
        <w:rPr>
          <w:rFonts w:ascii="黑体" w:hAnsi="黑体" w:eastAsia="黑体"/>
          <w:sz w:val="28"/>
        </w:rPr>
        <w:t>三、填空题</w:t>
      </w:r>
    </w:p>
    <w:p>
      <w:r>
        <w:rPr>
          <w:rFonts w:ascii="宋体" w:hAnsi="宋体" w:eastAsia="宋体"/>
          <w:sz w:val="24"/>
        </w:rPr>
        <w:t>1. 传感器；感知对象</w:t>
      </w:r>
    </w:p>
    <w:p>
      <w:r>
        <w:rPr>
          <w:rFonts w:ascii="宋体" w:hAnsi="宋体" w:eastAsia="宋体"/>
          <w:sz w:val="24"/>
        </w:rPr>
        <w:t>2. 处理模块；电源模块</w:t>
      </w:r>
    </w:p>
    <w:p>
      <w:r>
        <w:rPr>
          <w:rFonts w:ascii="宋体" w:hAnsi="宋体" w:eastAsia="宋体"/>
          <w:sz w:val="24"/>
        </w:rPr>
        <w:t>3. 通信；节能（或：降低能耗/延长网络生存时间）</w:t>
      </w:r>
    </w:p>
    <w:p>
      <w:r>
        <w:rPr>
          <w:rFonts w:ascii="宋体" w:hAnsi="宋体" w:eastAsia="宋体"/>
          <w:sz w:val="24"/>
        </w:rPr>
        <w:t>4. 树型拓扑；网状拓扑（或：Mesh拓扑）</w:t>
      </w:r>
    </w:p>
    <w:p>
      <w:r>
        <w:rPr>
          <w:rFonts w:ascii="宋体" w:hAnsi="宋体" w:eastAsia="宋体"/>
          <w:sz w:val="24"/>
        </w:rPr>
        <w:t>5. 数据；地址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