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世界时钟页面 - API接口协议</w:t>
      </w:r>
    </w:p>
    <w:p>
      <w:r>
        <w:rPr>
          <w:b/>
        </w:rPr>
        <w:t>文档版本：V1.0</w:t>
        <w:br/>
      </w:r>
      <w:r>
        <w:t>创建日期：2026-03-16</w:t>
        <w:br/>
      </w:r>
      <w:r>
        <w:t>作者：萧宏律（架构师）</w:t>
      </w:r>
    </w:p>
    <w:p>
      <w:pPr>
        <w:pStyle w:val="Heading1"/>
      </w:pPr>
      <w:r>
        <w:t>1. 接口概述</w:t>
      </w:r>
    </w:p>
    <w:p>
      <w:r>
        <w:t>本文档定义世界时钟页面后端RESTful API接口协议。</w:t>
      </w:r>
    </w:p>
    <w:p>
      <w:pPr>
        <w:pStyle w:val="Heading1"/>
      </w:pPr>
      <w:r>
        <w:t>2. 基础信息</w:t>
      </w:r>
    </w:p>
    <w:p>
      <w:pPr>
        <w:pStyle w:val="ListBullet"/>
      </w:pPr>
      <w:r>
        <w:t>• 基础URL：http://localhost:3000/api</w:t>
      </w:r>
    </w:p>
    <w:p>
      <w:pPr>
        <w:pStyle w:val="ListBullet"/>
      </w:pPr>
      <w:r>
        <w:t>• 协议：HTTP/1.1</w:t>
      </w:r>
    </w:p>
    <w:p>
      <w:pPr>
        <w:pStyle w:val="ListBullet"/>
      </w:pPr>
      <w:r>
        <w:t>• 字符编码：UTF-8</w:t>
      </w:r>
    </w:p>
    <w:p>
      <w:pPr>
        <w:pStyle w:val="ListBullet"/>
      </w:pPr>
      <w:r>
        <w:t>• 响应格式：JSON</w:t>
      </w:r>
    </w:p>
    <w:p>
      <w:pPr>
        <w:pStyle w:val="Heading1"/>
      </w:pPr>
      <w:r>
        <w:t>3. 接口列表</w:t>
      </w:r>
    </w:p>
    <w:p>
      <w:pPr>
        <w:pStyle w:val="Heading2"/>
      </w:pPr>
      <w:r>
        <w:t>3.1 获取时区列表</w:t>
      </w:r>
    </w:p>
    <w:p>
      <w:r>
        <w:t>• 接口路径：GET /timezones</w:t>
      </w:r>
    </w:p>
    <w:p>
      <w:r>
        <w:t>• 功能描述：获取所有可用的时区列表</w:t>
      </w:r>
    </w:p>
    <w:p>
      <w:r>
        <w:t>• 请求参数：无</w:t>
      </w:r>
    </w:p>
    <w:p>
      <w:r>
        <w:t>• 响应示例：</w:t>
      </w:r>
    </w:p>
    <w:p>
      <w:r>
        <w:rPr>
          <w:rFonts w:ascii="Consolas" w:hAnsi="Consolas"/>
        </w:rPr>
        <w:t>{</w:t>
        <w:br/>
        <w:t xml:space="preserve">  "code": 200,</w:t>
        <w:br/>
        <w:t xml:space="preserve">  "message": "success",</w:t>
        <w:br/>
        <w:t xml:space="preserve">  "data": [</w:t>
        <w:br/>
        <w:t xml:space="preserve">    {"timezone": "Asia/Shanghai", "country": "中国", "offset": "+08:00"},</w:t>
        <w:br/>
        <w:t xml:space="preserve">    {"timezone": "America/New_York", "country": "美国", "offset": "-05:00"},</w:t>
        <w:br/>
        <w:t xml:space="preserve">    {"timezone": "Europe/London", "country": "英国", "offset": "+00:00"},</w:t>
        <w:br/>
        <w:t xml:space="preserve">    {"timezone": "Asia/Tokyo", "country": "日本", "offset": "+09:00"},</w:t>
        <w:br/>
        <w:t xml:space="preserve">    {"timezone": "Europe/Paris", "country": "法国", "offset": "+01:00"},</w:t>
        <w:br/>
        <w:t xml:space="preserve">    {"timezone": "Australia/Sydney", "country": "澳大利亚", "offset": "+11:00"},</w:t>
        <w:br/>
        <w:t xml:space="preserve">    {"timezone": "Asia/Dubai", "country": "阿联酋", "offset": "+04:00"},</w:t>
        <w:br/>
        <w:t xml:space="preserve">    {"timezone": "America/Los_Angeles", "country": "美国(洛杉矶)", "offset": "-08:00"}</w:t>
        <w:br/>
        <w:t xml:space="preserve">  ]</w:t>
        <w:br/>
        <w:t>}</w:t>
      </w:r>
    </w:p>
    <w:p>
      <w:pPr>
        <w:pStyle w:val="Heading2"/>
      </w:pPr>
      <w:r>
        <w:t>3.2 获取指定时区时间</w:t>
      </w:r>
    </w:p>
    <w:p>
      <w:r>
        <w:t>• 接口路径：GET /time/{timezone}</w:t>
      </w:r>
    </w:p>
    <w:p>
      <w:r>
        <w:t>• 功能描述：获取指定时区的当前时间</w:t>
      </w:r>
    </w:p>
    <w:p>
      <w:r>
        <w:t>• 路径参数：</w:t>
      </w:r>
    </w:p>
    <w:p>
      <w:r>
        <w:rPr>
          <w:i/>
        </w:rPr>
        <w:t xml:space="preserve">  - timezone：时区标识（如 Asia/Shanghai）</w:t>
      </w:r>
    </w:p>
    <w:p>
      <w:r>
        <w:t>• 响应示例：</w:t>
      </w:r>
    </w:p>
    <w:p>
      <w:r>
        <w:rPr>
          <w:rFonts w:ascii="Consolas" w:hAnsi="Consolas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"timezone": "Asia/Shanghai",</w:t>
        <w:br/>
        <w:t xml:space="preserve">    "country": "中国",</w:t>
        <w:br/>
        <w:t xml:space="preserve">    "datetime": "2026-03-16T16:25:00+08:00",</w:t>
        <w:br/>
        <w:t xml:space="preserve">    "unixtime": 1773651900,</w:t>
        <w:br/>
        <w:t xml:space="preserve">    "dst": false,</w:t>
        <w:br/>
        <w:t xml:space="preserve">    "dst_offset": 0,</w:t>
        <w:br/>
        <w:t xml:space="preserve">    "utc_offset": "+08:00",</w:t>
        <w:br/>
        <w:t xml:space="preserve">    "abbreviation": "CST"</w:t>
        <w:br/>
        <w:t xml:space="preserve">  }</w:t>
        <w:br/>
        <w:t>}</w:t>
      </w:r>
    </w:p>
    <w:p>
      <w:pPr>
        <w:pStyle w:val="Heading2"/>
      </w:pPr>
      <w:r>
        <w:t>3.3 批量获取多个时区时间</w:t>
      </w:r>
    </w:p>
    <w:p>
      <w:r>
        <w:t>• 接口路径：GET /time/batch</w:t>
      </w:r>
    </w:p>
    <w:p>
      <w:r>
        <w:t>• 功能描述：批量获取多个时区的当前时间</w:t>
      </w:r>
    </w:p>
    <w:p>
      <w:r>
        <w:t>• 查询参数：</w:t>
      </w:r>
    </w:p>
    <w:p>
      <w:r>
        <w:rPr>
          <w:i/>
        </w:rPr>
        <w:t xml:space="preserve">  - timezones：逗号分隔的时区列表（如 Asia/Shanghai,America/New_York）</w:t>
      </w:r>
    </w:p>
    <w:p>
      <w:r>
        <w:t>• 响应示例：</w:t>
      </w:r>
    </w:p>
    <w:p>
      <w:r>
        <w:rPr>
          <w:rFonts w:ascii="Consolas" w:hAnsi="Consolas"/>
        </w:rPr>
        <w:t>{</w:t>
        <w:br/>
        <w:t xml:space="preserve">  "code": 200,</w:t>
        <w:br/>
        <w:t xml:space="preserve">  "message": "success",</w:t>
        <w:br/>
        <w:t xml:space="preserve">  "data": [</w:t>
        <w:br/>
        <w:t xml:space="preserve">    {"timezone": "Asia/Shanghai", "datetime": "2026-03-16T16:25:00+08:00"},</w:t>
        <w:br/>
        <w:t xml:space="preserve">    {"timezone": "America/New_York", "datetime": "2026-03-16T04:25:00-05:00"}</w:t>
        <w:br/>
        <w:t xml:space="preserve">  ]</w:t>
        <w:br/>
        <w:t>}</w:t>
      </w:r>
    </w:p>
    <w:p>
      <w:pPr>
        <w:pStyle w:val="Heading1"/>
      </w:pPr>
      <w:r>
        <w:t>4. 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请求成功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invalid_parameter</w:t>
            </w:r>
          </w:p>
        </w:tc>
        <w:tc>
          <w:tcPr>
            <w:tcW w:type="dxa" w:w="2880"/>
          </w:tcPr>
          <w:p>
            <w:r>
              <w:t>参数错误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timezone_not_found</w:t>
            </w:r>
          </w:p>
        </w:tc>
        <w:tc>
          <w:tcPr>
            <w:tcW w:type="dxa" w:w="2880"/>
          </w:tcPr>
          <w:p>
            <w:r>
              <w:t>时区不存在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rate_limit_exceeded</w:t>
            </w:r>
          </w:p>
        </w:tc>
        <w:tc>
          <w:tcPr>
            <w:tcW w:type="dxa" w:w="2880"/>
          </w:tcPr>
          <w:p>
            <w:r>
              <w:t>请求过于频繁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internal_error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</w:tbl>
    <w:p>
      <w:pPr>
        <w:pStyle w:val="Heading1"/>
      </w:pPr>
      <w:r>
        <w:t>5. 鉴权与限流</w:t>
      </w:r>
    </w:p>
    <w:p>
      <w:pPr>
        <w:pStyle w:val="ListBullet"/>
      </w:pPr>
      <w:r>
        <w:t>• 鉴权：当前版本无需鉴权，后续可扩展API Key验证</w:t>
      </w:r>
    </w:p>
    <w:p>
      <w:pPr>
        <w:pStyle w:val="ListBullet"/>
      </w:pPr>
      <w:r>
        <w:t>• 限流：每个IP每分钟最多60次请求</w:t>
      </w:r>
    </w:p>
    <w:p>
      <w:pPr>
        <w:pStyle w:val="ListBullet"/>
      </w:pPr>
      <w:r>
        <w:t>• CORS：允许跨域访问（Access-Control-Allow-Origin: *）</w:t>
      </w:r>
    </w:p>
    <w:p/>
    <w:p>
      <w:r>
        <w:rPr>
          <w:b/>
        </w:rPr>
        <w:t>架构师：萧宏律</w:t>
        <w:br/>
      </w:r>
      <w:r>
        <w:t>日期：2026-03-16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