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93"/>
        <w:jc w:val="both"/>
        <w:rPr>
          <w:rFonts w:ascii="Century Gothic" w:cs="Century Gothic" w:eastAsia="Century Gothic" w:hAnsi="Century Gothic"/>
          <w:sz w:val="26"/>
          <w:szCs w:val="26"/>
        </w:rPr>
      </w:pPr>
      <w:bookmarkStart w:colFirst="0" w:colLast="0" w:name="_heading=h.uhub2v2zrycc"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-1435099</wp:posOffset>
                </wp:positionV>
                <wp:extent cx="1462189" cy="1542903"/>
                <wp:effectExtent b="0" l="0" r="0" t="0"/>
                <wp:wrapNone/>
                <wp:docPr id="2120077179" name=""/>
                <a:graphic>
                  <a:graphicData uri="http://schemas.microsoft.com/office/word/2010/wordprocessingShape">
                    <wps:wsp>
                      <wps:cNvSpPr/>
                      <wps:cNvPr id="38" name="Shape 38"/>
                      <wps:spPr>
                        <a:xfrm>
                          <a:off x="4619668" y="3013311"/>
                          <a:ext cx="1452664" cy="1533378"/>
                        </a:xfrm>
                        <a:custGeom>
                          <a:rect b="b" l="l" r="r" t="t"/>
                          <a:pathLst>
                            <a:path extrusionOk="0" h="1614804" w="1614804">
                              <a:moveTo>
                                <a:pt x="1614360" y="0"/>
                              </a:moveTo>
                              <a:lnTo>
                                <a:pt x="0" y="0"/>
                              </a:lnTo>
                              <a:lnTo>
                                <a:pt x="0" y="1614360"/>
                              </a:lnTo>
                              <a:lnTo>
                                <a:pt x="1614360" y="1614360"/>
                              </a:lnTo>
                              <a:lnTo>
                                <a:pt x="1614360" y="0"/>
                              </a:lnTo>
                              <a:close/>
                            </a:path>
                          </a:pathLst>
                        </a:custGeom>
                        <a:solidFill>
                          <a:srgbClr val="F4036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-1435099</wp:posOffset>
                </wp:positionV>
                <wp:extent cx="1462189" cy="1542903"/>
                <wp:effectExtent b="0" l="0" r="0" t="0"/>
                <wp:wrapNone/>
                <wp:docPr id="2120077179"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1462189" cy="154290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-647699</wp:posOffset>
                </wp:positionH>
                <wp:positionV relativeFrom="paragraph">
                  <wp:posOffset>-1079499</wp:posOffset>
                </wp:positionV>
                <wp:extent cx="6909435" cy="4921728"/>
                <wp:effectExtent b="0" l="0" r="0" t="0"/>
                <wp:wrapNone/>
                <wp:docPr id="2120077144" name=""/>
                <a:graphic>
                  <a:graphicData uri="http://schemas.microsoft.com/office/word/2010/wordprocessingShape">
                    <wps:wsp>
                      <wps:cNvSpPr/>
                      <wps:cNvPr id="3" name="Shape 3"/>
                      <wps:spPr>
                        <a:xfrm>
                          <a:off x="1896045" y="1323899"/>
                          <a:ext cx="6899910" cy="4912203"/>
                        </a:xfrm>
                        <a:prstGeom prst="rect">
                          <a:avLst/>
                        </a:prstGeom>
                        <a:solidFill>
                          <a:srgbClr val="212E4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-647699</wp:posOffset>
                </wp:positionH>
                <wp:positionV relativeFrom="paragraph">
                  <wp:posOffset>-1079499</wp:posOffset>
                </wp:positionV>
                <wp:extent cx="6909435" cy="4921728"/>
                <wp:effectExtent b="0" l="0" r="0" t="0"/>
                <wp:wrapNone/>
                <wp:docPr id="212007714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909435" cy="4921728"/>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3914529</wp:posOffset>
            </wp:positionH>
            <wp:positionV relativeFrom="paragraph">
              <wp:posOffset>-358139</wp:posOffset>
            </wp:positionV>
            <wp:extent cx="2017593" cy="951271"/>
            <wp:effectExtent b="0" l="0" r="0" t="0"/>
            <wp:wrapNone/>
            <wp:docPr id="2120077251"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2017593" cy="951271"/>
                    </a:xfrm>
                    <a:prstGeom prst="rect"/>
                    <a:ln/>
                  </pic:spPr>
                </pic:pic>
              </a:graphicData>
            </a:graphic>
          </wp:anchor>
        </w:drawing>
      </w:r>
    </w:p>
    <w:p w:rsidR="00000000" w:rsidDel="00000000" w:rsidP="00000000" w:rsidRDefault="00000000" w:rsidRPr="00000000" w14:paraId="00000002">
      <w:pPr>
        <w:spacing w:after="160" w:lineRule="auto"/>
        <w:jc w:val="both"/>
        <w:rPr>
          <w:rFonts w:ascii="Century Gothic" w:cs="Century Gothic" w:eastAsia="Century Gothic" w:hAnsi="Century Gothic"/>
          <w:sz w:val="28"/>
          <w:szCs w:val="28"/>
        </w:rPr>
        <w:sectPr>
          <w:headerReference r:id="rId9" w:type="default"/>
          <w:headerReference r:id="rId10" w:type="first"/>
          <w:footerReference r:id="rId11" w:type="default"/>
          <w:footerReference r:id="rId12" w:type="first"/>
          <w:pgSz w:h="15840" w:w="12240" w:orient="portrait"/>
          <w:pgMar w:bottom="1418" w:top="1418" w:left="1701" w:right="1701" w:header="709" w:footer="709"/>
          <w:pgNumType w:start="2"/>
          <w:titlePg w:val="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355600</wp:posOffset>
                </wp:positionV>
                <wp:extent cx="2942730" cy="529070"/>
                <wp:effectExtent b="0" l="0" r="0" t="0"/>
                <wp:wrapNone/>
                <wp:docPr id="2120077157" name=""/>
                <a:graphic>
                  <a:graphicData uri="http://schemas.microsoft.com/office/word/2010/wordprocessingShape">
                    <wps:wsp>
                      <wps:cNvSpPr/>
                      <wps:cNvPr id="16" name="Shape 16"/>
                      <wps:spPr>
                        <a:xfrm>
                          <a:off x="3879398" y="3520228"/>
                          <a:ext cx="2933205" cy="519545"/>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6"/>
                                <w:vertAlign w:val="baseline"/>
                              </w:rPr>
                              <w:t xml:space="preserve">INFORME Nº5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6"/>
                                <w:vertAlign w:val="baseline"/>
                              </w:rPr>
                            </w:r>
                            <w:r w:rsidDel="00000000" w:rsidR="00000000" w:rsidRPr="00000000">
                              <w:rPr>
                                <w:rFonts w:ascii="Century Gothic" w:cs="Century Gothic" w:eastAsia="Century Gothic" w:hAnsi="Century Gothic"/>
                                <w:b w:val="1"/>
                                <w:i w:val="0"/>
                                <w:smallCaps w:val="0"/>
                                <w:strike w:val="0"/>
                                <w:color w:val="ffffff"/>
                                <w:sz w:val="26"/>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355600</wp:posOffset>
                </wp:positionV>
                <wp:extent cx="2942730" cy="529070"/>
                <wp:effectExtent b="0" l="0" r="0" t="0"/>
                <wp:wrapNone/>
                <wp:docPr id="2120077157"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2942730" cy="5290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1155700</wp:posOffset>
                </wp:positionV>
                <wp:extent cx="6166977" cy="2085975"/>
                <wp:effectExtent b="0" l="0" r="0" t="0"/>
                <wp:wrapNone/>
                <wp:docPr id="2120077219" name=""/>
                <a:graphic>
                  <a:graphicData uri="http://schemas.microsoft.com/office/word/2010/wordprocessingShape">
                    <wps:wsp>
                      <wps:cNvSpPr/>
                      <wps:cNvPr id="78" name="Shape 78"/>
                      <wps:spPr>
                        <a:xfrm>
                          <a:off x="2267274" y="2741775"/>
                          <a:ext cx="6157452" cy="207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44"/>
                                <w:vertAlign w:val="baseline"/>
                              </w:rPr>
                              <w:t xml:space="preserve">REQUERIMIENTOS FUNCIONALES Y NO FUNCIONALES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48"/>
                                <w:vertAlign w:val="baseline"/>
                              </w:rPr>
                            </w:r>
                            <w:r w:rsidDel="00000000" w:rsidR="00000000" w:rsidRPr="00000000">
                              <w:rPr>
                                <w:rFonts w:ascii="Century Gothic" w:cs="Century Gothic" w:eastAsia="Century Gothic" w:hAnsi="Century Gothic"/>
                                <w:b w:val="1"/>
                                <w:i w:val="0"/>
                                <w:smallCaps w:val="0"/>
                                <w:strike w:val="0"/>
                                <w:color w:val="ffffff"/>
                                <w:sz w:val="32"/>
                                <w:vertAlign w:val="baseline"/>
                              </w:rPr>
                              <w:t xml:space="preserve">EVALUACIÓN DE BASES DE DATOS Y ARQUITECTURA DE SOLUCIÓN DE PROCESOS PARA EL SERVICIO NACIONAL DE PANAMÁ</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32"/>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1155700</wp:posOffset>
                </wp:positionV>
                <wp:extent cx="6166977" cy="2085975"/>
                <wp:effectExtent b="0" l="0" r="0" t="0"/>
                <wp:wrapNone/>
                <wp:docPr id="2120077219"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6166977" cy="2085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5156200</wp:posOffset>
                </wp:positionH>
                <wp:positionV relativeFrom="paragraph">
                  <wp:posOffset>7200900</wp:posOffset>
                </wp:positionV>
                <wp:extent cx="1095375" cy="1368350"/>
                <wp:effectExtent b="0" l="0" r="0" t="0"/>
                <wp:wrapNone/>
                <wp:docPr id="2120077220" name=""/>
                <a:graphic>
                  <a:graphicData uri="http://schemas.microsoft.com/office/word/2010/wordprocessingShape">
                    <wps:wsp>
                      <wps:cNvSpPr/>
                      <wps:cNvPr id="79" name="Shape 79"/>
                      <wps:spPr>
                        <a:xfrm>
                          <a:off x="4803075" y="3100588"/>
                          <a:ext cx="1085850" cy="1358825"/>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5156200</wp:posOffset>
                </wp:positionH>
                <wp:positionV relativeFrom="paragraph">
                  <wp:posOffset>7200900</wp:posOffset>
                </wp:positionV>
                <wp:extent cx="1095375" cy="1368350"/>
                <wp:effectExtent b="0" l="0" r="0" t="0"/>
                <wp:wrapNone/>
                <wp:docPr id="2120077220"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1095375" cy="13683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-643292</wp:posOffset>
            </wp:positionH>
            <wp:positionV relativeFrom="paragraph">
              <wp:posOffset>3643812</wp:posOffset>
            </wp:positionV>
            <wp:extent cx="6899275" cy="3578225"/>
            <wp:effectExtent b="0" l="0" r="0" t="0"/>
            <wp:wrapSquare wrapText="bothSides" distB="0" distT="0" distL="114300" distR="114300"/>
            <wp:docPr descr="TOPSHOT - Venezuelan migrants walk towards Iquique from Colchane, Chile, after crossing from bordering Bolivia, on September 23, 2021. (Photo by MARTIN BERNETTI / AFP) (Photo by MARTIN BERNETTI/AFP via Getty Images)" id="2120077231" name="image1.jpg"/>
            <a:graphic>
              <a:graphicData uri="http://schemas.openxmlformats.org/drawingml/2006/picture">
                <pic:pic>
                  <pic:nvPicPr>
                    <pic:cNvPr descr="TOPSHOT - Venezuelan migrants walk towards Iquique from Colchane, Chile, after crossing from bordering Bolivia, on September 23, 2021. (Photo by MARTIN BERNETTI / AFP) (Photo by MARTIN BERNETTI/AFP via Getty Images)" id="0" name="image1.jpg"/>
                    <pic:cNvPicPr preferRelativeResize="0"/>
                  </pic:nvPicPr>
                  <pic:blipFill>
                    <a:blip r:embed="rId13"/>
                    <a:srcRect b="22187" l="0" r="0" t="1"/>
                    <a:stretch>
                      <a:fillRect/>
                    </a:stretch>
                  </pic:blipFill>
                  <pic:spPr>
                    <a:xfrm>
                      <a:off x="0" y="0"/>
                      <a:ext cx="6899275" cy="35782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-647699</wp:posOffset>
                </wp:positionH>
                <wp:positionV relativeFrom="paragraph">
                  <wp:posOffset>3632200</wp:posOffset>
                </wp:positionV>
                <wp:extent cx="6909435" cy="3582211"/>
                <wp:effectExtent b="0" l="0" r="0" t="0"/>
                <wp:wrapNone/>
                <wp:docPr id="2120077149" name=""/>
                <a:graphic>
                  <a:graphicData uri="http://schemas.microsoft.com/office/word/2010/wordprocessingShape">
                    <wps:wsp>
                      <wps:cNvSpPr/>
                      <wps:cNvPr id="8" name="Shape 8"/>
                      <wps:spPr>
                        <a:xfrm>
                          <a:off x="1896045" y="1993657"/>
                          <a:ext cx="6899910" cy="3572686"/>
                        </a:xfrm>
                        <a:prstGeom prst="rect">
                          <a:avLst/>
                        </a:prstGeom>
                        <a:solidFill>
                          <a:srgbClr val="BFBFBF">
                            <a:alpha val="76862"/>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-647699</wp:posOffset>
                </wp:positionH>
                <wp:positionV relativeFrom="paragraph">
                  <wp:posOffset>3632200</wp:posOffset>
                </wp:positionV>
                <wp:extent cx="6909435" cy="3582211"/>
                <wp:effectExtent b="0" l="0" r="0" t="0"/>
                <wp:wrapNone/>
                <wp:docPr id="212007714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909435" cy="3582211"/>
                        </a:xfrm>
                        <a:prstGeom prst="rect"/>
                        <a:ln/>
                      </pic:spPr>
                    </pic:pic>
                  </a:graphicData>
                </a:graphic>
              </wp:anchor>
            </w:drawing>
          </mc:Fallback>
        </mc:AlternateContent>
      </w:r>
    </w:p>
    <w:p w:rsidR="00000000" w:rsidDel="00000000" w:rsidP="00000000" w:rsidRDefault="00000000" w:rsidRPr="00000000" w14:paraId="00000003">
      <w:pPr>
        <w:pStyle w:val="Heading1"/>
        <w:ind w:left="720" w:hanging="10.999999999999943"/>
        <w:jc w:val="both"/>
        <w:rPr/>
      </w:pPr>
      <w:bookmarkStart w:colFirst="0" w:colLast="0" w:name="_heading=h.7uk5u5w359kz" w:id="1"/>
      <w:bookmarkEnd w:id="1"/>
      <w:r w:rsidDel="00000000" w:rsidR="00000000" w:rsidRPr="00000000">
        <w:rPr>
          <w:rtl w:val="0"/>
        </w:rPr>
        <w:t xml:space="preserve">Contenidos</w:t>
      </w:r>
    </w:p>
    <w:sdt>
      <w:sdtPr>
        <w:id w:val="1147212881"/>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120" w:line="240" w:lineRule="auto"/>
            <w:ind w:left="567" w:right="0" w:hanging="567"/>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uk5u5w359kz">
            <w:r w:rsidDel="00000000" w:rsidR="00000000" w:rsidRPr="00000000">
              <w:rPr>
                <w:rFonts w:ascii="Century Gothic" w:cs="Century Gothic" w:eastAsia="Century Gothic" w:hAnsi="Century Gothic"/>
                <w:b w:val="1"/>
                <w:i w:val="0"/>
                <w:smallCaps w:val="0"/>
                <w:strike w:val="0"/>
                <w:color w:val="28374e"/>
                <w:sz w:val="24"/>
                <w:szCs w:val="24"/>
                <w:u w:val="none"/>
                <w:shd w:fill="auto" w:val="clear"/>
                <w:vertAlign w:val="baseline"/>
                <w:rtl w:val="0"/>
              </w:rPr>
              <w:t xml:space="preserve">Contenidos</w:t>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120" w:line="240" w:lineRule="auto"/>
            <w:ind w:left="567" w:right="0" w:hanging="567"/>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wif0nd8nfoe3">
            <w:r w:rsidDel="00000000" w:rsidR="00000000" w:rsidRPr="00000000">
              <w:rPr>
                <w:rFonts w:ascii="Century Gothic" w:cs="Century Gothic" w:eastAsia="Century Gothic" w:hAnsi="Century Gothic"/>
                <w:b w:val="1"/>
                <w:i w:val="0"/>
                <w:smallCaps w:val="0"/>
                <w:strike w:val="0"/>
                <w:color w:val="28374e"/>
                <w:sz w:val="24"/>
                <w:szCs w:val="24"/>
                <w:u w:val="none"/>
                <w:shd w:fill="auto" w:val="clear"/>
                <w:vertAlign w:val="baseline"/>
                <w:rtl w:val="0"/>
              </w:rPr>
              <w:t xml:space="preserve">I. RESUMEN EJECUTIVO</w:t>
              <w:tab/>
              <w:t xml:space="preserve">5</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120" w:line="240" w:lineRule="auto"/>
            <w:ind w:left="567" w:right="0" w:hanging="567"/>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a50m60l3izha">
            <w:r w:rsidDel="00000000" w:rsidR="00000000" w:rsidRPr="00000000">
              <w:rPr>
                <w:rFonts w:ascii="Century Gothic" w:cs="Century Gothic" w:eastAsia="Century Gothic" w:hAnsi="Century Gothic"/>
                <w:b w:val="1"/>
                <w:i w:val="0"/>
                <w:smallCaps w:val="0"/>
                <w:strike w:val="0"/>
                <w:color w:val="28374e"/>
                <w:sz w:val="24"/>
                <w:szCs w:val="24"/>
                <w:u w:val="none"/>
                <w:shd w:fill="auto" w:val="clear"/>
                <w:vertAlign w:val="baseline"/>
                <w:rtl w:val="0"/>
              </w:rPr>
              <w:t xml:space="preserve">I.</w:t>
            </w:r>
          </w:hyperlink>
          <w:hyperlink w:anchor="_heading=h.a50m60l3izha">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_heading=h.a50m60l3izha \h </w:instrText>
            <w:fldChar w:fldCharType="separate"/>
          </w:r>
          <w:r w:rsidDel="00000000" w:rsidR="00000000" w:rsidRPr="00000000">
            <w:rPr>
              <w:rFonts w:ascii="Century Gothic" w:cs="Century Gothic" w:eastAsia="Century Gothic" w:hAnsi="Century Gothic"/>
              <w:b w:val="1"/>
              <w:i w:val="0"/>
              <w:smallCaps w:val="0"/>
              <w:strike w:val="0"/>
              <w:color w:val="28374e"/>
              <w:sz w:val="24"/>
              <w:szCs w:val="24"/>
              <w:u w:val="none"/>
              <w:shd w:fill="auto" w:val="clear"/>
              <w:vertAlign w:val="baseline"/>
              <w:rtl w:val="0"/>
            </w:rPr>
            <w:t xml:space="preserve">OBJETIVOS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5"/>
              <w:tab w:val="right" w:leader="none" w:pos="8828"/>
            </w:tabs>
            <w:spacing w:after="120" w:before="120" w:line="240" w:lineRule="auto"/>
            <w:ind w:left="785" w:right="0" w:hanging="360"/>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3sqn9bgcn6av">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OBJETIVO GENERAL DE LA CONSULTORÍA</w:t>
              <w:tab/>
              <w:t xml:space="preserve">8</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5"/>
              <w:tab w:val="right" w:leader="none" w:pos="8828"/>
            </w:tabs>
            <w:spacing w:after="120" w:before="120" w:line="240" w:lineRule="auto"/>
            <w:ind w:left="785" w:right="0" w:hanging="360"/>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71yymwfqd3aa">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OBJETIVOS DE ESTE INFORME</w:t>
              <w:tab/>
              <w:t xml:space="preserve">8</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120" w:line="240" w:lineRule="auto"/>
            <w:ind w:left="567" w:right="0" w:hanging="567"/>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dthwqq89epl">
            <w:r w:rsidDel="00000000" w:rsidR="00000000" w:rsidRPr="00000000">
              <w:rPr>
                <w:rFonts w:ascii="Century Gothic" w:cs="Century Gothic" w:eastAsia="Century Gothic" w:hAnsi="Century Gothic"/>
                <w:b w:val="1"/>
                <w:i w:val="0"/>
                <w:smallCaps w:val="0"/>
                <w:strike w:val="0"/>
                <w:color w:val="28374e"/>
                <w:sz w:val="24"/>
                <w:szCs w:val="24"/>
                <w:u w:val="none"/>
                <w:shd w:fill="auto" w:val="clear"/>
                <w:vertAlign w:val="baseline"/>
                <w:rtl w:val="0"/>
              </w:rPr>
              <w:t xml:space="preserve">II.</w:t>
            </w:r>
          </w:hyperlink>
          <w:hyperlink w:anchor="_heading=h.dthwqq89epl">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_heading=h.dthwqq89epl \h </w:instrText>
            <w:fldChar w:fldCharType="separate"/>
          </w:r>
          <w:r w:rsidDel="00000000" w:rsidR="00000000" w:rsidRPr="00000000">
            <w:rPr>
              <w:rFonts w:ascii="Century Gothic" w:cs="Century Gothic" w:eastAsia="Century Gothic" w:hAnsi="Century Gothic"/>
              <w:b w:val="1"/>
              <w:i w:val="0"/>
              <w:smallCaps w:val="0"/>
              <w:strike w:val="0"/>
              <w:color w:val="28374e"/>
              <w:sz w:val="24"/>
              <w:szCs w:val="24"/>
              <w:u w:val="none"/>
              <w:shd w:fill="auto" w:val="clear"/>
              <w:vertAlign w:val="baseline"/>
              <w:rtl w:val="0"/>
            </w:rPr>
            <w:t xml:space="preserve">DIAGNÓSTICO DE ARQUITECTURA INSTITUCIONAL ACTUAL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5"/>
              <w:tab w:val="right" w:leader="none" w:pos="8828"/>
            </w:tabs>
            <w:spacing w:after="120" w:before="120" w:line="240" w:lineRule="auto"/>
            <w:ind w:left="785" w:right="0" w:hanging="360"/>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hm74tkk5pzq2">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UNIDADES O CARGOS RESPONSABLES</w:t>
              <w:tab/>
              <w:t xml:space="preserve">10</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5"/>
              <w:tab w:val="right" w:leader="none" w:pos="8828"/>
            </w:tabs>
            <w:spacing w:after="120" w:before="120" w:line="240" w:lineRule="auto"/>
            <w:ind w:left="785" w:right="0" w:hanging="360"/>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u3g3kcfjhif4">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ORGANIZACIÓN DE LAS FUNCIONES</w:t>
              <w:tab/>
              <w:t xml:space="preserve">12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120" w:line="240" w:lineRule="auto"/>
            <w:ind w:left="567" w:right="0" w:hanging="567"/>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vxun3y8ne42n">
            <w:r w:rsidDel="00000000" w:rsidR="00000000" w:rsidRPr="00000000">
              <w:rPr>
                <w:rFonts w:ascii="Century Gothic" w:cs="Century Gothic" w:eastAsia="Century Gothic" w:hAnsi="Century Gothic"/>
                <w:b w:val="1"/>
                <w:i w:val="0"/>
                <w:smallCaps w:val="0"/>
                <w:strike w:val="0"/>
                <w:color w:val="28374e"/>
                <w:sz w:val="24"/>
                <w:szCs w:val="24"/>
                <w:u w:val="none"/>
                <w:shd w:fill="auto" w:val="clear"/>
                <w:vertAlign w:val="baseline"/>
                <w:rtl w:val="0"/>
              </w:rPr>
              <w:t xml:space="preserve">III.</w:t>
            </w:r>
          </w:hyperlink>
          <w:hyperlink w:anchor="_heading=h.vxun3y8ne42n">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_heading=h.vxun3y8ne42n \h </w:instrText>
            <w:fldChar w:fldCharType="separate"/>
          </w:r>
          <w:r w:rsidDel="00000000" w:rsidR="00000000" w:rsidRPr="00000000">
            <w:rPr>
              <w:rFonts w:ascii="Century Gothic" w:cs="Century Gothic" w:eastAsia="Century Gothic" w:hAnsi="Century Gothic"/>
              <w:b w:val="1"/>
              <w:i w:val="0"/>
              <w:smallCaps w:val="0"/>
              <w:strike w:val="0"/>
              <w:color w:val="28374e"/>
              <w:sz w:val="24"/>
              <w:szCs w:val="24"/>
              <w:u w:val="none"/>
              <w:shd w:fill="auto" w:val="clear"/>
              <w:vertAlign w:val="baseline"/>
              <w:rtl w:val="0"/>
            </w:rPr>
            <w:t xml:space="preserve">MODELO DE PRESTACIÓN DE SERVICIOS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5"/>
              <w:tab w:val="right" w:leader="none" w:pos="8828"/>
            </w:tabs>
            <w:spacing w:after="120" w:before="120" w:line="240" w:lineRule="auto"/>
            <w:ind w:left="785" w:right="0" w:hanging="360"/>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kze1eor25sqe">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PROCESOS MISIONALES DEPENDIENTES DE SISTEMAS INFORMÁTICOS</w:t>
              <w:tab/>
              <w:t xml:space="preserve">16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5"/>
              <w:tab w:val="right" w:leader="none" w:pos="8828"/>
            </w:tabs>
            <w:spacing w:after="120" w:before="120" w:line="240" w:lineRule="auto"/>
            <w:ind w:left="785" w:right="0" w:hanging="360"/>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u691nmz96jq9">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INTEROPERABILIDAD CON OTROS SERVICIOS</w:t>
              <w:tab/>
              <w:t xml:space="preserve">16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120" w:line="240" w:lineRule="auto"/>
            <w:ind w:left="567" w:right="0" w:hanging="567"/>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nvm15q9i12g8">
            <w:r w:rsidDel="00000000" w:rsidR="00000000" w:rsidRPr="00000000">
              <w:rPr>
                <w:rFonts w:ascii="Century Gothic" w:cs="Century Gothic" w:eastAsia="Century Gothic" w:hAnsi="Century Gothic"/>
                <w:b w:val="1"/>
                <w:i w:val="0"/>
                <w:smallCaps w:val="0"/>
                <w:strike w:val="0"/>
                <w:color w:val="28374e"/>
                <w:sz w:val="24"/>
                <w:szCs w:val="24"/>
                <w:u w:val="none"/>
                <w:shd w:fill="auto" w:val="clear"/>
                <w:vertAlign w:val="baseline"/>
                <w:rtl w:val="0"/>
              </w:rPr>
              <w:t xml:space="preserve">IV.</w:t>
            </w:r>
          </w:hyperlink>
          <w:hyperlink w:anchor="_heading=h.nvm15q9i12g8">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_heading=h.nvm15q9i12g8 \h </w:instrText>
            <w:fldChar w:fldCharType="separate"/>
          </w:r>
          <w:r w:rsidDel="00000000" w:rsidR="00000000" w:rsidRPr="00000000">
            <w:rPr>
              <w:rFonts w:ascii="Century Gothic" w:cs="Century Gothic" w:eastAsia="Century Gothic" w:hAnsi="Century Gothic"/>
              <w:b w:val="1"/>
              <w:i w:val="0"/>
              <w:smallCaps w:val="0"/>
              <w:strike w:val="0"/>
              <w:color w:val="28374e"/>
              <w:sz w:val="24"/>
              <w:szCs w:val="24"/>
              <w:u w:val="none"/>
              <w:shd w:fill="auto" w:val="clear"/>
              <w:vertAlign w:val="baseline"/>
              <w:rtl w:val="0"/>
            </w:rPr>
            <w:t xml:space="preserve">FLUJOS Y ARQUITECTURA DE INFORMACIÓN</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5"/>
              <w:tab w:val="right" w:leader="none" w:pos="8828"/>
            </w:tabs>
            <w:spacing w:after="120" w:before="120" w:line="240" w:lineRule="auto"/>
            <w:ind w:left="785" w:right="0" w:hanging="360"/>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1vpwnar8j5re">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ARQUITECTURA DE SISTEMAS DE INFORMACIÓN</w:t>
              <w:tab/>
              <w:t xml:space="preserve">19</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5"/>
              <w:tab w:val="right" w:leader="none" w:pos="8828"/>
            </w:tabs>
            <w:spacing w:after="120" w:before="120" w:line="240" w:lineRule="auto"/>
            <w:ind w:left="785" w:right="0" w:hanging="360"/>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flmcnb2zaw6z">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INFRAESTRUCTURA TECNOLÓGICA</w:t>
              <w:tab/>
              <w:t xml:space="preserve">20</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5"/>
              <w:tab w:val="right" w:leader="none" w:pos="8828"/>
            </w:tabs>
            <w:spacing w:after="120" w:before="120" w:line="240" w:lineRule="auto"/>
            <w:ind w:left="785" w:right="0" w:hanging="360"/>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l8skays6ohw5">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COMUNICACIÓN ENTRE SISTEMAS</w:t>
              <w:tab/>
              <w:t xml:space="preserve">20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5"/>
              <w:tab w:val="right" w:leader="none" w:pos="8828"/>
            </w:tabs>
            <w:spacing w:after="120" w:before="120" w:line="240" w:lineRule="auto"/>
            <w:ind w:left="785" w:right="0" w:hanging="360"/>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is09dui6emyc">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DOCUMENTACIÓN TÉCNICA Y SU ARQUITECTURA</w:t>
              <w:tab/>
              <w:t xml:space="preserve">22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120" w:line="240" w:lineRule="auto"/>
            <w:ind w:left="567" w:right="0" w:hanging="567"/>
            <w:jc w:val="left"/>
            <w:rPr>
              <w:rFonts w:ascii="Century Gothic" w:cs="Century Gothic" w:eastAsia="Century Gothic" w:hAnsi="Century Gothic"/>
              <w:b w:val="0"/>
              <w:i w:val="0"/>
              <w:smallCaps w:val="0"/>
              <w:strike w:val="0"/>
              <w:color w:val="000000"/>
              <w:sz w:val="24"/>
              <w:szCs w:val="24"/>
              <w:u w:val="none"/>
              <w:shd w:fill="auto" w:val="clear"/>
              <w:vertAlign w:val="baseline"/>
            </w:rPr>
          </w:pPr>
          <w:hyperlink w:anchor="_heading=h.3adfkkgg4p1p">
            <w:r w:rsidDel="00000000" w:rsidR="00000000" w:rsidRPr="00000000">
              <w:rPr>
                <w:rFonts w:ascii="Century Gothic" w:cs="Century Gothic" w:eastAsia="Century Gothic" w:hAnsi="Century Gothic"/>
                <w:b w:val="1"/>
                <w:i w:val="0"/>
                <w:smallCaps w:val="0"/>
                <w:strike w:val="0"/>
                <w:color w:val="28374e"/>
                <w:sz w:val="24"/>
                <w:szCs w:val="24"/>
                <w:u w:val="none"/>
                <w:shd w:fill="auto" w:val="clear"/>
                <w:vertAlign w:val="baseline"/>
                <w:rtl w:val="0"/>
              </w:rPr>
              <w:t xml:space="preserve">VI.</w:t>
            </w:r>
          </w:hyperlink>
          <w:hyperlink w:anchor="_heading=h.3adfkkgg4p1p">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_heading=h.3adfkkgg4p1p \h </w:instrText>
            <w:fldChar w:fldCharType="separate"/>
          </w:r>
          <w:r w:rsidDel="00000000" w:rsidR="00000000" w:rsidRPr="00000000">
            <w:rPr>
              <w:rFonts w:ascii="Century Gothic" w:cs="Century Gothic" w:eastAsia="Century Gothic" w:hAnsi="Century Gothic"/>
              <w:b w:val="1"/>
              <w:i w:val="0"/>
              <w:smallCaps w:val="0"/>
              <w:strike w:val="0"/>
              <w:color w:val="28374e"/>
              <w:sz w:val="24"/>
              <w:szCs w:val="24"/>
              <w:u w:val="none"/>
              <w:shd w:fill="auto" w:val="clear"/>
              <w:vertAlign w:val="baseline"/>
              <w:rtl w:val="0"/>
            </w:rPr>
            <w:t xml:space="preserve">PROYECCIONES Y BRECHAS</w:t>
            <w:tab/>
            <w:t xml:space="preserve">24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jc w:val="both"/>
        <w:rPr>
          <w:rFonts w:ascii="Century Gothic" w:cs="Century Gothic" w:eastAsia="Century Gothic" w:hAnsi="Century Gothic"/>
        </w:rPr>
      </w:pPr>
      <w:bookmarkStart w:colFirst="0" w:colLast="0" w:name="_heading=h.cfjpraryoox6" w:id="2"/>
      <w:bookmarkEnd w:id="2"/>
      <w:r w:rsidDel="00000000" w:rsidR="00000000" w:rsidRPr="00000000">
        <w:rPr>
          <w:rtl w:val="0"/>
        </w:rPr>
      </w:r>
    </w:p>
    <w:p w:rsidR="00000000" w:rsidDel="00000000" w:rsidP="00000000" w:rsidRDefault="00000000" w:rsidRPr="00000000" w14:paraId="00000016">
      <w:pPr>
        <w:jc w:val="both"/>
        <w:rPr>
          <w:rFonts w:ascii="Century Gothic" w:cs="Century Gothic" w:eastAsia="Century Gothic" w:hAnsi="Century Gothic"/>
          <w:b w:val="1"/>
          <w:sz w:val="42"/>
          <w:szCs w:val="42"/>
        </w:rPr>
      </w:pPr>
      <w:r w:rsidDel="00000000" w:rsidR="00000000" w:rsidRPr="00000000">
        <w:rPr>
          <w:rtl w:val="0"/>
        </w:rPr>
      </w:r>
    </w:p>
    <w:p w:rsidR="00000000" w:rsidDel="00000000" w:rsidP="00000000" w:rsidRDefault="00000000" w:rsidRPr="00000000" w14:paraId="00000017">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8">
      <w:pPr>
        <w:spacing w:after="160" w:line="259" w:lineRule="auto"/>
        <w:jc w:val="both"/>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19">
      <w:pPr>
        <w:jc w:val="both"/>
        <w:rPr>
          <w:rFonts w:ascii="Century Gothic" w:cs="Century Gothic" w:eastAsia="Century Gothic" w:hAnsi="Century Gothic"/>
          <w:b w:val="1"/>
          <w:sz w:val="42"/>
          <w:szCs w:val="4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-1765299</wp:posOffset>
            </wp:positionV>
            <wp:extent cx="7746365" cy="5353564"/>
            <wp:effectExtent b="0" l="0" r="0" t="0"/>
            <wp:wrapNone/>
            <wp:docPr id="212007724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746365" cy="5353564"/>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-1219199</wp:posOffset>
                </wp:positionV>
                <wp:extent cx="7755890" cy="4822825"/>
                <wp:effectExtent b="0" l="0" r="0" t="0"/>
                <wp:wrapNone/>
                <wp:docPr id="2120077209" name=""/>
                <a:graphic>
                  <a:graphicData uri="http://schemas.microsoft.com/office/word/2010/wordprocessingShape">
                    <wps:wsp>
                      <wps:cNvSpPr/>
                      <wps:cNvPr id="68" name="Shape 68"/>
                      <wps:spPr>
                        <a:xfrm>
                          <a:off x="1472818" y="1373350"/>
                          <a:ext cx="7746365" cy="4813300"/>
                        </a:xfrm>
                        <a:prstGeom prst="rect">
                          <a:avLst/>
                        </a:prstGeom>
                        <a:solidFill>
                          <a:schemeClr val="dk1">
                            <a:alpha val="78431"/>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-1219199</wp:posOffset>
                </wp:positionV>
                <wp:extent cx="7755890" cy="4822825"/>
                <wp:effectExtent b="0" l="0" r="0" t="0"/>
                <wp:wrapNone/>
                <wp:docPr id="2120077209"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7755890" cy="4822825"/>
                        </a:xfrm>
                        <a:prstGeom prst="rect"/>
                        <a:ln/>
                      </pic:spPr>
                    </pic:pic>
                  </a:graphicData>
                </a:graphic>
              </wp:anchor>
            </w:drawing>
          </mc:Fallback>
        </mc:AlternateContent>
      </w:r>
    </w:p>
    <w:p w:rsidR="00000000" w:rsidDel="00000000" w:rsidP="00000000" w:rsidRDefault="00000000" w:rsidRPr="00000000" w14:paraId="0000001A">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709" w:right="0" w:hanging="425"/>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pStyle w:val="Title"/>
        <w:jc w:val="both"/>
        <w:rPr>
          <w:rFonts w:ascii="Century Gothic" w:cs="Century Gothic" w:eastAsia="Century Gothic" w:hAnsi="Century Gothic"/>
        </w:rPr>
        <w:sectPr>
          <w:headerReference r:id="rId15" w:type="default"/>
          <w:headerReference r:id="rId16" w:type="first"/>
          <w:footerReference r:id="rId17" w:type="first"/>
          <w:type w:val="nextPage"/>
          <w:pgSz w:h="15840" w:w="12240" w:orient="portrait"/>
          <w:pgMar w:bottom="1418" w:top="1418" w:left="1701" w:right="1701" w:header="709" w:footer="709"/>
          <w:titlePg w:val="1"/>
        </w:sect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2641600</wp:posOffset>
                </wp:positionV>
                <wp:extent cx="7755890" cy="5544820"/>
                <wp:effectExtent b="0" l="0" r="0" t="0"/>
                <wp:wrapNone/>
                <wp:docPr id="2120077203" name=""/>
                <a:graphic>
                  <a:graphicData uri="http://schemas.microsoft.com/office/word/2010/wordprocessingShape">
                    <wps:wsp>
                      <wps:cNvSpPr/>
                      <wps:cNvPr id="62" name="Shape 62"/>
                      <wps:spPr>
                        <a:xfrm>
                          <a:off x="1472818" y="1012353"/>
                          <a:ext cx="7746365" cy="5535295"/>
                        </a:xfrm>
                        <a:prstGeom prst="rect">
                          <a:avLst/>
                        </a:prstGeom>
                        <a:solidFill>
                          <a:srgbClr val="1E2F4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2641600</wp:posOffset>
                </wp:positionV>
                <wp:extent cx="7755890" cy="5544820"/>
                <wp:effectExtent b="0" l="0" r="0" t="0"/>
                <wp:wrapNone/>
                <wp:docPr id="2120077203"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7755890" cy="55448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4202219</wp:posOffset>
            </wp:positionH>
            <wp:positionV relativeFrom="paragraph">
              <wp:posOffset>7089429</wp:posOffset>
            </wp:positionV>
            <wp:extent cx="2022889" cy="441519"/>
            <wp:effectExtent b="0" l="0" r="0" t="0"/>
            <wp:wrapNone/>
            <wp:docPr id="212007723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022889" cy="44151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3403600</wp:posOffset>
                </wp:positionV>
                <wp:extent cx="825451" cy="839518"/>
                <wp:effectExtent b="0" l="0" r="0" t="0"/>
                <wp:wrapNone/>
                <wp:docPr id="2120077150" name=""/>
                <a:graphic>
                  <a:graphicData uri="http://schemas.microsoft.com/office/word/2010/wordprocessingShape">
                    <wps:wsp>
                      <wps:cNvSpPr/>
                      <wps:cNvPr id="9" name="Shape 9"/>
                      <wps:spPr>
                        <a:xfrm>
                          <a:off x="4938037" y="3365004"/>
                          <a:ext cx="815926" cy="82999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a5a5a5"/>
                                <w:sz w:val="112"/>
                                <w:vertAlign w:val="baseline"/>
                              </w:rPr>
                              <w:t xml:space="preserve">01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3403600</wp:posOffset>
                </wp:positionV>
                <wp:extent cx="825451" cy="839518"/>
                <wp:effectExtent b="0" l="0" r="0" t="0"/>
                <wp:wrapNone/>
                <wp:docPr id="212007715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825451" cy="83951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-533399</wp:posOffset>
                </wp:positionH>
                <wp:positionV relativeFrom="paragraph">
                  <wp:posOffset>4330700</wp:posOffset>
                </wp:positionV>
                <wp:extent cx="5000625" cy="530225"/>
                <wp:effectExtent b="0" l="0" r="0" t="0"/>
                <wp:wrapNone/>
                <wp:docPr id="2120077174" name=""/>
                <a:graphic>
                  <a:graphicData uri="http://schemas.microsoft.com/office/word/2010/wordprocessingShape">
                    <wps:wsp>
                      <wps:cNvSpPr/>
                      <wps:cNvPr id="33" name="Shape 33"/>
                      <wps:spPr>
                        <a:xfrm>
                          <a:off x="2850450" y="3519650"/>
                          <a:ext cx="4991100" cy="520700"/>
                        </a:xfrm>
                        <a:prstGeom prst="rect">
                          <a:avLst/>
                        </a:prstGeom>
                        <a:noFill/>
                        <a:ln>
                          <a:noFill/>
                        </a:ln>
                      </wps:spPr>
                      <wps:txbx>
                        <w:txbxContent>
                          <w:p w:rsidR="00000000" w:rsidDel="00000000" w:rsidP="00000000" w:rsidRDefault="00000000" w:rsidRPr="00000000">
                            <w:pPr>
                              <w:spacing w:after="0" w:before="0" w:line="680.0000381469727"/>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60"/>
                                <w:vertAlign w:val="baseline"/>
                              </w:rPr>
                              <w:t xml:space="preserve">Resumen Ejecutivo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-533399</wp:posOffset>
                </wp:positionH>
                <wp:positionV relativeFrom="paragraph">
                  <wp:posOffset>4330700</wp:posOffset>
                </wp:positionV>
                <wp:extent cx="5000625" cy="530225"/>
                <wp:effectExtent b="0" l="0" r="0" t="0"/>
                <wp:wrapNone/>
                <wp:docPr id="2120077174"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5000625" cy="5302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-444499</wp:posOffset>
                </wp:positionH>
                <wp:positionV relativeFrom="paragraph">
                  <wp:posOffset>4851400</wp:posOffset>
                </wp:positionV>
                <wp:extent cx="0" cy="38100"/>
                <wp:effectExtent b="0" l="0" r="0" t="0"/>
                <wp:wrapNone/>
                <wp:docPr id="2120077177" name=""/>
                <a:graphic>
                  <a:graphicData uri="http://schemas.microsoft.com/office/word/2010/wordprocessingShape">
                    <wps:wsp>
                      <wps:cNvCnPr/>
                      <wps:spPr>
                        <a:xfrm>
                          <a:off x="4898960" y="3780000"/>
                          <a:ext cx="894080" cy="0"/>
                        </a:xfrm>
                        <a:prstGeom prst="straightConnector1">
                          <a:avLst/>
                        </a:prstGeom>
                        <a:noFill/>
                        <a:ln cap="flat" cmpd="sng" w="38100">
                          <a:solidFill>
                            <a:srgbClr val="FF0069"/>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4851400</wp:posOffset>
                </wp:positionV>
                <wp:extent cx="0" cy="38100"/>
                <wp:effectExtent b="0" l="0" r="0" t="0"/>
                <wp:wrapNone/>
                <wp:docPr id="2120077177"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0" cy="38100"/>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bookmarkStart w:colFirst="0" w:colLast="0" w:name="_heading=h.g2qunpo98dmn" w:id="3"/>
      <w:bookmarkEnd w:id="3"/>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4202219</wp:posOffset>
            </wp:positionH>
            <wp:positionV relativeFrom="paragraph">
              <wp:posOffset>7089429</wp:posOffset>
            </wp:positionV>
            <wp:extent cx="2022889" cy="441519"/>
            <wp:effectExtent b="0" l="0" r="0" t="0"/>
            <wp:wrapNone/>
            <wp:docPr id="212007724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022889" cy="441519"/>
                    </a:xfrm>
                    <a:prstGeom prst="rect"/>
                    <a:ln/>
                  </pic:spPr>
                </pic:pic>
              </a:graphicData>
            </a:graphic>
          </wp:anchor>
        </w:drawing>
      </w:r>
    </w:p>
    <w:p w:rsidR="00000000" w:rsidDel="00000000" w:rsidP="00000000" w:rsidRDefault="00000000" w:rsidRPr="00000000" w14:paraId="0000001E">
      <w:pPr>
        <w:pStyle w:val="Heading1"/>
        <w:jc w:val="both"/>
        <w:rPr/>
      </w:pPr>
      <w:bookmarkStart w:colFirst="0" w:colLast="0" w:name="_heading=h.wif0nd8nfoe3" w:id="4"/>
      <w:bookmarkEnd w:id="4"/>
      <w:r w:rsidDel="00000000" w:rsidR="00000000" w:rsidRPr="00000000">
        <w:rPr>
          <w:rtl w:val="0"/>
        </w:rPr>
        <w:t xml:space="preserve">I. RESUMEN EJECUTIVO</w:t>
      </w:r>
    </w:p>
    <w:p w:rsidR="00000000" w:rsidDel="00000000" w:rsidP="00000000" w:rsidRDefault="00000000" w:rsidRPr="00000000" w14:paraId="0000001F">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spacing w:after="160" w:line="259" w:lineRule="auto"/>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sz w:val="22"/>
          <w:szCs w:val="22"/>
          <w:highlight w:val="yellow"/>
          <w:rtl w:val="0"/>
        </w:rPr>
        <w:t xml:space="preserve">El presente diagnóstico tiene como finalidad analizar la arquitectura tecnológica actual del Servicio Nacional de Migraciones (SNM) de Panamá, con el objetivo de establecer una base sólida que permita proyectar una eventual transformación digital integral de sus procesos. El foco del análisis no solo recae en la infraestructura y sistemas existentes, sino también en la forma en que éstos se articulan con la prestación de servicios institucionales, así como en los flujos de información, niveles de integración, y capacidades organizacionales disponibles.</w:t>
      </w:r>
    </w:p>
    <w:p w:rsidR="00000000" w:rsidDel="00000000" w:rsidP="00000000" w:rsidRDefault="00000000" w:rsidRPr="00000000" w14:paraId="00000021">
      <w:pPr>
        <w:spacing w:after="160" w:line="259" w:lineRule="auto"/>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sz w:val="22"/>
          <w:szCs w:val="22"/>
          <w:highlight w:val="yellow"/>
          <w:rtl w:val="0"/>
        </w:rPr>
        <w:t xml:space="preserve">En términos de arquitectura institucional tecnológica, la gestión se encuentra centralizada en la Unidad de Tecnologías de la Información, dependiente de la División de Administración. Esta unidad está compuesta por </w:t>
      </w:r>
      <w:r w:rsidDel="00000000" w:rsidR="00000000" w:rsidRPr="00000000">
        <w:rPr>
          <w:rFonts w:ascii="Century Gothic" w:cs="Century Gothic" w:eastAsia="Century Gothic" w:hAnsi="Century Gothic"/>
          <w:b w:val="1"/>
          <w:sz w:val="22"/>
          <w:szCs w:val="22"/>
          <w:highlight w:val="yellow"/>
          <w:rtl w:val="0"/>
        </w:rPr>
        <w:t xml:space="preserve">equipos especializados</w:t>
      </w:r>
      <w:r w:rsidDel="00000000" w:rsidR="00000000" w:rsidRPr="00000000">
        <w:rPr>
          <w:rFonts w:ascii="Century Gothic" w:cs="Century Gothic" w:eastAsia="Century Gothic" w:hAnsi="Century Gothic"/>
          <w:sz w:val="22"/>
          <w:szCs w:val="22"/>
          <w:highlight w:val="yellow"/>
          <w:rtl w:val="0"/>
        </w:rPr>
        <w:t xml:space="preserve"> en programación, infraestructura, soporte técnico, redes, ciberseguridad, seguridad lógica y modernización. Si bien se observa una clara distribución funcional, </w:t>
      </w:r>
      <w:r w:rsidDel="00000000" w:rsidR="00000000" w:rsidRPr="00000000">
        <w:rPr>
          <w:rFonts w:ascii="Century Gothic" w:cs="Century Gothic" w:eastAsia="Century Gothic" w:hAnsi="Century Gothic"/>
          <w:b w:val="1"/>
          <w:sz w:val="22"/>
          <w:szCs w:val="22"/>
          <w:highlight w:val="yellow"/>
          <w:rtl w:val="0"/>
        </w:rPr>
        <w:t xml:space="preserve">no existe una instancia formal de gobernanza tecnológica</w:t>
      </w:r>
      <w:r w:rsidDel="00000000" w:rsidR="00000000" w:rsidRPr="00000000">
        <w:rPr>
          <w:rFonts w:ascii="Century Gothic" w:cs="Century Gothic" w:eastAsia="Century Gothic" w:hAnsi="Century Gothic"/>
          <w:sz w:val="22"/>
          <w:szCs w:val="22"/>
          <w:highlight w:val="yellow"/>
          <w:rtl w:val="0"/>
        </w:rPr>
        <w:t xml:space="preserve"> que articule a las áreas misionales y de apoyo en la toma de decisiones estratégicas. Además, se constató la ausencia de políticas internas formalizadas en materias clave como seguridad, interoperabilidad o gestión de datos, lo que representa una debilidad institucional relevante.</w:t>
      </w:r>
    </w:p>
    <w:p w:rsidR="00000000" w:rsidDel="00000000" w:rsidP="00000000" w:rsidRDefault="00000000" w:rsidRPr="00000000" w14:paraId="00000022">
      <w:pPr>
        <w:spacing w:after="160" w:line="259" w:lineRule="auto"/>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sz w:val="22"/>
          <w:szCs w:val="22"/>
          <w:highlight w:val="yellow"/>
          <w:rtl w:val="0"/>
        </w:rPr>
        <w:t xml:space="preserve">En cuanto al modelo de prestación de servicios, el SNM cuenta con sistemas digitales que respaldan la gestión de trámites migratorios, atención al ciudadano y consulta de información, incluyendo interoperabilidad con entidades como Mitradel, Meduca, Zona Libre y Seguro Social. Sin embargo, </w:t>
      </w:r>
      <w:r w:rsidDel="00000000" w:rsidR="00000000" w:rsidRPr="00000000">
        <w:rPr>
          <w:rFonts w:ascii="Century Gothic" w:cs="Century Gothic" w:eastAsia="Century Gothic" w:hAnsi="Century Gothic"/>
          <w:b w:val="1"/>
          <w:sz w:val="22"/>
          <w:szCs w:val="22"/>
          <w:highlight w:val="yellow"/>
          <w:rtl w:val="0"/>
        </w:rPr>
        <w:t xml:space="preserve">no se dispone de un inventario sistematizado</w:t>
      </w:r>
      <w:r w:rsidDel="00000000" w:rsidR="00000000" w:rsidRPr="00000000">
        <w:rPr>
          <w:rFonts w:ascii="Century Gothic" w:cs="Century Gothic" w:eastAsia="Century Gothic" w:hAnsi="Century Gothic"/>
          <w:sz w:val="22"/>
          <w:szCs w:val="22"/>
          <w:highlight w:val="yellow"/>
          <w:rtl w:val="0"/>
        </w:rPr>
        <w:t xml:space="preserve"> que permita distinguir qué procesos están efectivamente digitalizados, cuáles operan de forma parcial, y cuáles dependen completamente de atención presencial. Esta falta de visibilidad limita la capacidad institucional para priorizar procesos críticos en futuros proyectos de automatización y mejora.</w:t>
      </w:r>
    </w:p>
    <w:p w:rsidR="00000000" w:rsidDel="00000000" w:rsidP="00000000" w:rsidRDefault="00000000" w:rsidRPr="00000000" w14:paraId="00000023">
      <w:pPr>
        <w:spacing w:after="160" w:line="259" w:lineRule="auto"/>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sz w:val="22"/>
          <w:szCs w:val="22"/>
          <w:highlight w:val="yellow"/>
          <w:rtl w:val="0"/>
        </w:rPr>
        <w:t xml:space="preserve">Respecto a los flujos de información, los sistemas gestionan datos personales, antecedentes migratorios, estados de trámites y solicitudes de atención, los que se comparten con otras instituciones públicas mediante plataformas como el BUS de Gobierno Digital. A pesar de ello, se identifican desafíos significativos asociados a la duplicación de información, pérdida de trazabilidad y retrabajo, derivados principalmente de la escasa integración entre sistemas y de la </w:t>
      </w:r>
      <w:r w:rsidDel="00000000" w:rsidR="00000000" w:rsidRPr="00000000">
        <w:rPr>
          <w:rFonts w:ascii="Century Gothic" w:cs="Century Gothic" w:eastAsia="Century Gothic" w:hAnsi="Century Gothic"/>
          <w:b w:val="1"/>
          <w:sz w:val="22"/>
          <w:szCs w:val="22"/>
          <w:highlight w:val="yellow"/>
          <w:rtl w:val="0"/>
        </w:rPr>
        <w:t xml:space="preserve">inexistencia de flujos documentados de información</w:t>
      </w:r>
      <w:r w:rsidDel="00000000" w:rsidR="00000000" w:rsidRPr="00000000">
        <w:rPr>
          <w:rFonts w:ascii="Century Gothic" w:cs="Century Gothic" w:eastAsia="Century Gothic" w:hAnsi="Century Gothic"/>
          <w:sz w:val="22"/>
          <w:szCs w:val="22"/>
          <w:highlight w:val="yellow"/>
          <w:rtl w:val="0"/>
        </w:rPr>
        <w:t xml:space="preserve">. Esto repercute directamente en la eficiencia, consistencia y calidad de los servicios ofrecidos.</w:t>
      </w:r>
    </w:p>
    <w:p w:rsidR="00000000" w:rsidDel="00000000" w:rsidP="00000000" w:rsidRDefault="00000000" w:rsidRPr="00000000" w14:paraId="00000024">
      <w:pPr>
        <w:spacing w:after="160" w:line="259" w:lineRule="auto"/>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sz w:val="22"/>
          <w:szCs w:val="22"/>
          <w:highlight w:val="yellow"/>
          <w:rtl w:val="0"/>
        </w:rPr>
        <w:t xml:space="preserve">En relación con la arquitectura de sistemas de información, los desarrollos actuales son mayoritariamente internos, construidos con diversos lenguajes de programación y operando sobre servidores físicos y virtuales. No obstante, no se cuenta con ambientes separados de desarrollo y pruebas (QA), lo que implica realizar modificaciones directamente en producción, generando riesgos para la estabilidad operativa. Adicionalmente, se constató la ausencia de documentación técnica sistematizada y de procedimientos formales para la gestión de requerimientos, lo que impacta en la mantenibilidad de los sistemas y en la trazabilidad de los desarrollos. Se identificaron también limitaciones en términos de escalabilidad, interoperabilidad y seguridad, especialmente en los sistemas heredados.</w:t>
      </w:r>
    </w:p>
    <w:p w:rsidR="00000000" w:rsidDel="00000000" w:rsidP="00000000" w:rsidRDefault="00000000" w:rsidRPr="00000000" w14:paraId="00000025">
      <w:pPr>
        <w:spacing w:after="160" w:line="259"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highlight w:val="yellow"/>
          <w:rtl w:val="0"/>
        </w:rPr>
        <w:t xml:space="preserve">Finalmente, el análisis permitió identificar diversas brechas y necesidades de mejora tecnológica que deben ser abordadas de manera prioritaria. Entre ellas destacan la necesidad de habilitar ambientes de desarrollo y pruebas, fortalecer la ciberseguridad, establecer estándares comunes de interoperabilidad, y contar con un plan de contingencia formal. También se recomienda evaluar la renovación del sistema core, cuyo </w:t>
      </w:r>
      <w:r w:rsidDel="00000000" w:rsidR="00000000" w:rsidRPr="00000000">
        <w:rPr>
          <w:rFonts w:ascii="Century Gothic" w:cs="Century Gothic" w:eastAsia="Century Gothic" w:hAnsi="Century Gothic"/>
          <w:b w:val="1"/>
          <w:sz w:val="22"/>
          <w:szCs w:val="22"/>
          <w:highlight w:val="yellow"/>
          <w:rtl w:val="0"/>
        </w:rPr>
        <w:t xml:space="preserve">código fuente no está disponible</w:t>
      </w:r>
      <w:r w:rsidDel="00000000" w:rsidR="00000000" w:rsidRPr="00000000">
        <w:rPr>
          <w:rFonts w:ascii="Century Gothic" w:cs="Century Gothic" w:eastAsia="Century Gothic" w:hAnsi="Century Gothic"/>
          <w:sz w:val="22"/>
          <w:szCs w:val="22"/>
          <w:highlight w:val="yellow"/>
          <w:rtl w:val="0"/>
        </w:rPr>
        <w:t xml:space="preserve">, dificultando su evolución. La falta de documentación, la baja integración tecnológica y la </w:t>
      </w:r>
      <w:r w:rsidDel="00000000" w:rsidR="00000000" w:rsidRPr="00000000">
        <w:rPr>
          <w:rFonts w:ascii="Century Gothic" w:cs="Century Gothic" w:eastAsia="Century Gothic" w:hAnsi="Century Gothic"/>
          <w:b w:val="1"/>
          <w:sz w:val="22"/>
          <w:szCs w:val="22"/>
          <w:highlight w:val="yellow"/>
          <w:rtl w:val="0"/>
        </w:rPr>
        <w:t xml:space="preserve">carencia de mecanismos institucionales</w:t>
      </w:r>
      <w:r w:rsidDel="00000000" w:rsidR="00000000" w:rsidRPr="00000000">
        <w:rPr>
          <w:rFonts w:ascii="Century Gothic" w:cs="Century Gothic" w:eastAsia="Century Gothic" w:hAnsi="Century Gothic"/>
          <w:sz w:val="22"/>
          <w:szCs w:val="22"/>
          <w:highlight w:val="yellow"/>
          <w:rtl w:val="0"/>
        </w:rPr>
        <w:t xml:space="preserve"> para coordinar estratégicamente la tecnología representan las principales barreras para avanzar hacia un modelo de servicios digitales modernos, accesibles y eficientes.</w:t>
      </w:r>
      <w:r w:rsidDel="00000000" w:rsidR="00000000" w:rsidRPr="00000000">
        <w:rPr>
          <w:rtl w:val="0"/>
        </w:rPr>
      </w:r>
    </w:p>
    <w:p w:rsidR="00000000" w:rsidDel="00000000" w:rsidP="00000000" w:rsidRDefault="00000000" w:rsidRPr="00000000" w14:paraId="00000026">
      <w:pPr>
        <w:spacing w:after="160" w:line="259" w:lineRule="auto"/>
        <w:jc w:val="both"/>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27">
      <w:pPr>
        <w:jc w:val="both"/>
        <w:rPr>
          <w:rFonts w:ascii="Century Gothic" w:cs="Century Gothic" w:eastAsia="Century Gothic" w:hAnsi="Century Gothic"/>
          <w:b w:val="1"/>
          <w:sz w:val="42"/>
          <w:szCs w:val="4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-1765299</wp:posOffset>
            </wp:positionV>
            <wp:extent cx="7746365" cy="5353564"/>
            <wp:effectExtent b="0" l="0" r="0" t="0"/>
            <wp:wrapNone/>
            <wp:docPr id="212007725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746365" cy="5353564"/>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-1219199</wp:posOffset>
                </wp:positionV>
                <wp:extent cx="7755890" cy="4822825"/>
                <wp:effectExtent b="0" l="0" r="0" t="0"/>
                <wp:wrapNone/>
                <wp:docPr id="2120077204" name=""/>
                <a:graphic>
                  <a:graphicData uri="http://schemas.microsoft.com/office/word/2010/wordprocessingShape">
                    <wps:wsp>
                      <wps:cNvSpPr/>
                      <wps:cNvPr id="63" name="Shape 63"/>
                      <wps:spPr>
                        <a:xfrm>
                          <a:off x="1472818" y="1373350"/>
                          <a:ext cx="7746365" cy="4813300"/>
                        </a:xfrm>
                        <a:prstGeom prst="rect">
                          <a:avLst/>
                        </a:prstGeom>
                        <a:solidFill>
                          <a:schemeClr val="dk1">
                            <a:alpha val="78431"/>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-1219199</wp:posOffset>
                </wp:positionV>
                <wp:extent cx="7755890" cy="4822825"/>
                <wp:effectExtent b="0" l="0" r="0" t="0"/>
                <wp:wrapNone/>
                <wp:docPr id="2120077204"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7755890" cy="4822825"/>
                        </a:xfrm>
                        <a:prstGeom prst="rect"/>
                        <a:ln/>
                      </pic:spPr>
                    </pic:pic>
                  </a:graphicData>
                </a:graphic>
              </wp:anchor>
            </w:drawing>
          </mc:Fallback>
        </mc:AlternateContent>
      </w:r>
    </w:p>
    <w:p w:rsidR="00000000" w:rsidDel="00000000" w:rsidP="00000000" w:rsidRDefault="00000000" w:rsidRPr="00000000" w14:paraId="00000028">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709" w:right="0" w:hanging="425"/>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Title"/>
        <w:jc w:val="both"/>
        <w:rPr>
          <w:rFonts w:ascii="Century Gothic" w:cs="Century Gothic" w:eastAsia="Century Gothic" w:hAnsi="Century Gothic"/>
        </w:rPr>
        <w:sectPr>
          <w:headerReference r:id="rId19" w:type="default"/>
          <w:headerReference r:id="rId20" w:type="first"/>
          <w:footerReference r:id="rId21" w:type="first"/>
          <w:type w:val="nextPage"/>
          <w:pgSz w:h="15840" w:w="12240" w:orient="portrait"/>
          <w:pgMar w:bottom="1418" w:top="1418" w:left="1701" w:right="1701" w:header="709" w:footer="709"/>
          <w:titlePg w:val="1"/>
        </w:sect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-1066799</wp:posOffset>
                </wp:positionH>
                <wp:positionV relativeFrom="paragraph">
                  <wp:posOffset>2743200</wp:posOffset>
                </wp:positionV>
                <wp:extent cx="7755890" cy="5544820"/>
                <wp:effectExtent b="0" l="0" r="0" t="0"/>
                <wp:wrapNone/>
                <wp:docPr id="2120077226" name=""/>
                <a:graphic>
                  <a:graphicData uri="http://schemas.microsoft.com/office/word/2010/wordprocessingShape">
                    <wps:wsp>
                      <wps:cNvSpPr/>
                      <wps:cNvPr id="85" name="Shape 85"/>
                      <wps:spPr>
                        <a:xfrm>
                          <a:off x="1472818" y="1012353"/>
                          <a:ext cx="7746365" cy="5535295"/>
                        </a:xfrm>
                        <a:prstGeom prst="rect">
                          <a:avLst/>
                        </a:prstGeom>
                        <a:solidFill>
                          <a:srgbClr val="1E2F4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-1066799</wp:posOffset>
                </wp:positionH>
                <wp:positionV relativeFrom="paragraph">
                  <wp:posOffset>2743200</wp:posOffset>
                </wp:positionV>
                <wp:extent cx="7755890" cy="5544820"/>
                <wp:effectExtent b="0" l="0" r="0" t="0"/>
                <wp:wrapNone/>
                <wp:docPr id="2120077226" name="image92.png"/>
                <a:graphic>
                  <a:graphicData uri="http://schemas.openxmlformats.org/drawingml/2006/picture">
                    <pic:pic>
                      <pic:nvPicPr>
                        <pic:cNvPr id="0" name="image92.png"/>
                        <pic:cNvPicPr preferRelativeResize="0"/>
                      </pic:nvPicPr>
                      <pic:blipFill>
                        <a:blip r:embed="rId7"/>
                        <a:srcRect/>
                        <a:stretch>
                          <a:fillRect/>
                        </a:stretch>
                      </pic:blipFill>
                      <pic:spPr>
                        <a:xfrm>
                          <a:off x="0" y="0"/>
                          <a:ext cx="7755890" cy="55448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4202219</wp:posOffset>
            </wp:positionH>
            <wp:positionV relativeFrom="paragraph">
              <wp:posOffset>7089429</wp:posOffset>
            </wp:positionV>
            <wp:extent cx="2022889" cy="441519"/>
            <wp:effectExtent b="0" l="0" r="0" t="0"/>
            <wp:wrapNone/>
            <wp:docPr id="212007725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022889" cy="44151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3403600</wp:posOffset>
                </wp:positionV>
                <wp:extent cx="825451" cy="839518"/>
                <wp:effectExtent b="0" l="0" r="0" t="0"/>
                <wp:wrapNone/>
                <wp:docPr id="2120077161" name=""/>
                <a:graphic>
                  <a:graphicData uri="http://schemas.microsoft.com/office/word/2010/wordprocessingShape">
                    <wps:wsp>
                      <wps:cNvSpPr/>
                      <wps:cNvPr id="20" name="Shape 20"/>
                      <wps:spPr>
                        <a:xfrm>
                          <a:off x="4938037" y="3365004"/>
                          <a:ext cx="815926" cy="82999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a5a5a5"/>
                                <w:sz w:val="112"/>
                                <w:vertAlign w:val="baseline"/>
                              </w:rPr>
                              <w:t xml:space="preserve">02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3403600</wp:posOffset>
                </wp:positionV>
                <wp:extent cx="825451" cy="839518"/>
                <wp:effectExtent b="0" l="0" r="0" t="0"/>
                <wp:wrapNone/>
                <wp:docPr id="2120077161"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825451" cy="83951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-533399</wp:posOffset>
                </wp:positionH>
                <wp:positionV relativeFrom="paragraph">
                  <wp:posOffset>4330700</wp:posOffset>
                </wp:positionV>
                <wp:extent cx="5000625" cy="530225"/>
                <wp:effectExtent b="0" l="0" r="0" t="0"/>
                <wp:wrapNone/>
                <wp:docPr id="2120077191" name=""/>
                <a:graphic>
                  <a:graphicData uri="http://schemas.microsoft.com/office/word/2010/wordprocessingShape">
                    <wps:wsp>
                      <wps:cNvSpPr/>
                      <wps:cNvPr id="50" name="Shape 50"/>
                      <wps:spPr>
                        <a:xfrm>
                          <a:off x="2850450" y="3519650"/>
                          <a:ext cx="4991100" cy="520700"/>
                        </a:xfrm>
                        <a:prstGeom prst="rect">
                          <a:avLst/>
                        </a:prstGeom>
                        <a:noFill/>
                        <a:ln>
                          <a:noFill/>
                        </a:ln>
                      </wps:spPr>
                      <wps:txbx>
                        <w:txbxContent>
                          <w:p w:rsidR="00000000" w:rsidDel="00000000" w:rsidP="00000000" w:rsidRDefault="00000000" w:rsidRPr="00000000">
                            <w:pPr>
                              <w:spacing w:after="0" w:before="0" w:line="680.0000381469727"/>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60"/>
                                <w:vertAlign w:val="baseline"/>
                              </w:rPr>
                              <w:t xml:space="preserve">Objetivos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-533399</wp:posOffset>
                </wp:positionH>
                <wp:positionV relativeFrom="paragraph">
                  <wp:posOffset>4330700</wp:posOffset>
                </wp:positionV>
                <wp:extent cx="5000625" cy="530225"/>
                <wp:effectExtent b="0" l="0" r="0" t="0"/>
                <wp:wrapNone/>
                <wp:docPr id="2120077191"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5000625" cy="5302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-444499</wp:posOffset>
                </wp:positionH>
                <wp:positionV relativeFrom="paragraph">
                  <wp:posOffset>4851400</wp:posOffset>
                </wp:positionV>
                <wp:extent cx="0" cy="38100"/>
                <wp:effectExtent b="0" l="0" r="0" t="0"/>
                <wp:wrapNone/>
                <wp:docPr id="2120077145" name=""/>
                <a:graphic>
                  <a:graphicData uri="http://schemas.microsoft.com/office/word/2010/wordprocessingShape">
                    <wps:wsp>
                      <wps:cNvCnPr/>
                      <wps:spPr>
                        <a:xfrm>
                          <a:off x="4898960" y="3780000"/>
                          <a:ext cx="894080" cy="0"/>
                        </a:xfrm>
                        <a:prstGeom prst="straightConnector1">
                          <a:avLst/>
                        </a:prstGeom>
                        <a:noFill/>
                        <a:ln cap="flat" cmpd="sng" w="38100">
                          <a:solidFill>
                            <a:srgbClr val="FF0069"/>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4851400</wp:posOffset>
                </wp:positionV>
                <wp:extent cx="0" cy="38100"/>
                <wp:effectExtent b="0" l="0" r="0" t="0"/>
                <wp:wrapNone/>
                <wp:docPr id="212007714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0" cy="38100"/>
                        </a:xfrm>
                        <a:prstGeom prst="rect"/>
                        <a:ln/>
                      </pic:spPr>
                    </pic:pic>
                  </a:graphicData>
                </a:graphic>
              </wp:anchor>
            </w:drawing>
          </mc:Fallback>
        </mc:AlternateContent>
      </w:r>
    </w:p>
    <w:p w:rsidR="00000000" w:rsidDel="00000000" w:rsidP="00000000" w:rsidRDefault="00000000" w:rsidRPr="00000000" w14:paraId="0000002B">
      <w:pPr>
        <w:pStyle w:val="Heading1"/>
        <w:numPr>
          <w:ilvl w:val="0"/>
          <w:numId w:val="4"/>
        </w:numPr>
        <w:ind w:left="1080" w:hanging="720"/>
        <w:jc w:val="both"/>
        <w:rPr/>
      </w:pPr>
      <w:bookmarkStart w:colFirst="0" w:colLast="0" w:name="_heading=h.a50m60l3izha" w:id="5"/>
      <w:bookmarkEnd w:id="5"/>
      <w:r w:rsidDel="00000000" w:rsidR="00000000" w:rsidRPr="00000000">
        <w:rPr>
          <w:rtl w:val="0"/>
        </w:rPr>
        <w:t xml:space="preserve">OBJETIVOS </w:t>
      </w:r>
    </w:p>
    <w:p w:rsidR="00000000" w:rsidDel="00000000" w:rsidP="00000000" w:rsidRDefault="00000000" w:rsidRPr="00000000" w14:paraId="0000002C">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D">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presente sección tiene por propósito relevar el objetivo general, los requerimientos específicos y el alcance del servicio ofertado.</w:t>
      </w:r>
    </w:p>
    <w:p w:rsidR="00000000" w:rsidDel="00000000" w:rsidP="00000000" w:rsidRDefault="00000000" w:rsidRPr="00000000" w14:paraId="0000002E">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F">
      <w:pPr>
        <w:pStyle w:val="Heading2"/>
        <w:jc w:val="both"/>
        <w:rPr/>
      </w:pPr>
      <w:bookmarkStart w:colFirst="0" w:colLast="0" w:name="_heading=h.3sqn9bgcn6av" w:id="6"/>
      <w:bookmarkEnd w:id="6"/>
      <w:r w:rsidDel="00000000" w:rsidR="00000000" w:rsidRPr="00000000">
        <w:rPr>
          <w:rtl w:val="0"/>
        </w:rPr>
        <w:t xml:space="preserve">OBJETIVO GENERAL DE LA CONSULTORÍA</w:t>
      </w:r>
    </w:p>
    <w:tbl>
      <w:tblPr>
        <w:tblStyle w:val="Table1"/>
        <w:tblW w:w="8832.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400"/>
      </w:tblPr>
      <w:tblGrid>
        <w:gridCol w:w="829"/>
        <w:gridCol w:w="8003"/>
        <w:tblGridChange w:id="0">
          <w:tblGrid>
            <w:gridCol w:w="829"/>
            <w:gridCol w:w="8003"/>
          </w:tblGrid>
        </w:tblGridChange>
      </w:tblGrid>
      <w:tr>
        <w:trPr>
          <w:cantSplit w:val="0"/>
          <w:trHeight w:val="357" w:hRule="atLeast"/>
          <w:tblHeader w:val="0"/>
        </w:trPr>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30">
            <w:pPr>
              <w:spacing w:after="120" w:before="12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Pr>
              <w:drawing>
                <wp:inline distB="0" distT="0" distL="0" distR="0">
                  <wp:extent cx="389255" cy="389255"/>
                  <wp:effectExtent b="0" l="0" r="0" t="0"/>
                  <wp:docPr descr="Objetivo con relleno sólido" id="2120077261" name="image74.png"/>
                  <a:graphic>
                    <a:graphicData uri="http://schemas.openxmlformats.org/drawingml/2006/picture">
                      <pic:pic>
                        <pic:nvPicPr>
                          <pic:cNvPr descr="Objetivo con relleno sólido" id="0" name="image74.png"/>
                          <pic:cNvPicPr preferRelativeResize="0"/>
                        </pic:nvPicPr>
                        <pic:blipFill>
                          <a:blip r:embed="rId22"/>
                          <a:srcRect b="0" l="0" r="0" t="0"/>
                          <a:stretch>
                            <a:fillRect/>
                          </a:stretch>
                        </pic:blipFill>
                        <pic:spPr>
                          <a:xfrm>
                            <a:off x="0" y="0"/>
                            <a:ext cx="389255" cy="38925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31">
            <w:pPr>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2">
            <w:pPr>
              <w:ind w:left="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objetivo de este proyecto es apoyar al Servicio Nacional panameño  en: (i) evaluar la calidad de datos contenidos en las múltiples bases de datos de SNM; (ii) realizar una revisión del levantamiento de cuatro (4) trámites migratorios de alto volumen dentro del Servicio Nacional de Migración; (iii) crear un prototipo funcional de uno de los tramites analizados.</w:t>
            </w:r>
          </w:p>
        </w:tc>
      </w:tr>
    </w:tbl>
    <w:p w:rsidR="00000000" w:rsidDel="00000000" w:rsidP="00000000" w:rsidRDefault="00000000" w:rsidRPr="00000000" w14:paraId="00000033">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4">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5">
      <w:pPr>
        <w:pStyle w:val="Heading2"/>
        <w:jc w:val="both"/>
        <w:rPr/>
      </w:pPr>
      <w:bookmarkStart w:colFirst="0" w:colLast="0" w:name="_heading=h.71yymwfqd3aa" w:id="7"/>
      <w:bookmarkEnd w:id="7"/>
      <w:r w:rsidDel="00000000" w:rsidR="00000000" w:rsidRPr="00000000">
        <w:rPr>
          <w:rtl w:val="0"/>
        </w:rPr>
        <w:t xml:space="preserve">OBJETIVOS DE ESTE INFORME </w:t>
      </w:r>
    </w:p>
    <w:tbl>
      <w:tblPr>
        <w:tblStyle w:val="Table2"/>
        <w:tblW w:w="8832.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400"/>
      </w:tblPr>
      <w:tblGrid>
        <w:gridCol w:w="829"/>
        <w:gridCol w:w="8003"/>
        <w:tblGridChange w:id="0">
          <w:tblGrid>
            <w:gridCol w:w="829"/>
            <w:gridCol w:w="8003"/>
          </w:tblGrid>
        </w:tblGridChange>
      </w:tblGrid>
      <w:tr>
        <w:trPr>
          <w:cantSplit w:val="0"/>
          <w:trHeight w:val="357" w:hRule="atLeast"/>
          <w:tblHeader w:val="0"/>
        </w:trPr>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36">
            <w:pPr>
              <w:spacing w:after="120" w:before="120" w:lineRule="auto"/>
              <w:jc w:val="both"/>
              <w:rPr>
                <w:rFonts w:ascii="Century Gothic" w:cs="Century Gothic" w:eastAsia="Century Gothic" w:hAnsi="Century Gothic"/>
              </w:rPr>
            </w:pP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37">
            <w:pPr>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8">
            <w:pPr>
              <w:jc w:val="both"/>
              <w:rPr>
                <w:rFonts w:ascii="Century Gothic" w:cs="Century Gothic" w:eastAsia="Century Gothic" w:hAnsi="Century Gothic"/>
              </w:rPr>
            </w:pPr>
            <w:r w:rsidDel="00000000" w:rsidR="00000000" w:rsidRPr="00000000">
              <w:rPr>
                <w:rtl w:val="0"/>
              </w:rPr>
            </w:r>
          </w:p>
        </w:tc>
      </w:tr>
      <w:tr>
        <w:trPr>
          <w:cantSplit w:val="0"/>
          <w:trHeight w:val="357" w:hRule="atLeast"/>
          <w:tblHeader w:val="0"/>
        </w:trPr>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39">
            <w:pPr>
              <w:spacing w:after="120" w:before="12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Pr>
              <w:drawing>
                <wp:inline distB="0" distT="0" distL="0" distR="0">
                  <wp:extent cx="389255" cy="389255"/>
                  <wp:effectExtent b="0" l="0" r="0" t="0"/>
                  <wp:docPr descr="Objetivo con relleno sólido" id="2120077260" name="image74.png"/>
                  <a:graphic>
                    <a:graphicData uri="http://schemas.openxmlformats.org/drawingml/2006/picture">
                      <pic:pic>
                        <pic:nvPicPr>
                          <pic:cNvPr descr="Objetivo con relleno sólido" id="0" name="image74.png"/>
                          <pic:cNvPicPr preferRelativeResize="0"/>
                        </pic:nvPicPr>
                        <pic:blipFill>
                          <a:blip r:embed="rId22"/>
                          <a:srcRect b="0" l="0" r="0" t="0"/>
                          <a:stretch>
                            <a:fillRect/>
                          </a:stretch>
                        </pic:blipFill>
                        <pic:spPr>
                          <a:xfrm>
                            <a:off x="0" y="0"/>
                            <a:ext cx="389255" cy="38925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3A">
            <w:pPr>
              <w:ind w:left="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Propuesta de mejoras de los procesos analizados </w:t>
            </w:r>
          </w:p>
        </w:tc>
      </w:tr>
      <w:tr>
        <w:trPr>
          <w:cantSplit w:val="0"/>
          <w:trHeight w:val="357" w:hRule="atLeast"/>
          <w:tblHeader w:val="0"/>
        </w:trPr>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3B">
            <w:pPr>
              <w:spacing w:after="120" w:before="12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Pr>
              <w:drawing>
                <wp:inline distB="0" distT="0" distL="0" distR="0">
                  <wp:extent cx="389255" cy="389255"/>
                  <wp:effectExtent b="0" l="0" r="0" t="0"/>
                  <wp:docPr descr="Objetivo con relleno sólido" id="2120077262" name="image74.png"/>
                  <a:graphic>
                    <a:graphicData uri="http://schemas.openxmlformats.org/drawingml/2006/picture">
                      <pic:pic>
                        <pic:nvPicPr>
                          <pic:cNvPr descr="Objetivo con relleno sólido" id="0" name="image74.png"/>
                          <pic:cNvPicPr preferRelativeResize="0"/>
                        </pic:nvPicPr>
                        <pic:blipFill>
                          <a:blip r:embed="rId22"/>
                          <a:srcRect b="0" l="0" r="0" t="0"/>
                          <a:stretch>
                            <a:fillRect/>
                          </a:stretch>
                        </pic:blipFill>
                        <pic:spPr>
                          <a:xfrm>
                            <a:off x="0" y="0"/>
                            <a:ext cx="389255" cy="38925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3C">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Documentación de requerimientos funcionales y no funcionales para la</w:t>
            </w:r>
          </w:p>
          <w:p w:rsidR="00000000" w:rsidDel="00000000" w:rsidP="00000000" w:rsidRDefault="00000000" w:rsidRPr="00000000" w14:paraId="0000003D">
            <w:pPr>
              <w:ind w:left="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implementación de nuevos procesos para los tramites priorizados.</w:t>
            </w:r>
          </w:p>
        </w:tc>
      </w:tr>
    </w:tbl>
    <w:p w:rsidR="00000000" w:rsidDel="00000000" w:rsidP="00000000" w:rsidRDefault="00000000" w:rsidRPr="00000000" w14:paraId="0000003E">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F">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0">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1">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2">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3">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4">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5">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6">
      <w:pPr>
        <w:spacing w:after="160" w:line="259"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7">
      <w:pPr>
        <w:jc w:val="both"/>
        <w:rPr>
          <w:rFonts w:ascii="Century Gothic" w:cs="Century Gothic" w:eastAsia="Century Gothic" w:hAnsi="Century Gothic"/>
          <w:b w:val="1"/>
          <w:sz w:val="42"/>
          <w:szCs w:val="42"/>
        </w:rPr>
      </w:pPr>
      <w:r w:rsidDel="00000000" w:rsidR="00000000" w:rsidRPr="00000000">
        <w:rPr>
          <w:rtl w:val="0"/>
        </w:rPr>
      </w:r>
    </w:p>
    <w:p w:rsidR="00000000" w:rsidDel="00000000" w:rsidP="00000000" w:rsidRDefault="00000000" w:rsidRPr="00000000" w14:paraId="00000048">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709" w:right="0" w:hanging="425"/>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pStyle w:val="Title"/>
        <w:jc w:val="both"/>
        <w:rPr>
          <w:rFonts w:ascii="Century Gothic" w:cs="Century Gothic" w:eastAsia="Century Gothic" w:hAnsi="Century Gothic"/>
        </w:rPr>
        <w:sectPr>
          <w:headerReference r:id="rId23" w:type="default"/>
          <w:headerReference r:id="rId24" w:type="first"/>
          <w:footerReference r:id="rId25" w:type="first"/>
          <w:type w:val="nextPage"/>
          <w:pgSz w:h="15840" w:w="12240" w:orient="portrait"/>
          <w:pgMar w:bottom="1418" w:top="1418" w:left="1701" w:right="1701" w:header="709" w:footer="709"/>
          <w:titlePg w:val="1"/>
        </w:sect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-1066799</wp:posOffset>
                </wp:positionH>
                <wp:positionV relativeFrom="paragraph">
                  <wp:posOffset>3276600</wp:posOffset>
                </wp:positionV>
                <wp:extent cx="7755890" cy="5544820"/>
                <wp:effectExtent b="0" l="0" r="0" t="0"/>
                <wp:wrapNone/>
                <wp:docPr id="2120077194" name=""/>
                <a:graphic>
                  <a:graphicData uri="http://schemas.microsoft.com/office/word/2010/wordprocessingShape">
                    <wps:wsp>
                      <wps:cNvSpPr/>
                      <wps:cNvPr id="53" name="Shape 53"/>
                      <wps:spPr>
                        <a:xfrm>
                          <a:off x="1472818" y="1012353"/>
                          <a:ext cx="7746365" cy="5535295"/>
                        </a:xfrm>
                        <a:prstGeom prst="rect">
                          <a:avLst/>
                        </a:prstGeom>
                        <a:solidFill>
                          <a:srgbClr val="1E2F4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-1066799</wp:posOffset>
                </wp:positionH>
                <wp:positionV relativeFrom="paragraph">
                  <wp:posOffset>3276600</wp:posOffset>
                </wp:positionV>
                <wp:extent cx="7755890" cy="5544820"/>
                <wp:effectExtent b="0" l="0" r="0" t="0"/>
                <wp:wrapNone/>
                <wp:docPr id="2120077194"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7755890" cy="55448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4214495</wp:posOffset>
            </wp:positionH>
            <wp:positionV relativeFrom="paragraph">
              <wp:posOffset>7736840</wp:posOffset>
            </wp:positionV>
            <wp:extent cx="1951990" cy="426085"/>
            <wp:effectExtent b="0" l="0" r="0" t="0"/>
            <wp:wrapNone/>
            <wp:docPr id="212007724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951990" cy="4260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4051300</wp:posOffset>
                </wp:positionV>
                <wp:extent cx="824865" cy="839470"/>
                <wp:effectExtent b="0" l="0" r="0" t="0"/>
                <wp:wrapNone/>
                <wp:docPr id="2120077158" name=""/>
                <a:graphic>
                  <a:graphicData uri="http://schemas.microsoft.com/office/word/2010/wordprocessingShape">
                    <wps:wsp>
                      <wps:cNvSpPr/>
                      <wps:cNvPr id="17" name="Shape 17"/>
                      <wps:spPr>
                        <a:xfrm>
                          <a:off x="4938330" y="3365028"/>
                          <a:ext cx="815340" cy="8299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a5a5a5"/>
                                <w:sz w:val="112"/>
                                <w:vertAlign w:val="baseline"/>
                              </w:rPr>
                              <w:t xml:space="preserve">03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4051300</wp:posOffset>
                </wp:positionV>
                <wp:extent cx="824865" cy="839470"/>
                <wp:effectExtent b="0" l="0" r="0" t="0"/>
                <wp:wrapNone/>
                <wp:docPr id="2120077158"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824865" cy="8394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4978400</wp:posOffset>
                </wp:positionV>
                <wp:extent cx="5819775" cy="962025"/>
                <wp:effectExtent b="0" l="0" r="0" t="0"/>
                <wp:wrapNone/>
                <wp:docPr id="2120077221" name=""/>
                <a:graphic>
                  <a:graphicData uri="http://schemas.microsoft.com/office/word/2010/wordprocessingShape">
                    <wps:wsp>
                      <wps:cNvSpPr/>
                      <wps:cNvPr id="80" name="Shape 80"/>
                      <wps:spPr>
                        <a:xfrm>
                          <a:off x="2440875" y="3303750"/>
                          <a:ext cx="5810250" cy="952500"/>
                        </a:xfrm>
                        <a:prstGeom prst="rect">
                          <a:avLst/>
                        </a:prstGeom>
                        <a:noFill/>
                        <a:ln>
                          <a:noFill/>
                        </a:ln>
                      </wps:spPr>
                      <wps:txbx>
                        <w:txbxContent>
                          <w:p w:rsidR="00000000" w:rsidDel="00000000" w:rsidP="00000000" w:rsidRDefault="00000000" w:rsidRPr="00000000">
                            <w:pPr>
                              <w:spacing w:after="0" w:before="0" w:line="680.0000381469727"/>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60"/>
                                <w:vertAlign w:val="baseline"/>
                              </w:rPr>
                              <w:t xml:space="preserve">Actividades de la Consultoría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4978400</wp:posOffset>
                </wp:positionV>
                <wp:extent cx="5819775" cy="962025"/>
                <wp:effectExtent b="0" l="0" r="0" t="0"/>
                <wp:wrapNone/>
                <wp:docPr id="2120077221" name="image87.png"/>
                <a:graphic>
                  <a:graphicData uri="http://schemas.openxmlformats.org/drawingml/2006/picture">
                    <pic:pic>
                      <pic:nvPicPr>
                        <pic:cNvPr id="0" name="image87.png"/>
                        <pic:cNvPicPr preferRelativeResize="0"/>
                      </pic:nvPicPr>
                      <pic:blipFill>
                        <a:blip r:embed="rId7"/>
                        <a:srcRect/>
                        <a:stretch>
                          <a:fillRect/>
                        </a:stretch>
                      </pic:blipFill>
                      <pic:spPr>
                        <a:xfrm>
                          <a:off x="0" y="0"/>
                          <a:ext cx="5819775" cy="9620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-431799</wp:posOffset>
                </wp:positionH>
                <wp:positionV relativeFrom="paragraph">
                  <wp:posOffset>5892800</wp:posOffset>
                </wp:positionV>
                <wp:extent cx="0" cy="38100"/>
                <wp:effectExtent b="0" l="0" r="0" t="0"/>
                <wp:wrapNone/>
                <wp:docPr id="2120077195" name=""/>
                <a:graphic>
                  <a:graphicData uri="http://schemas.microsoft.com/office/word/2010/wordprocessingShape">
                    <wps:wsp>
                      <wps:cNvCnPr/>
                      <wps:spPr>
                        <a:xfrm>
                          <a:off x="4898960" y="3780000"/>
                          <a:ext cx="894080" cy="0"/>
                        </a:xfrm>
                        <a:prstGeom prst="straightConnector1">
                          <a:avLst/>
                        </a:prstGeom>
                        <a:noFill/>
                        <a:ln cap="flat" cmpd="sng" w="38100">
                          <a:solidFill>
                            <a:srgbClr val="FF0069"/>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5892800</wp:posOffset>
                </wp:positionV>
                <wp:extent cx="0" cy="38100"/>
                <wp:effectExtent b="0" l="0" r="0" t="0"/>
                <wp:wrapNone/>
                <wp:docPr id="2120077195"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0" cy="381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-1078864</wp:posOffset>
            </wp:positionH>
            <wp:positionV relativeFrom="paragraph">
              <wp:posOffset>-2058034</wp:posOffset>
            </wp:positionV>
            <wp:extent cx="7746365" cy="5353050"/>
            <wp:effectExtent b="0" l="0" r="0" t="0"/>
            <wp:wrapNone/>
            <wp:docPr id="212007724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746365" cy="53530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-1054099</wp:posOffset>
                </wp:positionH>
                <wp:positionV relativeFrom="paragraph">
                  <wp:posOffset>-1816099</wp:posOffset>
                </wp:positionV>
                <wp:extent cx="7755890" cy="5121275"/>
                <wp:effectExtent b="0" l="0" r="0" t="0"/>
                <wp:wrapNone/>
                <wp:docPr id="2120077193" name=""/>
                <a:graphic>
                  <a:graphicData uri="http://schemas.microsoft.com/office/word/2010/wordprocessingShape">
                    <wps:wsp>
                      <wps:cNvSpPr/>
                      <wps:cNvPr id="52" name="Shape 52"/>
                      <wps:spPr>
                        <a:xfrm>
                          <a:off x="1472818" y="1224125"/>
                          <a:ext cx="7746365" cy="5111750"/>
                        </a:xfrm>
                        <a:prstGeom prst="rect">
                          <a:avLst/>
                        </a:prstGeom>
                        <a:solidFill>
                          <a:schemeClr val="dk1">
                            <a:alpha val="78431"/>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-1054099</wp:posOffset>
                </wp:positionH>
                <wp:positionV relativeFrom="paragraph">
                  <wp:posOffset>-1816099</wp:posOffset>
                </wp:positionV>
                <wp:extent cx="7755890" cy="5121275"/>
                <wp:effectExtent b="0" l="0" r="0" t="0"/>
                <wp:wrapNone/>
                <wp:docPr id="2120077193"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7755890" cy="5121275"/>
                        </a:xfrm>
                        <a:prstGeom prst="rect"/>
                        <a:ln/>
                      </pic:spPr>
                    </pic:pic>
                  </a:graphicData>
                </a:graphic>
              </wp:anchor>
            </w:drawing>
          </mc:Fallback>
        </mc:AlternateContent>
      </w:r>
    </w:p>
    <w:p w:rsidR="00000000" w:rsidDel="00000000" w:rsidP="00000000" w:rsidRDefault="00000000" w:rsidRPr="00000000" w14:paraId="0000004B">
      <w:pPr>
        <w:pStyle w:val="Heading1"/>
        <w:numPr>
          <w:ilvl w:val="0"/>
          <w:numId w:val="5"/>
        </w:numPr>
        <w:ind w:left="1080" w:hanging="720"/>
        <w:jc w:val="both"/>
        <w:rPr/>
      </w:pPr>
      <w:r w:rsidDel="00000000" w:rsidR="00000000" w:rsidRPr="00000000">
        <w:rPr>
          <w:rtl w:val="0"/>
        </w:rPr>
        <w:t xml:space="preserve">ACTIVIDADES DE LA CONSULTORÍA</w:t>
      </w:r>
    </w:p>
    <w:p w:rsidR="00000000" w:rsidDel="00000000" w:rsidP="00000000" w:rsidRDefault="00000000" w:rsidRPr="00000000" w14:paraId="0000004C">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D">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generación de los requerimientos funcionales y no funcionales, se generan a partir del entendimiento de cuatro trámites seleccionados por el Servicio Nacional de Migraciones (SNM), donde se realizaron una serie de actividades para comprender cómo se realiza el flujo de: </w:t>
      </w:r>
    </w:p>
    <w:p w:rsidR="00000000" w:rsidDel="00000000" w:rsidP="00000000" w:rsidRDefault="00000000" w:rsidRPr="00000000" w14:paraId="0000004E">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F">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0">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1)Regulación Migratoria</w:t>
      </w:r>
    </w:p>
    <w:p w:rsidR="00000000" w:rsidDel="00000000" w:rsidP="00000000" w:rsidRDefault="00000000" w:rsidRPr="00000000" w14:paraId="00000051">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2)PPSH (Permiso de Protección de Seguridad Humanitaria)</w:t>
      </w:r>
    </w:p>
    <w:p w:rsidR="00000000" w:rsidDel="00000000" w:rsidP="00000000" w:rsidRDefault="00000000" w:rsidRPr="00000000" w14:paraId="00000052">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3)País amigo</w:t>
      </w:r>
    </w:p>
    <w:p w:rsidR="00000000" w:rsidDel="00000000" w:rsidP="00000000" w:rsidRDefault="00000000" w:rsidRPr="00000000" w14:paraId="00000053">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4)Visa o Prórroga de Trabajadores Domésticos</w:t>
      </w:r>
    </w:p>
    <w:p w:rsidR="00000000" w:rsidDel="00000000" w:rsidP="00000000" w:rsidRDefault="00000000" w:rsidRPr="00000000" w14:paraId="00000054">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5">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6">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enfoque metodológico general que presenta este producto establece que nos enfocamos de forma exclusiva en levantar las etapas críticas de los procesos identificados. Para ello, se propuso realizar lo indicado bajo el estándar metodológico de levantamiento y revisión de procesos de provisión de</w:t>
      </w:r>
    </w:p>
    <w:p w:rsidR="00000000" w:rsidDel="00000000" w:rsidP="00000000" w:rsidRDefault="00000000" w:rsidRPr="00000000" w14:paraId="00000057">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bienes y servicios se basó en la metodología de gestión de procesos de misionales</w:t>
      </w:r>
    </w:p>
    <w:p w:rsidR="00000000" w:rsidDel="00000000" w:rsidP="00000000" w:rsidRDefault="00000000" w:rsidRPr="00000000" w14:paraId="00000058">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(BPM) y el modelamiento en base a estándar BPMN 2.0. </w:t>
      </w:r>
    </w:p>
    <w:p w:rsidR="00000000" w:rsidDel="00000000" w:rsidP="00000000" w:rsidRDefault="00000000" w:rsidRPr="00000000" w14:paraId="00000059">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A">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BPM tiene como fundamento el hecho de que la calidad de los productos y/o servicios ofrecidos dependen de una serie de actividades coordinadas y alineadas con el giro, que hacen posible su elaboración. De hecho, el objetivo principal de BPM es mejorar el entendimiento que se tiene de los procesos operacionales de la organización y cómo están vinculados entre sí. Entender cuáles son las etapas del proceso, cómo se relacionan y expresarlas de forma gráfica en un modelo de procesos de bienes y servicios permite identificar los focos de ineficiencia de estos y tener la claridad suficiente como para proponer soluciones a ellas.</w:t>
      </w:r>
    </w:p>
    <w:p w:rsidR="00000000" w:rsidDel="00000000" w:rsidP="00000000" w:rsidRDefault="00000000" w:rsidRPr="00000000" w14:paraId="0000005B">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C">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figura que sigue a continuación muestra la metodología de levantamiento y revisión de flujos y mapas de procesos que se implementó la cual posteriormente se describe en detalle.</w:t>
      </w:r>
    </w:p>
    <w:p w:rsidR="00000000" w:rsidDel="00000000" w:rsidP="00000000" w:rsidRDefault="00000000" w:rsidRPr="00000000" w14:paraId="0000005D">
      <w:pPr>
        <w:jc w:val="both"/>
        <w:rPr>
          <w:rFonts w:ascii="Century Gothic" w:cs="Century Gothic" w:eastAsia="Century Gothic" w:hAnsi="Century Gothic"/>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E">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Pr>
        <w:drawing>
          <wp:inline distB="114300" distT="114300" distL="114300" distR="114300">
            <wp:extent cx="5612130" cy="4432300"/>
            <wp:effectExtent b="0" l="0" r="0" t="0"/>
            <wp:docPr id="2120077256" name="image71.png"/>
            <a:graphic>
              <a:graphicData uri="http://schemas.openxmlformats.org/drawingml/2006/picture">
                <pic:pic>
                  <pic:nvPicPr>
                    <pic:cNvPr id="0" name="image71.png"/>
                    <pic:cNvPicPr preferRelativeResize="0"/>
                  </pic:nvPicPr>
                  <pic:blipFill>
                    <a:blip r:embed="rId26"/>
                    <a:srcRect b="0" l="0" r="0" t="0"/>
                    <a:stretch>
                      <a:fillRect/>
                    </a:stretch>
                  </pic:blipFill>
                  <pic:spPr>
                    <a:xfrm>
                      <a:off x="0" y="0"/>
                      <a:ext cx="561213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0">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1">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2">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Con el fin de generar los flujos de cada proceso y sus respectivas características, se propusieron y ejecutaron una serie de actividades:</w:t>
        <w:tab/>
      </w:r>
    </w:p>
    <w:p w:rsidR="00000000" w:rsidDel="00000000" w:rsidP="00000000" w:rsidRDefault="00000000" w:rsidRPr="00000000" w14:paraId="00000063">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4">
      <w:pPr>
        <w:pStyle w:val="Heading2"/>
        <w:jc w:val="both"/>
        <w:rPr>
          <w:rFonts w:ascii="Century Gothic" w:cs="Century Gothic" w:eastAsia="Century Gothic" w:hAnsi="Century Gothic"/>
        </w:rPr>
      </w:pPr>
      <w:r w:rsidDel="00000000" w:rsidR="00000000" w:rsidRPr="00000000">
        <w:rPr>
          <w:rtl w:val="0"/>
        </w:rPr>
        <w:t xml:space="preserve">Taller de Levantamiento</w:t>
      </w:r>
      <w:r w:rsidDel="00000000" w:rsidR="00000000" w:rsidRPr="00000000">
        <w:rPr>
          <w:rtl w:val="0"/>
        </w:rPr>
      </w:r>
    </w:p>
    <w:p w:rsidR="00000000" w:rsidDel="00000000" w:rsidP="00000000" w:rsidRDefault="00000000" w:rsidRPr="00000000" w14:paraId="00000065">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taller de levantamiento de procesos, realizado los días 23 de julio de 2025, tuvo como propósito principal apoyar al Servicio Nacional de Migración (SNM) en la evaluación de la calidad de sus bases de datos, el análisis detallado de cuatro trámites migratorios de alto volumen y la creación de un prototipo funcional para uno de ellos. Las sesiones reunieron a funcionarios de la institución y al equipo consultor, con el objetivo de modelar los procesos actuales (“as-is” e identificar mejoras.  De esta forma se inició con la bienvenida, la presentación de objetivos y el repaso del proyecto. Posteriormente, se llevó a cabo la dinámica de mapeo de procesos actuales, dividiendo a los participantes en dos grupos para abordar los trámites PPSH y Visa/Prórroga de Trabajadores Domésticos (Grupo 1) y País Amigo y Regulación Migratoria (Grupo 2). Cada grupo contó con moderadores del equipo consultor para levantar los flujos actuales.</w:t>
      </w:r>
    </w:p>
    <w:p w:rsidR="00000000" w:rsidDel="00000000" w:rsidP="00000000" w:rsidRDefault="00000000" w:rsidRPr="00000000" w14:paraId="00000066">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7">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8">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9">
      <w:pPr>
        <w:pStyle w:val="Heading2"/>
        <w:jc w:val="both"/>
        <w:rPr/>
      </w:pPr>
      <w:r w:rsidDel="00000000" w:rsidR="00000000" w:rsidRPr="00000000">
        <w:rPr>
          <w:rtl w:val="0"/>
        </w:rPr>
        <w:t xml:space="preserve">Visita al SNM - Oficinas Centrales</w:t>
      </w:r>
    </w:p>
    <w:p w:rsidR="00000000" w:rsidDel="00000000" w:rsidP="00000000" w:rsidRDefault="00000000" w:rsidRPr="00000000" w14:paraId="0000006A">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B">
      <w:pPr>
        <w:spacing w:after="240" w:befor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día 24 de julio, el equipo consultor realizó una visita a las instalaciones del Servicio Nacional de Migración de Panamá, con el objetivo de observar en terreno el funcionamiento real de los procesos revisados previamente en el workshop. En esta instancia, y en conjunto con el personal de la institución, se recorrieron las distintas etapas del flujo operativo, desde el inicio de la atención con la obtención del ticket en el sistema de turnos, hasta la resolución de documentos en las diferentes ventanillas. Se observó cómo abogados o sus asistentes presentan la documentación requerida, y cómo el personal del SNM realiza la verificación y validación inicial de estos antecedentes conforme a los requisitos establecidos para cada trámite.</w:t>
      </w:r>
    </w:p>
    <w:p w:rsidR="00000000" w:rsidDel="00000000" w:rsidP="00000000" w:rsidRDefault="00000000" w:rsidRPr="00000000" w14:paraId="0000006C">
      <w:pPr>
        <w:spacing w:after="240" w:befor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Asimismo, se revisó el procedimiento que sigue a la validación documental, cuando los usuarios deben dirigirse a las cajas de tesorería para efectuar los pagos correspondientes, ya sea en efectivo o mediante la entrega de cheques, según el caso. Luego, con los comprobantes de pago, los usuarios regresan a la ventanilla de atención inicial para continuar con el proceso. Finalmente, se constató cómo se efectúa el seguimiento de cada expediente, desde la recepción y pago, pasando por las etapas de análisis y resolución, hasta las acciones posteriores que garantizan la correcta tramitación del servicio. Esta visita permitió al equipo consultor complementar la información obtenida en el taller, enriqueciendo la comprensión del flujo real y las interacciones clave en la atención presencial.</w:t>
      </w:r>
    </w:p>
    <w:p w:rsidR="00000000" w:rsidDel="00000000" w:rsidP="00000000" w:rsidRDefault="00000000" w:rsidRPr="00000000" w14:paraId="0000006D">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06E">
      <w:pPr>
        <w:pStyle w:val="Heading2"/>
        <w:jc w:val="both"/>
        <w:rPr/>
      </w:pPr>
      <w:bookmarkStart w:colFirst="0" w:colLast="0" w:name="_heading=h.f3j6rnwhe6k7" w:id="8"/>
      <w:bookmarkEnd w:id="8"/>
      <w:r w:rsidDel="00000000" w:rsidR="00000000" w:rsidRPr="00000000">
        <w:rPr>
          <w:rtl w:val="0"/>
        </w:rPr>
      </w:r>
    </w:p>
    <w:p w:rsidR="00000000" w:rsidDel="00000000" w:rsidP="00000000" w:rsidRDefault="00000000" w:rsidRPr="00000000" w14:paraId="0000006F">
      <w:pPr>
        <w:pStyle w:val="Heading2"/>
        <w:jc w:val="both"/>
        <w:rPr/>
      </w:pPr>
      <w:bookmarkStart w:colFirst="0" w:colLast="0" w:name="_heading=h.f39fy6y942rb" w:id="9"/>
      <w:bookmarkEnd w:id="9"/>
      <w:r w:rsidDel="00000000" w:rsidR="00000000" w:rsidRPr="00000000">
        <w:rPr>
          <w:rtl w:val="0"/>
        </w:rPr>
        <w:t xml:space="preserve">Taller de Validación y Mejoras</w:t>
      </w:r>
    </w:p>
    <w:p w:rsidR="00000000" w:rsidDel="00000000" w:rsidP="00000000" w:rsidRDefault="00000000" w:rsidRPr="00000000" w14:paraId="00000070">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1">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25 de julio de 2025, se realizó la segunda jornada del taller dónde se revisaron nuevamente los objetivos y la metodología, dando paso a la presentación de cada líder de proceso con los flujos “as-is”, elaborados en la sesión anterior. Se abrió un espacio para la identificación y priorización de mejoras, donde el cierre de este dia se identificaron los pasos próximos del proyecto. </w:t>
      </w:r>
    </w:p>
    <w:p w:rsidR="00000000" w:rsidDel="00000000" w:rsidP="00000000" w:rsidRDefault="00000000" w:rsidRPr="00000000" w14:paraId="00000072">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3">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general, el taller permitió obtener una visión compartida del estado actual de los procesos clave, construir consensos sobre mejoras posibles y sentar las bases para el desarrollo de un prototipo funcional. La metodología participativa facilitó la identificación de oportunidades y brechas, promoviendo el trabajo colaborativo entre la institución y el equipo consultor, y asegurando que las soluciones propuestas respondan tanto a necesidades operativas como estratégicas.</w:t>
      </w:r>
    </w:p>
    <w:p w:rsidR="00000000" w:rsidDel="00000000" w:rsidP="00000000" w:rsidRDefault="00000000" w:rsidRPr="00000000" w14:paraId="00000074">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075">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6">
      <w:pPr>
        <w:spacing w:after="160" w:line="259"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7">
      <w:pPr>
        <w:spacing w:after="160" w:line="259"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8">
      <w:pPr>
        <w:spacing w:after="160" w:line="259"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9">
      <w:pPr>
        <w:spacing w:after="160" w:line="259"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A">
      <w:pPr>
        <w:spacing w:after="160" w:line="259"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B">
      <w:pPr>
        <w:spacing w:after="160" w:line="259" w:lineRule="auto"/>
        <w:rPr>
          <w:rFonts w:ascii="Century Gothic" w:cs="Century Gothic" w:eastAsia="Century Gothic" w:hAnsi="Century Gothic"/>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after="160" w:line="259"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D">
      <w:pPr>
        <w:spacing w:after="160" w:line="259" w:lineRule="auto"/>
        <w:rPr>
          <w:rFonts w:ascii="Century Gothic" w:cs="Century Gothic" w:eastAsia="Century Gothic" w:hAnsi="Century Gothic"/>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-1124360</wp:posOffset>
            </wp:positionV>
            <wp:extent cx="7754499" cy="5087765"/>
            <wp:effectExtent b="0" l="0" r="0" t="0"/>
            <wp:wrapNone/>
            <wp:docPr id="212007722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754499" cy="508776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-1054099</wp:posOffset>
                </wp:positionH>
                <wp:positionV relativeFrom="paragraph">
                  <wp:posOffset>-1130299</wp:posOffset>
                </wp:positionV>
                <wp:extent cx="7755890" cy="5105960"/>
                <wp:effectExtent b="0" l="0" r="0" t="0"/>
                <wp:wrapNone/>
                <wp:docPr id="2120077151" name=""/>
                <a:graphic>
                  <a:graphicData uri="http://schemas.microsoft.com/office/word/2010/wordprocessingShape">
                    <wps:wsp>
                      <wps:cNvSpPr/>
                      <wps:cNvPr id="10" name="Shape 10"/>
                      <wps:spPr>
                        <a:xfrm>
                          <a:off x="1472818" y="1231783"/>
                          <a:ext cx="7746365" cy="5096435"/>
                        </a:xfrm>
                        <a:prstGeom prst="rect">
                          <a:avLst/>
                        </a:prstGeom>
                        <a:solidFill>
                          <a:schemeClr val="dk1">
                            <a:alpha val="78431"/>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-1054099</wp:posOffset>
                </wp:positionH>
                <wp:positionV relativeFrom="paragraph">
                  <wp:posOffset>-1130299</wp:posOffset>
                </wp:positionV>
                <wp:extent cx="7755890" cy="5105960"/>
                <wp:effectExtent b="0" l="0" r="0" t="0"/>
                <wp:wrapNone/>
                <wp:docPr id="212007715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755890" cy="5105960"/>
                        </a:xfrm>
                        <a:prstGeom prst="rect"/>
                        <a:ln/>
                      </pic:spPr>
                    </pic:pic>
                  </a:graphicData>
                </a:graphic>
              </wp:anchor>
            </w:drawing>
          </mc:Fallback>
        </mc:AlternateContent>
      </w:r>
    </w:p>
    <w:p w:rsidR="00000000" w:rsidDel="00000000" w:rsidP="00000000" w:rsidRDefault="00000000" w:rsidRPr="00000000" w14:paraId="0000007E">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F">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0">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1">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2">
      <w:pPr>
        <w:spacing w:after="160" w:line="259"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3">
      <w:pPr>
        <w:jc w:val="both"/>
        <w:rPr>
          <w:rFonts w:ascii="Century Gothic" w:cs="Century Gothic" w:eastAsia="Century Gothic" w:hAnsi="Century Gothic"/>
          <w:b w:val="1"/>
          <w:sz w:val="42"/>
          <w:szCs w:val="42"/>
        </w:rPr>
      </w:pPr>
      <w:r w:rsidDel="00000000" w:rsidR="00000000" w:rsidRPr="00000000">
        <w:rPr>
          <w:rtl w:val="0"/>
        </w:rPr>
      </w:r>
    </w:p>
    <w:p w:rsidR="00000000" w:rsidDel="00000000" w:rsidP="00000000" w:rsidRDefault="00000000" w:rsidRPr="00000000" w14:paraId="00000084">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709" w:right="0" w:hanging="425"/>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pStyle w:val="Title"/>
        <w:jc w:val="both"/>
        <w:rPr>
          <w:rFonts w:ascii="Century Gothic" w:cs="Century Gothic" w:eastAsia="Century Gothic" w:hAnsi="Century Gothic"/>
        </w:rPr>
        <w:sectPr>
          <w:headerReference r:id="rId27" w:type="default"/>
          <w:headerReference r:id="rId28" w:type="first"/>
          <w:footerReference r:id="rId29" w:type="first"/>
          <w:type w:val="nextPage"/>
          <w:pgSz w:h="15840" w:w="12240" w:orient="portrait"/>
          <w:pgMar w:bottom="1418" w:top="1418" w:left="1701" w:right="1701" w:header="709" w:footer="709"/>
          <w:titlePg w:val="1"/>
        </w:sect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1371600</wp:posOffset>
                </wp:positionV>
                <wp:extent cx="7755890" cy="5544820"/>
                <wp:effectExtent b="0" l="0" r="0" t="0"/>
                <wp:wrapNone/>
                <wp:docPr id="2120077180" name=""/>
                <a:graphic>
                  <a:graphicData uri="http://schemas.microsoft.com/office/word/2010/wordprocessingShape">
                    <wps:wsp>
                      <wps:cNvSpPr/>
                      <wps:cNvPr id="39" name="Shape 39"/>
                      <wps:spPr>
                        <a:xfrm>
                          <a:off x="1472818" y="1012353"/>
                          <a:ext cx="7746365" cy="5535295"/>
                        </a:xfrm>
                        <a:prstGeom prst="rect">
                          <a:avLst/>
                        </a:prstGeom>
                        <a:solidFill>
                          <a:srgbClr val="1E2F4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1371600</wp:posOffset>
                </wp:positionV>
                <wp:extent cx="7755890" cy="5544820"/>
                <wp:effectExtent b="0" l="0" r="0" t="0"/>
                <wp:wrapNone/>
                <wp:docPr id="2120077180"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7755890" cy="55448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4214495</wp:posOffset>
            </wp:positionH>
            <wp:positionV relativeFrom="paragraph">
              <wp:posOffset>7736840</wp:posOffset>
            </wp:positionV>
            <wp:extent cx="1951990" cy="426085"/>
            <wp:effectExtent b="0" l="0" r="0" t="0"/>
            <wp:wrapNone/>
            <wp:docPr id="212007725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951990" cy="4260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-507999</wp:posOffset>
                </wp:positionH>
                <wp:positionV relativeFrom="paragraph">
                  <wp:posOffset>1803400</wp:posOffset>
                </wp:positionV>
                <wp:extent cx="824865" cy="839470"/>
                <wp:effectExtent b="0" l="0" r="0" t="0"/>
                <wp:wrapNone/>
                <wp:docPr id="2120077166" name=""/>
                <a:graphic>
                  <a:graphicData uri="http://schemas.microsoft.com/office/word/2010/wordprocessingShape">
                    <wps:wsp>
                      <wps:cNvSpPr/>
                      <wps:cNvPr id="25" name="Shape 25"/>
                      <wps:spPr>
                        <a:xfrm>
                          <a:off x="4938330" y="3365028"/>
                          <a:ext cx="815340" cy="8299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a5a5a5"/>
                                <w:sz w:val="112"/>
                                <w:vertAlign w:val="baseline"/>
                              </w:rPr>
                              <w:t xml:space="preserve">04</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-507999</wp:posOffset>
                </wp:positionH>
                <wp:positionV relativeFrom="paragraph">
                  <wp:posOffset>1803400</wp:posOffset>
                </wp:positionV>
                <wp:extent cx="824865" cy="839470"/>
                <wp:effectExtent b="0" l="0" r="0" t="0"/>
                <wp:wrapNone/>
                <wp:docPr id="2120077166"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824865" cy="8394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-520699</wp:posOffset>
                </wp:positionH>
                <wp:positionV relativeFrom="paragraph">
                  <wp:posOffset>2730500</wp:posOffset>
                </wp:positionV>
                <wp:extent cx="5819775" cy="962025"/>
                <wp:effectExtent b="0" l="0" r="0" t="0"/>
                <wp:wrapNone/>
                <wp:docPr id="2120077153" name=""/>
                <a:graphic>
                  <a:graphicData uri="http://schemas.microsoft.com/office/word/2010/wordprocessingShape">
                    <wps:wsp>
                      <wps:cNvSpPr/>
                      <wps:cNvPr id="12" name="Shape 12"/>
                      <wps:spPr>
                        <a:xfrm>
                          <a:off x="2440875" y="3303750"/>
                          <a:ext cx="5810250" cy="952500"/>
                        </a:xfrm>
                        <a:prstGeom prst="rect">
                          <a:avLst/>
                        </a:prstGeom>
                        <a:noFill/>
                        <a:ln>
                          <a:noFill/>
                        </a:ln>
                      </wps:spPr>
                      <wps:txbx>
                        <w:txbxContent>
                          <w:p w:rsidR="00000000" w:rsidDel="00000000" w:rsidP="00000000" w:rsidRDefault="00000000" w:rsidRPr="00000000">
                            <w:pPr>
                              <w:spacing w:after="0" w:before="0" w:line="680.0000381469727"/>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60"/>
                                <w:vertAlign w:val="baseline"/>
                              </w:rPr>
                              <w:t xml:space="preserve">Modelamientos Procesos Seleccionados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-520699</wp:posOffset>
                </wp:positionH>
                <wp:positionV relativeFrom="paragraph">
                  <wp:posOffset>2730500</wp:posOffset>
                </wp:positionV>
                <wp:extent cx="5819775" cy="962025"/>
                <wp:effectExtent b="0" l="0" r="0" t="0"/>
                <wp:wrapNone/>
                <wp:docPr id="212007715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819775" cy="9620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-520699</wp:posOffset>
                </wp:positionH>
                <wp:positionV relativeFrom="paragraph">
                  <wp:posOffset>3632200</wp:posOffset>
                </wp:positionV>
                <wp:extent cx="0" cy="38100"/>
                <wp:effectExtent b="0" l="0" r="0" t="0"/>
                <wp:wrapNone/>
                <wp:docPr id="2120077206" name=""/>
                <a:graphic>
                  <a:graphicData uri="http://schemas.microsoft.com/office/word/2010/wordprocessingShape">
                    <wps:wsp>
                      <wps:cNvCnPr/>
                      <wps:spPr>
                        <a:xfrm>
                          <a:off x="4898960" y="3780000"/>
                          <a:ext cx="894080" cy="0"/>
                        </a:xfrm>
                        <a:prstGeom prst="straightConnector1">
                          <a:avLst/>
                        </a:prstGeom>
                        <a:noFill/>
                        <a:ln cap="flat" cmpd="sng" w="38100">
                          <a:solidFill>
                            <a:srgbClr val="FF0069"/>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-520699</wp:posOffset>
                </wp:positionH>
                <wp:positionV relativeFrom="paragraph">
                  <wp:posOffset>3632200</wp:posOffset>
                </wp:positionV>
                <wp:extent cx="0" cy="38100"/>
                <wp:effectExtent b="0" l="0" r="0" t="0"/>
                <wp:wrapNone/>
                <wp:docPr id="2120077206"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0" cy="38100"/>
                        </a:xfrm>
                        <a:prstGeom prst="rect"/>
                        <a:ln/>
                      </pic:spPr>
                    </pic:pic>
                  </a:graphicData>
                </a:graphic>
              </wp:anchor>
            </w:drawing>
          </mc:Fallback>
        </mc:AlternateContent>
      </w:r>
    </w:p>
    <w:p w:rsidR="00000000" w:rsidDel="00000000" w:rsidP="00000000" w:rsidRDefault="00000000" w:rsidRPr="00000000" w14:paraId="00000087">
      <w:pPr>
        <w:pStyle w:val="Heading1"/>
        <w:numPr>
          <w:ilvl w:val="0"/>
          <w:numId w:val="5"/>
        </w:numPr>
        <w:ind w:left="1080" w:hanging="720"/>
        <w:jc w:val="both"/>
        <w:rPr/>
      </w:pPr>
      <w:bookmarkStart w:colFirst="0" w:colLast="0" w:name="_heading=h.nlouwhbrlug" w:id="10"/>
      <w:bookmarkEnd w:id="10"/>
      <w:r w:rsidDel="00000000" w:rsidR="00000000" w:rsidRPr="00000000">
        <w:rPr>
          <w:rtl w:val="0"/>
        </w:rPr>
        <w:t xml:space="preserve">MODELAMIENTO PROCESOS SELECCIONADOS</w:t>
      </w:r>
    </w:p>
    <w:p w:rsidR="00000000" w:rsidDel="00000000" w:rsidP="00000000" w:rsidRDefault="00000000" w:rsidRPr="00000000" w14:paraId="00000088">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9">
      <w:pPr>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sz w:val="22"/>
          <w:szCs w:val="22"/>
          <w:highlight w:val="yellow"/>
          <w:rtl w:val="0"/>
        </w:rPr>
        <w:t xml:space="preserve">El análisis de la arquitectura institucional tecnológica del Servicio Nacional de Migraciones (SNM) se orienta a comprender cómo está estructurada internamente la gestión de tecnologías de la información y qué actores participan en su operación y toma de decisiones. Este diagnóstico permite identificar los principales equipos o unidades responsables de funciones clave como el desarrollo de sistemas, la administración de infraestructura, el soporte técnico, la ciberseguridad, la gestión de redes y la modernización tecnológica.</w:t>
      </w:r>
    </w:p>
    <w:p w:rsidR="00000000" w:rsidDel="00000000" w:rsidP="00000000" w:rsidRDefault="00000000" w:rsidRPr="00000000" w14:paraId="0000008A">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08B">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highlight w:val="yellow"/>
          <w:rtl w:val="0"/>
        </w:rPr>
        <w:t xml:space="preserve">Asimismo, se analiza la forma en que estas funciones están organizadas, su grado de especialización, la coordinación entre equipos y la existencia de mecanismos de gobernanza tecnológica.</w:t>
      </w:r>
      <w:r w:rsidDel="00000000" w:rsidR="00000000" w:rsidRPr="00000000">
        <w:rPr>
          <w:rtl w:val="0"/>
        </w:rPr>
      </w:r>
    </w:p>
    <w:p w:rsidR="00000000" w:rsidDel="00000000" w:rsidP="00000000" w:rsidRDefault="00000000" w:rsidRPr="00000000" w14:paraId="0000008C">
      <w:pPr>
        <w:spacing w:after="160" w:line="259" w:lineRule="auto"/>
        <w:rPr>
          <w:rFonts w:ascii="Century Gothic" w:cs="Century Gothic" w:eastAsia="Century Gothic" w:hAnsi="Century Gothic"/>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D">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E">
      <w:pPr>
        <w:pStyle w:val="Heading2"/>
        <w:jc w:val="both"/>
        <w:rPr/>
      </w:pPr>
      <w:r w:rsidDel="00000000" w:rsidR="00000000" w:rsidRPr="00000000">
        <w:rPr>
          <w:rtl w:val="0"/>
        </w:rPr>
        <w:t xml:space="preserve">REGULACIÓN MIGRATORIA </w:t>
      </w:r>
    </w:p>
    <w:p w:rsidR="00000000" w:rsidDel="00000000" w:rsidP="00000000" w:rsidRDefault="00000000" w:rsidRPr="00000000" w14:paraId="0000008F">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0">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highlight w:val="yellow"/>
          <w:rtl w:val="0"/>
        </w:rPr>
        <w:t xml:space="preserve">La arquitectura tecnológica de las oficinas del Sistema Nacional de Migración (SNM) en Panamá está centralizada bajo la supervisión de la Unidad de Tecnologías de la Información, la cual depende jerárquicamente de la División de Administración. Esta estructura organizativa permite una coordinación eficiente de los recursos tecnológicos, y aseguran que las decisiones estratégicas en materia de tecnología se alineen con los objetivos generales de la institución.</w:t>
      </w:r>
      <w:r w:rsidDel="00000000" w:rsidR="00000000" w:rsidRPr="00000000">
        <w:rPr>
          <w:rtl w:val="0"/>
        </w:rPr>
      </w:r>
    </w:p>
    <w:p w:rsidR="00000000" w:rsidDel="00000000" w:rsidP="00000000" w:rsidRDefault="00000000" w:rsidRPr="00000000" w14:paraId="00000091">
      <w:pPr>
        <w:jc w:val="center"/>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92">
      <w:pPr>
        <w:spacing w:after="160" w:line="259" w:lineRule="auto"/>
        <w:rPr>
          <w:rFonts w:ascii="Century Gothic" w:cs="Century Gothic" w:eastAsia="Century Gothic" w:hAnsi="Century Gothic"/>
          <w:b w:val="1"/>
          <w:sz w:val="18"/>
          <w:szCs w:val="18"/>
        </w:rPr>
      </w:pPr>
      <w:r w:rsidDel="00000000" w:rsidR="00000000" w:rsidRPr="00000000">
        <w:rPr>
          <w:rtl w:val="0"/>
        </w:rPr>
      </w:r>
    </w:p>
    <w:p w:rsidR="00000000" w:rsidDel="00000000" w:rsidP="00000000" w:rsidRDefault="00000000" w:rsidRPr="00000000" w14:paraId="00000093">
      <w:pPr>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Imagen Nº1: Bizagi</w:t>
      </w:r>
    </w:p>
    <w:p w:rsidR="00000000" w:rsidDel="00000000" w:rsidP="00000000" w:rsidRDefault="00000000" w:rsidRPr="00000000" w14:paraId="00000094">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95">
      <w:pPr>
        <w:jc w:val="cente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96">
      <w:pPr>
        <w:jc w:val="center"/>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97">
      <w:pPr>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Fuente: Elaborado por Clio Consulting</w:t>
      </w:r>
    </w:p>
    <w:p w:rsidR="00000000" w:rsidDel="00000000" w:rsidP="00000000" w:rsidRDefault="00000000" w:rsidRPr="00000000" w14:paraId="00000098">
      <w:pPr>
        <w:jc w:val="center"/>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99">
      <w:pPr>
        <w:jc w:val="cente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9A">
      <w:pPr>
        <w:spacing w:after="160" w:line="259" w:lineRule="auto"/>
        <w:rPr>
          <w:rFonts w:ascii="Century Gothic" w:cs="Century Gothic" w:eastAsia="Century Gothic" w:hAnsi="Century Gothic"/>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B">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PPSH (PERMISO DE PROTECCIÓN DE SEGURIDAD HUMANITARIA)</w:t>
      </w:r>
    </w:p>
    <w:p w:rsidR="00000000" w:rsidDel="00000000" w:rsidP="00000000" w:rsidRDefault="00000000" w:rsidRPr="00000000" w14:paraId="0000009D">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9E">
      <w:pPr>
        <w:spacing w:after="240" w:befor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trámite de Permiso de Protección de Seguridad Humanitaria (PPSH) en el Servicio Nacional de Migración de Panamá inicia con la orientación al ciudadano o su representante legal, donde se explica el procedimiento, requisitos y plazos, entregando material informativo y registrando la atención. Posteriormente, se revisa la documentación presentada, validando su vigencia y autenticidad, y en caso de no contar con Registro Único de Extranjero (RUEX), se procede a su creación. Una vez recopilados los requisitos, se gestiona la cita a través de la plataforma web de Migración y se informa al solicitante sobre el pago que debe realizar en el Ministerio de Trabajo y Desarrollo Laboral (Mitradel), cuya constancia será utilizada en la siguiente fase.</w:t>
      </w:r>
    </w:p>
    <w:p w:rsidR="00000000" w:rsidDel="00000000" w:rsidP="00000000" w:rsidRDefault="00000000" w:rsidRPr="00000000" w14:paraId="0000009F">
      <w:pPr>
        <w:spacing w:after="240" w:befor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la fecha de la cita, se valida la asistencia y el pago, se asigna un ticket de atención y se realiza el registro formal del caso, verificando los requisitos contra el checklist. Con la información completa, se genera la cotización en el sistema SIMplus, que el ciudadano paga en la tesorería, recibiendo los comprobantes correspondientes. Posteriormente, se le indica el paso a fotografía y se le entrega un carné provisional válido por un mes. Paralelamente, el expediente físico es armado, foliado, sellado y enviado a análisis, donde se revisan minuciosamente los requisitos para la elaboración de la resolución, la cual pasa por las firmas correspondientes en jefatura y dirección.</w:t>
      </w:r>
    </w:p>
    <w:p w:rsidR="00000000" w:rsidDel="00000000" w:rsidP="00000000" w:rsidRDefault="00000000" w:rsidRPr="00000000" w14:paraId="000000A0">
      <w:pPr>
        <w:spacing w:after="240" w:befor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caso de existir observaciones, el abogado es notificado para subsanarlas, regresando con la documentación complementaria. Si la resolución es aprobada, se libera la notificación vía Workflow, indicando fecha y ventanilla para la entrega. Una vez notificado, el ciudadano o abogado entrega el carné provisional y recibe la cotización para el carné definitivo de dos años, que tras el pago en tesorería y el registro en sistema, da paso a la toma de fotografía y entrega del carné final. Finalmente, el expediente es nuevamente revisado, sellado, escaneado y archivado, quedando el trámite concluido y documentado en los sistemas institucionales.</w:t>
      </w:r>
    </w:p>
    <w:p w:rsidR="00000000" w:rsidDel="00000000" w:rsidP="00000000" w:rsidRDefault="00000000" w:rsidRPr="00000000" w14:paraId="000000A1">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0A2">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3">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4">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5">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6">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7">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8">
      <w:pPr>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Imagen Nº2: Bizagi </w:t>
      </w:r>
    </w:p>
    <w:p w:rsidR="00000000" w:rsidDel="00000000" w:rsidP="00000000" w:rsidRDefault="00000000" w:rsidRPr="00000000" w14:paraId="000000A9">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A">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B">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C">
      <w:pPr>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Fuente: Elaborado por Clio Consulting</w:t>
      </w:r>
    </w:p>
    <w:p w:rsidR="00000000" w:rsidDel="00000000" w:rsidP="00000000" w:rsidRDefault="00000000" w:rsidRPr="00000000" w14:paraId="000000AD">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E">
      <w:pPr>
        <w:spacing w:after="1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F">
      <w:pPr>
        <w:spacing w:after="1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0">
      <w:pPr>
        <w:spacing w:after="160" w:line="259" w:lineRule="auto"/>
        <w:rPr>
          <w:rFonts w:ascii="Century Gothic" w:cs="Century Gothic" w:eastAsia="Century Gothic" w:hAnsi="Century Gothic"/>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PAÍS AMIGO</w:t>
      </w:r>
    </w:p>
    <w:p w:rsidR="00000000" w:rsidDel="00000000" w:rsidP="00000000" w:rsidRDefault="00000000" w:rsidRPr="00000000" w14:paraId="000000B2">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3">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highlight w:val="yellow"/>
          <w:rtl w:val="0"/>
        </w:rPr>
        <w:t xml:space="preserve">La arquitectura tecnológica de las oficinas del Sistema Nacional de Migración (SNM) en Panamá está centralizada bajo la supervisión de la Unidad de Tecnologías de la Información, la cual depende jerárquicamente de la División de Administración. Esta estructura organizativa permite una coordinación eficiente de los recursos tecnológicos, y aseguran que las decisiones estratégicas en materia de tecnología se alineen con los objetivos generales de la institución.</w:t>
      </w:r>
      <w:r w:rsidDel="00000000" w:rsidR="00000000" w:rsidRPr="00000000">
        <w:rPr>
          <w:rtl w:val="0"/>
        </w:rPr>
      </w:r>
    </w:p>
    <w:p w:rsidR="00000000" w:rsidDel="00000000" w:rsidP="00000000" w:rsidRDefault="00000000" w:rsidRPr="00000000" w14:paraId="000000B4">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5">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6">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7">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8">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9">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A">
      <w:pPr>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Imagen Nº3: Bizagi </w:t>
      </w:r>
    </w:p>
    <w:p w:rsidR="00000000" w:rsidDel="00000000" w:rsidP="00000000" w:rsidRDefault="00000000" w:rsidRPr="00000000" w14:paraId="000000BB">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C">
      <w:pPr>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Fuente: Elaborado por Clio Consulting</w:t>
      </w:r>
    </w:p>
    <w:p w:rsidR="00000000" w:rsidDel="00000000" w:rsidP="00000000" w:rsidRDefault="00000000" w:rsidRPr="00000000" w14:paraId="000000BD">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E">
      <w:pPr>
        <w:spacing w:after="1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F">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0">
      <w:pPr>
        <w:spacing w:after="160" w:line="259"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C1">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VISA O PRÓRROGA DE TRABAJADORES DOMÉSTICOS</w:t>
      </w:r>
    </w:p>
    <w:p w:rsidR="00000000" w:rsidDel="00000000" w:rsidP="00000000" w:rsidRDefault="00000000" w:rsidRPr="00000000" w14:paraId="000000C3">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4">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highlight w:val="yellow"/>
          <w:rtl w:val="0"/>
        </w:rPr>
        <w:t xml:space="preserve">La arquitectura tecnológica de las oficinas del Sistema Nacional de Migración (SNM) en Panamá está centralizada bajo la supervisión de la Unidad de Tecnologías de la Información, la cual depende jerárquicamente de la División de Administración. Esta estructura organizativa permite una coordinación eficiente de los recursos tecnológicos, y aseguran que las decisiones estratégicas en materia de tecnología se alineen con los objetivos generales de la institución.</w:t>
      </w:r>
      <w:r w:rsidDel="00000000" w:rsidR="00000000" w:rsidRPr="00000000">
        <w:rPr>
          <w:rtl w:val="0"/>
        </w:rPr>
      </w:r>
    </w:p>
    <w:p w:rsidR="00000000" w:rsidDel="00000000" w:rsidP="00000000" w:rsidRDefault="00000000" w:rsidRPr="00000000" w14:paraId="000000C5">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6">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7">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8">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9">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A">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B">
      <w:pPr>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Imagen Nº4: Bizagi </w:t>
      </w:r>
    </w:p>
    <w:p w:rsidR="00000000" w:rsidDel="00000000" w:rsidP="00000000" w:rsidRDefault="00000000" w:rsidRPr="00000000" w14:paraId="000000CC">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D">
      <w:pPr>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Fuente: Elaborado por Clio Consulting</w:t>
      </w:r>
    </w:p>
    <w:p w:rsidR="00000000" w:rsidDel="00000000" w:rsidP="00000000" w:rsidRDefault="00000000" w:rsidRPr="00000000" w14:paraId="000000CE">
      <w:pPr>
        <w:spacing w:after="160" w:line="259" w:lineRule="auto"/>
        <w:rPr>
          <w:rFonts w:ascii="Century Gothic" w:cs="Century Gothic" w:eastAsia="Century Gothic" w:hAnsi="Century Gothic"/>
          <w:b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CF">
      <w:pPr>
        <w:jc w:val="center"/>
        <w:rPr>
          <w:rFonts w:ascii="Century Gothic" w:cs="Century Gothic" w:eastAsia="Century Gothic" w:hAnsi="Century Gothic"/>
          <w:b w:val="1"/>
          <w:sz w:val="18"/>
          <w:szCs w:val="18"/>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PROPUESTAS DE MEJORA A LOS PROCESOS </w:t>
      </w:r>
    </w:p>
    <w:p w:rsidR="00000000" w:rsidDel="00000000" w:rsidP="00000000" w:rsidRDefault="00000000" w:rsidRPr="00000000" w14:paraId="000000D1">
      <w:pPr>
        <w:ind w:left="39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D2">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este apartado se presentan las oportunidades de mejora identificadas a partir del levantamiento y revisión de los diferentes procesos analizados durante el taller, con especial énfasis en el trámite de Permiso de Protección de Seguridad Humanitaria (PPSH). Las propuestas buscan optimizar tiempos, reducir errores, mejorar la trazabilidad y garantizar una atención más eficiente y de calidad para los usuarios, considerando la realidad operativa observada y los sistemas actualmente en uso (SIMplus y Workflow).</w:t>
      </w:r>
    </w:p>
    <w:p w:rsidR="00000000" w:rsidDel="00000000" w:rsidP="00000000" w:rsidRDefault="00000000" w:rsidRPr="00000000" w14:paraId="000000D3">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0D4">
      <w:pPr>
        <w:jc w:val="both"/>
        <w:rPr>
          <w:rFonts w:ascii="Century Gothic" w:cs="Century Gothic" w:eastAsia="Century Gothic" w:hAnsi="Century Gothic"/>
          <w:sz w:val="22"/>
          <w:szCs w:val="22"/>
          <w:highlight w:val="yellow"/>
        </w:rPr>
      </w:pPr>
      <w:r w:rsidDel="00000000" w:rsidR="00000000" w:rsidRPr="00000000">
        <w:rPr>
          <w:rtl w:val="0"/>
        </w:rPr>
      </w:r>
    </w:p>
    <w:sdt>
      <w:sdtPr>
        <w:lock w:val="contentLocked"/>
        <w:id w:val="341467996"/>
        <w:tag w:val="goog_rdk_0"/>
      </w:sdtPr>
      <w:sdtContent>
        <w:tbl>
          <w:tblPr>
            <w:tblStyle w:val="Table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Descripción de la Mejora</w:t>
                </w:r>
              </w:p>
            </w:tc>
          </w:tr>
          <w:tr>
            <w:trPr>
              <w:cantSplit w:val="0"/>
              <w:tblHeader w:val="0"/>
            </w:trPr>
            <w:tc>
              <w:tcPr>
                <w:tcBorders>
                  <w:top w:color="bfbfbf" w:space="0" w:sz="3" w:val="single"/>
                  <w:left w:color="bfbfbf" w:space="0" w:sz="3"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D7">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Atención y Asesoría al Ciudadano</w:t>
                </w:r>
              </w:p>
            </w:tc>
            <w:tc>
              <w:tcPr>
                <w:tcBorders>
                  <w:top w:color="bfbfbf" w:space="0" w:sz="3" w:val="single"/>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D8">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Implementar un sistema digital de agendamiento y registro de atención (Sistema TOTEM) para reducir tiempos de espera.</w:t>
                </w:r>
              </w:p>
            </w:tc>
          </w:tr>
          <w:tr>
            <w:trPr>
              <w:cantSplit w:val="0"/>
              <w:tblHeader w:val="0"/>
            </w:trPr>
            <w:tc>
              <w:tcPr>
                <w:tcBorders>
                  <w:top w:color="000000" w:space="0" w:sz="0" w:val="nil"/>
                  <w:left w:color="bfbfbf" w:space="0" w:sz="3"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D9">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Atención y Asesoría al Ciudadano</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DA">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Establecer un sistema de seguimiento y registro de atención para mejorar la trazabilidad y control de las consultas (Sistema TOTEM).</w:t>
                </w:r>
              </w:p>
            </w:tc>
          </w:tr>
          <w:tr>
            <w:trPr>
              <w:cantSplit w:val="0"/>
              <w:tblHeader w:val="0"/>
            </w:trPr>
            <w:tc>
              <w:tcPr>
                <w:tcBorders>
                  <w:top w:color="000000" w:space="0" w:sz="0" w:val="nil"/>
                  <w:left w:color="bfbfbf" w:space="0" w:sz="3"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DB">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Atención y Asesoría al Ciudadano</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DC">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Enviar recordatorios automáticos de cita vía SMS o correo electrónico para disminuir ausencias.</w:t>
                </w:r>
              </w:p>
            </w:tc>
          </w:tr>
          <w:tr>
            <w:trPr>
              <w:cantSplit w:val="0"/>
              <w:tblHeader w:val="0"/>
            </w:trPr>
            <w:tc>
              <w:tcPr>
                <w:tcBorders>
                  <w:top w:color="000000" w:space="0" w:sz="0" w:val="nil"/>
                  <w:left w:color="bfbfbf" w:space="0" w:sz="3"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DD">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Atención y Asesoría al Ciudadano</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DE">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Implementar un módulo de preevaluación en línea para que el ciudadano cargue documentos antes de su cita, reduciendo rechazos en ventanilla.</w:t>
                </w:r>
              </w:p>
            </w:tc>
          </w:tr>
          <w:tr>
            <w:trPr>
              <w:cantSplit w:val="0"/>
              <w:tblHeader w:val="0"/>
            </w:trPr>
            <w:tc>
              <w:tcPr>
                <w:tcBorders>
                  <w:top w:color="000000" w:space="0" w:sz="0" w:val="nil"/>
                  <w:left w:color="bfbfbf" w:space="0" w:sz="3"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DF">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Citas y Programación</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E0">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Implementar un checklist digital que facilite la validación rápida y reduzca errores humanos.</w:t>
                </w:r>
              </w:p>
            </w:tc>
          </w:tr>
          <w:tr>
            <w:trPr>
              <w:cantSplit w:val="0"/>
              <w:tblHeader w:val="0"/>
            </w:trPr>
            <w:tc>
              <w:tcPr>
                <w:tcBorders>
                  <w:top w:color="000000" w:space="0" w:sz="0" w:val="nil"/>
                  <w:left w:color="bfbfbf" w:space="0" w:sz="3"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E1">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Citas y Programación</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E2">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Incorporar un sistema de priorización automática para casos urgentes o con plazos críticos, optimizando la asignación de citas.</w:t>
                </w:r>
              </w:p>
            </w:tc>
          </w:tr>
          <w:tr>
            <w:trPr>
              <w:cantSplit w:val="0"/>
              <w:tblHeader w:val="0"/>
            </w:trPr>
            <w:tc>
              <w:tcPr>
                <w:tcBorders>
                  <w:top w:color="000000" w:space="0" w:sz="0" w:val="nil"/>
                  <w:left w:color="bfbfbf" w:space="0" w:sz="3"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E3">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Recolección y Validación de Documentos</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E4">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Usar lectores OCR y validadores automáticos para verificar datos clave y compararlos con bases de datos oficiales.</w:t>
                </w:r>
              </w:p>
            </w:tc>
          </w:tr>
          <w:tr>
            <w:trPr>
              <w:cantSplit w:val="0"/>
              <w:tblHeader w:val="0"/>
            </w:trPr>
            <w:tc>
              <w:tcPr>
                <w:tcBorders>
                  <w:top w:color="000000" w:space="0" w:sz="0" w:val="nil"/>
                  <w:left w:color="bfbfbf" w:space="0" w:sz="3"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E5">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Registro y Control Interno</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E6">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Integrar todos los sistemas (SIMplus y workflow) para que la información fluya automáticamente y reducir duplicidades.</w:t>
                </w:r>
              </w:p>
            </w:tc>
          </w:tr>
          <w:tr>
            <w:trPr>
              <w:cantSplit w:val="0"/>
              <w:tblHeader w:val="0"/>
            </w:trPr>
            <w:tc>
              <w:tcPr>
                <w:tcBorders>
                  <w:top w:color="000000" w:space="0" w:sz="0" w:val="nil"/>
                  <w:left w:color="bfbfbf" w:space="0" w:sz="3"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E7">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Registro y Control Interno</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E8">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Automatizar la toma de foto del ciudadano desde la creación del RUEX para validar identidad y disminuir tiempos administrativos.</w:t>
                </w:r>
              </w:p>
            </w:tc>
          </w:tr>
          <w:tr>
            <w:trPr>
              <w:cantSplit w:val="0"/>
              <w:tblHeader w:val="0"/>
            </w:trPr>
            <w:tc>
              <w:tcPr>
                <w:tcBorders>
                  <w:top w:color="000000" w:space="0" w:sz="0" w:val="nil"/>
                  <w:left w:color="bfbfbf" w:space="0" w:sz="3"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E9">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Registro y Control Interno</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EA">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Habilitar un panel de control en tiempo real para monitorear el avance de cada expediente y detectar cuellos de botella.</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EB">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Registro y Control Interno</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EC">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Unificar la bitácora de control de cita con la gestión de casos para que no se requiera duplicar registros.</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ED">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Fotografía y Emisión de Carnets</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EE">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Optimizar el proceso de toma de fotografía con equipos de alta calidad y en espacios adecuados para soportar la demanda real por día.</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EF">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Fotografía y Emisión de Carnets</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F0">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Introducir captura de huellas dactilares y firma digital junto a la fotografía para reforzar seguridad e identidad.</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F1">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Fotografía y Emisión de Carnets</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F2">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Permitir que el ciudadano agende la toma de foto posterior a la validación documental para distribuir mejor la carga diaria.</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F3">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Archivo y Digitalización</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F4">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Digitalizar toda la documentación para facilitar el acceso y reducir el uso de papel.</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F5">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Archivo y Digitalización</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F6">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Implementar un sistema de gestión de expedientes digitales que permita rastrear y consultar históricos fácilmente.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F7">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Archivo y Digitalización</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F8">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Capacitar en buenas prácticas de escaneo y archivo digital para mantener la integridad de la documentación.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F9">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Área de Archivo y Digitalización</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FA">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Automatizar el flujo de digitalización con indexación automática de documentos según número de expediente y RUEX.</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FB">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General (Interáreas)</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FC">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Diseñar indicadores de desempeño (KPIs) para medir tiempos de atención, cumplimiento de plazos y calidad del servicio, y publicarlos internamente.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FD">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General (Interáreas)</w:t>
                </w:r>
              </w:p>
            </w:tc>
            <w:tc>
              <w:tcPr>
                <w:tcBorders>
                  <w:top w:color="000000" w:space="0" w:sz="0" w:val="nil"/>
                  <w:left w:color="000000" w:space="0" w:sz="0" w:val="nil"/>
                  <w:bottom w:color="000000" w:space="0" w:sz="0" w:val="nil"/>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0FE">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Estandarizar formatos y plantillas de documentos para reducir errores de digitación y facilitar la revisión.</w:t>
                </w:r>
              </w:p>
            </w:tc>
          </w:tr>
        </w:tbl>
      </w:sdtContent>
    </w:sdt>
    <w:p w:rsidR="00000000" w:rsidDel="00000000" w:rsidP="00000000" w:rsidRDefault="00000000" w:rsidRPr="00000000" w14:paraId="000000FF">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00">
      <w:pPr>
        <w:jc w:val="center"/>
        <w:rPr>
          <w:rFonts w:ascii="Century Gothic" w:cs="Century Gothic" w:eastAsia="Century Gothic" w:hAnsi="Century Gothic"/>
          <w:b w:val="1"/>
          <w:sz w:val="18"/>
          <w:szCs w:val="18"/>
        </w:rPr>
      </w:pPr>
      <w:r w:rsidDel="00000000" w:rsidR="00000000" w:rsidRPr="00000000">
        <w:rPr>
          <w:rtl w:val="0"/>
        </w:rPr>
      </w:r>
    </w:p>
    <w:p w:rsidR="00000000" w:rsidDel="00000000" w:rsidP="00000000" w:rsidRDefault="00000000" w:rsidRPr="00000000" w14:paraId="00000101">
      <w:pPr>
        <w:rPr>
          <w:rFonts w:ascii="Century Gothic" w:cs="Century Gothic" w:eastAsia="Century Gothic" w:hAnsi="Century Gothic"/>
          <w:b w:val="1"/>
          <w:sz w:val="18"/>
          <w:szCs w:val="18"/>
        </w:rPr>
      </w:pPr>
      <w:r w:rsidDel="00000000" w:rsidR="00000000" w:rsidRPr="00000000">
        <w:rPr>
          <w:rtl w:val="0"/>
        </w:rPr>
      </w:r>
    </w:p>
    <w:p w:rsidR="00000000" w:rsidDel="00000000" w:rsidP="00000000" w:rsidRDefault="00000000" w:rsidRPr="00000000" w14:paraId="00000102">
      <w:pPr>
        <w:rPr>
          <w:rFonts w:ascii="Century Gothic" w:cs="Century Gothic" w:eastAsia="Century Gothic" w:hAnsi="Century Gothic"/>
          <w:b w:val="1"/>
          <w:sz w:val="18"/>
          <w:szCs w:val="18"/>
        </w:rPr>
      </w:pPr>
      <w:r w:rsidDel="00000000" w:rsidR="00000000" w:rsidRPr="00000000">
        <w:rPr>
          <w:rtl w:val="0"/>
        </w:rPr>
      </w:r>
    </w:p>
    <w:p w:rsidR="00000000" w:rsidDel="00000000" w:rsidP="00000000" w:rsidRDefault="00000000" w:rsidRPr="00000000" w14:paraId="00000103">
      <w:pPr>
        <w:jc w:val="both"/>
        <w:rPr>
          <w:rFonts w:ascii="Century Gothic" w:cs="Century Gothic" w:eastAsia="Century Gothic" w:hAnsi="Century Gothic"/>
          <w:b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104">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709" w:right="0" w:hanging="425"/>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pStyle w:val="Title"/>
        <w:jc w:val="both"/>
        <w:rPr>
          <w:rFonts w:ascii="Century Gothic" w:cs="Century Gothic" w:eastAsia="Century Gothic" w:hAnsi="Century Gothic"/>
        </w:rPr>
        <w:sectPr>
          <w:headerReference r:id="rId30" w:type="default"/>
          <w:headerReference r:id="rId31" w:type="first"/>
          <w:footerReference r:id="rId32" w:type="first"/>
          <w:type w:val="nextPage"/>
          <w:pgSz w:h="15840" w:w="12240" w:orient="portrait"/>
          <w:pgMar w:bottom="1418" w:top="1418" w:left="1701" w:right="1701" w:header="709" w:footer="709"/>
          <w:titlePg w:val="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-1066799</wp:posOffset>
                </wp:positionH>
                <wp:positionV relativeFrom="paragraph">
                  <wp:posOffset>3276600</wp:posOffset>
                </wp:positionV>
                <wp:extent cx="7755890" cy="5544820"/>
                <wp:effectExtent b="0" l="0" r="0" t="0"/>
                <wp:wrapNone/>
                <wp:docPr id="2120077227" name=""/>
                <a:graphic>
                  <a:graphicData uri="http://schemas.microsoft.com/office/word/2010/wordprocessingShape">
                    <wps:wsp>
                      <wps:cNvSpPr/>
                      <wps:cNvPr id="86" name="Shape 86"/>
                      <wps:spPr>
                        <a:xfrm>
                          <a:off x="1472818" y="1012353"/>
                          <a:ext cx="7746365" cy="5535295"/>
                        </a:xfrm>
                        <a:prstGeom prst="rect">
                          <a:avLst/>
                        </a:prstGeom>
                        <a:solidFill>
                          <a:srgbClr val="1E2F4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-1066799</wp:posOffset>
                </wp:positionH>
                <wp:positionV relativeFrom="paragraph">
                  <wp:posOffset>3276600</wp:posOffset>
                </wp:positionV>
                <wp:extent cx="7755890" cy="5544820"/>
                <wp:effectExtent b="0" l="0" r="0" t="0"/>
                <wp:wrapNone/>
                <wp:docPr id="2120077227" name="image93.png"/>
                <a:graphic>
                  <a:graphicData uri="http://schemas.openxmlformats.org/drawingml/2006/picture">
                    <pic:pic>
                      <pic:nvPicPr>
                        <pic:cNvPr id="0" name="image93.png"/>
                        <pic:cNvPicPr preferRelativeResize="0"/>
                      </pic:nvPicPr>
                      <pic:blipFill>
                        <a:blip r:embed="rId7"/>
                        <a:srcRect/>
                        <a:stretch>
                          <a:fillRect/>
                        </a:stretch>
                      </pic:blipFill>
                      <pic:spPr>
                        <a:xfrm>
                          <a:off x="0" y="0"/>
                          <a:ext cx="7755890" cy="55448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4228201</wp:posOffset>
            </wp:positionH>
            <wp:positionV relativeFrom="paragraph">
              <wp:posOffset>7310755</wp:posOffset>
            </wp:positionV>
            <wp:extent cx="1951990" cy="426085"/>
            <wp:effectExtent b="0" l="0" r="0" t="0"/>
            <wp:wrapNone/>
            <wp:docPr id="212007725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951990" cy="4260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4051300</wp:posOffset>
                </wp:positionV>
                <wp:extent cx="824865" cy="839470"/>
                <wp:effectExtent b="0" l="0" r="0" t="0"/>
                <wp:wrapNone/>
                <wp:docPr id="2120077212" name=""/>
                <a:graphic>
                  <a:graphicData uri="http://schemas.microsoft.com/office/word/2010/wordprocessingShape">
                    <wps:wsp>
                      <wps:cNvSpPr/>
                      <wps:cNvPr id="71" name="Shape 71"/>
                      <wps:spPr>
                        <a:xfrm>
                          <a:off x="4938330" y="3365028"/>
                          <a:ext cx="815340" cy="8299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a5a5a5"/>
                                <w:sz w:val="112"/>
                                <w:vertAlign w:val="baseline"/>
                              </w:rPr>
                              <w:t xml:space="preserve">05</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4051300</wp:posOffset>
                </wp:positionV>
                <wp:extent cx="824865" cy="839470"/>
                <wp:effectExtent b="0" l="0" r="0" t="0"/>
                <wp:wrapNone/>
                <wp:docPr id="2120077212"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824865" cy="8394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4978400</wp:posOffset>
                </wp:positionV>
                <wp:extent cx="6016625" cy="1203325"/>
                <wp:effectExtent b="0" l="0" r="0" t="0"/>
                <wp:wrapNone/>
                <wp:docPr id="2120077222" name=""/>
                <a:graphic>
                  <a:graphicData uri="http://schemas.microsoft.com/office/word/2010/wordprocessingShape">
                    <wps:wsp>
                      <wps:cNvSpPr/>
                      <wps:cNvPr id="81" name="Shape 81"/>
                      <wps:spPr>
                        <a:xfrm>
                          <a:off x="2342450" y="3183100"/>
                          <a:ext cx="6007100" cy="1193800"/>
                        </a:xfrm>
                        <a:prstGeom prst="rect">
                          <a:avLst/>
                        </a:prstGeom>
                        <a:noFill/>
                        <a:ln>
                          <a:noFill/>
                        </a:ln>
                      </wps:spPr>
                      <wps:txbx>
                        <w:txbxContent>
                          <w:p w:rsidR="00000000" w:rsidDel="00000000" w:rsidP="00000000" w:rsidRDefault="00000000" w:rsidRPr="00000000">
                            <w:pPr>
                              <w:spacing w:after="0" w:before="0" w:line="680.0000381469727"/>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60"/>
                                <w:vertAlign w:val="baseline"/>
                              </w:rPr>
                              <w:t xml:space="preserve">REQUERIMIENTOS FUNCIONALES Y NO FUNCIONALES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4978400</wp:posOffset>
                </wp:positionV>
                <wp:extent cx="6016625" cy="1203325"/>
                <wp:effectExtent b="0" l="0" r="0" t="0"/>
                <wp:wrapNone/>
                <wp:docPr id="2120077222" name="image88.png"/>
                <a:graphic>
                  <a:graphicData uri="http://schemas.openxmlformats.org/drawingml/2006/picture">
                    <pic:pic>
                      <pic:nvPicPr>
                        <pic:cNvPr id="0" name="image88.png"/>
                        <pic:cNvPicPr preferRelativeResize="0"/>
                      </pic:nvPicPr>
                      <pic:blipFill>
                        <a:blip r:embed="rId7"/>
                        <a:srcRect/>
                        <a:stretch>
                          <a:fillRect/>
                        </a:stretch>
                      </pic:blipFill>
                      <pic:spPr>
                        <a:xfrm>
                          <a:off x="0" y="0"/>
                          <a:ext cx="6016625" cy="12033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-419099</wp:posOffset>
                </wp:positionH>
                <wp:positionV relativeFrom="paragraph">
                  <wp:posOffset>5905500</wp:posOffset>
                </wp:positionV>
                <wp:extent cx="0" cy="38100"/>
                <wp:effectExtent b="0" l="0" r="0" t="0"/>
                <wp:wrapNone/>
                <wp:docPr id="2120077178" name=""/>
                <a:graphic>
                  <a:graphicData uri="http://schemas.microsoft.com/office/word/2010/wordprocessingShape">
                    <wps:wsp>
                      <wps:cNvCnPr/>
                      <wps:spPr>
                        <a:xfrm>
                          <a:off x="4898960" y="3780000"/>
                          <a:ext cx="894080" cy="0"/>
                        </a:xfrm>
                        <a:prstGeom prst="straightConnector1">
                          <a:avLst/>
                        </a:prstGeom>
                        <a:noFill/>
                        <a:ln cap="flat" cmpd="sng" w="38100">
                          <a:solidFill>
                            <a:srgbClr val="FF0069"/>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5905500</wp:posOffset>
                </wp:positionV>
                <wp:extent cx="0" cy="38100"/>
                <wp:effectExtent b="0" l="0" r="0" t="0"/>
                <wp:wrapNone/>
                <wp:docPr id="2120077178"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0" cy="381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-1078864</wp:posOffset>
            </wp:positionH>
            <wp:positionV relativeFrom="paragraph">
              <wp:posOffset>-2058034</wp:posOffset>
            </wp:positionV>
            <wp:extent cx="7746365" cy="5353050"/>
            <wp:effectExtent b="0" l="0" r="0" t="0"/>
            <wp:wrapNone/>
            <wp:docPr id="212007723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746365" cy="53530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-1054099</wp:posOffset>
                </wp:positionH>
                <wp:positionV relativeFrom="paragraph">
                  <wp:posOffset>-1816099</wp:posOffset>
                </wp:positionV>
                <wp:extent cx="7755890" cy="5121275"/>
                <wp:effectExtent b="0" l="0" r="0" t="0"/>
                <wp:wrapNone/>
                <wp:docPr id="2120077170" name=""/>
                <a:graphic>
                  <a:graphicData uri="http://schemas.microsoft.com/office/word/2010/wordprocessingShape">
                    <wps:wsp>
                      <wps:cNvSpPr/>
                      <wps:cNvPr id="29" name="Shape 29"/>
                      <wps:spPr>
                        <a:xfrm>
                          <a:off x="1472818" y="1224125"/>
                          <a:ext cx="7746365" cy="5111750"/>
                        </a:xfrm>
                        <a:prstGeom prst="rect">
                          <a:avLst/>
                        </a:prstGeom>
                        <a:solidFill>
                          <a:schemeClr val="dk1">
                            <a:alpha val="78431"/>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-1054099</wp:posOffset>
                </wp:positionH>
                <wp:positionV relativeFrom="paragraph">
                  <wp:posOffset>-1816099</wp:posOffset>
                </wp:positionV>
                <wp:extent cx="7755890" cy="5121275"/>
                <wp:effectExtent b="0" l="0" r="0" t="0"/>
                <wp:wrapNone/>
                <wp:docPr id="2120077170"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7755890" cy="5121275"/>
                        </a:xfrm>
                        <a:prstGeom prst="rect"/>
                        <a:ln/>
                      </pic:spPr>
                    </pic:pic>
                  </a:graphicData>
                </a:graphic>
              </wp:anchor>
            </w:drawing>
          </mc:Fallback>
        </mc:AlternateContent>
      </w:r>
    </w:p>
    <w:p w:rsidR="00000000" w:rsidDel="00000000" w:rsidP="00000000" w:rsidRDefault="00000000" w:rsidRPr="00000000" w14:paraId="00000107">
      <w:pPr>
        <w:pStyle w:val="Heading1"/>
        <w:numPr>
          <w:ilvl w:val="0"/>
          <w:numId w:val="6"/>
        </w:numPr>
        <w:ind w:left="1080" w:hanging="720"/>
        <w:jc w:val="both"/>
        <w:rPr/>
      </w:pPr>
      <w:r w:rsidDel="00000000" w:rsidR="00000000" w:rsidRPr="00000000">
        <w:rPr>
          <w:rtl w:val="0"/>
        </w:rPr>
        <w:t xml:space="preserve">REQUERIMIENTOS FUNCIONALES Y NO FUNCIONALES </w:t>
      </w:r>
    </w:p>
    <w:p w:rsidR="00000000" w:rsidDel="00000000" w:rsidP="00000000" w:rsidRDefault="00000000" w:rsidRPr="00000000" w14:paraId="00000108">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09">
      <w:pPr>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sz w:val="22"/>
          <w:szCs w:val="22"/>
          <w:highlight w:val="yellow"/>
          <w:rtl w:val="0"/>
        </w:rPr>
        <w:t xml:space="preserve">El Sistema Nacional de Migración (SNM) ofrece una variedad de servicios tanto a usuarios internos como externos que cuentan con soporte tecnológico. Algunos de los principales servicios incluyen:</w:t>
      </w:r>
    </w:p>
    <w:p w:rsidR="00000000" w:rsidDel="00000000" w:rsidP="00000000" w:rsidRDefault="00000000" w:rsidRPr="00000000" w14:paraId="0000010A">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0B">
      <w:pPr>
        <w:jc w:val="center"/>
        <w:rPr>
          <w:rFonts w:ascii="Century Gothic" w:cs="Century Gothic" w:eastAsia="Century Gothic" w:hAnsi="Century Gothic"/>
          <w:b w:val="1"/>
          <w:sz w:val="18"/>
          <w:szCs w:val="18"/>
          <w:highlight w:val="yellow"/>
        </w:rPr>
      </w:pPr>
      <w:r w:rsidDel="00000000" w:rsidR="00000000" w:rsidRPr="00000000">
        <w:rPr>
          <w:rFonts w:ascii="Century Gothic" w:cs="Century Gothic" w:eastAsia="Century Gothic" w:hAnsi="Century Gothic"/>
          <w:b w:val="1"/>
          <w:sz w:val="18"/>
          <w:szCs w:val="18"/>
          <w:highlight w:val="yellow"/>
          <w:rtl w:val="0"/>
        </w:rPr>
        <w:t xml:space="preserve">Imagen Nº3: Funciones del Sistema de Gestión Migratoria</w:t>
      </w:r>
    </w:p>
    <w:p w:rsidR="00000000" w:rsidDel="00000000" w:rsidP="00000000" w:rsidRDefault="00000000" w:rsidRPr="00000000" w14:paraId="0000010C">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0D">
      <w:pPr>
        <w:ind w:left="390" w:firstLine="0"/>
        <w:jc w:val="center"/>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sz w:val="22"/>
          <w:szCs w:val="22"/>
          <w:highlight w:val="yellow"/>
        </w:rPr>
        <w:drawing>
          <wp:inline distB="0" distT="0" distL="0" distR="0">
            <wp:extent cx="3958668" cy="2791872"/>
            <wp:effectExtent b="0" l="0" r="0" t="0"/>
            <wp:docPr id="2120077264" name="image78.png"/>
            <a:graphic>
              <a:graphicData uri="http://schemas.openxmlformats.org/drawingml/2006/picture">
                <pic:pic>
                  <pic:nvPicPr>
                    <pic:cNvPr id="0" name="image78.png"/>
                    <pic:cNvPicPr preferRelativeResize="0"/>
                  </pic:nvPicPr>
                  <pic:blipFill>
                    <a:blip r:embed="rId33"/>
                    <a:srcRect b="7575" l="0" r="0" t="15207"/>
                    <a:stretch>
                      <a:fillRect/>
                    </a:stretch>
                  </pic:blipFill>
                  <pic:spPr>
                    <a:xfrm>
                      <a:off x="0" y="0"/>
                      <a:ext cx="3958668" cy="2791872"/>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left="390" w:firstLine="0"/>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0F">
      <w:pPr>
        <w:jc w:val="center"/>
        <w:rPr>
          <w:rFonts w:ascii="Century Gothic" w:cs="Century Gothic" w:eastAsia="Century Gothic" w:hAnsi="Century Gothic"/>
          <w:b w:val="1"/>
          <w:sz w:val="18"/>
          <w:szCs w:val="18"/>
          <w:highlight w:val="yellow"/>
        </w:rPr>
      </w:pPr>
      <w:r w:rsidDel="00000000" w:rsidR="00000000" w:rsidRPr="00000000">
        <w:rPr>
          <w:rFonts w:ascii="Century Gothic" w:cs="Century Gothic" w:eastAsia="Century Gothic" w:hAnsi="Century Gothic"/>
          <w:b w:val="1"/>
          <w:sz w:val="18"/>
          <w:szCs w:val="18"/>
          <w:highlight w:val="yellow"/>
          <w:rtl w:val="0"/>
        </w:rPr>
        <w:t xml:space="preserve">Fuente: Elaborado por Clio Consulting</w:t>
      </w:r>
    </w:p>
    <w:p w:rsidR="00000000" w:rsidDel="00000000" w:rsidP="00000000" w:rsidRDefault="00000000" w:rsidRPr="00000000" w14:paraId="00000110">
      <w:pPr>
        <w:ind w:left="390" w:firstLine="0"/>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11">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12">
      <w:pPr>
        <w:numPr>
          <w:ilvl w:val="0"/>
          <w:numId w:val="2"/>
        </w:numPr>
        <w:spacing w:after="109" w:line="248.00000000000006" w:lineRule="auto"/>
        <w:ind w:left="426" w:hanging="360"/>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b w:val="1"/>
          <w:sz w:val="22"/>
          <w:szCs w:val="22"/>
          <w:highlight w:val="yellow"/>
          <w:rtl w:val="0"/>
        </w:rPr>
        <w:t xml:space="preserve">Gestión de Trámites Migratorios</w:t>
      </w:r>
      <w:r w:rsidDel="00000000" w:rsidR="00000000" w:rsidRPr="00000000">
        <w:rPr>
          <w:rFonts w:ascii="Century Gothic" w:cs="Century Gothic" w:eastAsia="Century Gothic" w:hAnsi="Century Gothic"/>
          <w:sz w:val="22"/>
          <w:szCs w:val="22"/>
          <w:highlight w:val="yellow"/>
          <w:rtl w:val="0"/>
        </w:rPr>
        <w:t xml:space="preserve">: en el cual facilita la presentación y seguimiento de solicitudes de visas, permisos de residencia y otros trámites migratorios.</w:t>
      </w:r>
    </w:p>
    <w:p w:rsidR="00000000" w:rsidDel="00000000" w:rsidP="00000000" w:rsidRDefault="00000000" w:rsidRPr="00000000" w14:paraId="00000113">
      <w:pPr>
        <w:numPr>
          <w:ilvl w:val="0"/>
          <w:numId w:val="2"/>
        </w:numPr>
        <w:spacing w:after="109" w:line="248.00000000000006" w:lineRule="auto"/>
        <w:ind w:left="426" w:hanging="360"/>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b w:val="1"/>
          <w:sz w:val="22"/>
          <w:szCs w:val="22"/>
          <w:highlight w:val="yellow"/>
          <w:rtl w:val="0"/>
        </w:rPr>
        <w:t xml:space="preserve">Atención al Ciudadano</w:t>
      </w:r>
      <w:r w:rsidDel="00000000" w:rsidR="00000000" w:rsidRPr="00000000">
        <w:rPr>
          <w:rFonts w:ascii="Century Gothic" w:cs="Century Gothic" w:eastAsia="Century Gothic" w:hAnsi="Century Gothic"/>
          <w:sz w:val="22"/>
          <w:szCs w:val="22"/>
          <w:highlight w:val="yellow"/>
          <w:rtl w:val="0"/>
        </w:rPr>
        <w:t xml:space="preserve">: proporcionan un sistema de atención al cliente que permite a los usuarios realizar consultas, presentar quejas y recibir información sobre procesos migratorios.</w:t>
      </w:r>
    </w:p>
    <w:p w:rsidR="00000000" w:rsidDel="00000000" w:rsidP="00000000" w:rsidRDefault="00000000" w:rsidRPr="00000000" w14:paraId="00000114">
      <w:pPr>
        <w:numPr>
          <w:ilvl w:val="0"/>
          <w:numId w:val="2"/>
        </w:numPr>
        <w:spacing w:after="109" w:line="248.00000000000006" w:lineRule="auto"/>
        <w:ind w:left="426" w:hanging="360"/>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b w:val="1"/>
          <w:sz w:val="22"/>
          <w:szCs w:val="22"/>
          <w:highlight w:val="yellow"/>
          <w:rtl w:val="0"/>
        </w:rPr>
        <w:t xml:space="preserve">Sistema de Información Migratoria</w:t>
      </w:r>
      <w:r w:rsidDel="00000000" w:rsidR="00000000" w:rsidRPr="00000000">
        <w:rPr>
          <w:rFonts w:ascii="Century Gothic" w:cs="Century Gothic" w:eastAsia="Century Gothic" w:hAnsi="Century Gothic"/>
          <w:sz w:val="22"/>
          <w:szCs w:val="22"/>
          <w:highlight w:val="yellow"/>
          <w:rtl w:val="0"/>
        </w:rPr>
        <w:t xml:space="preserve">: ofrece acceso a bases de datos que permiten a los funcionarios internos consultar información relevante sobre migrantes y sus trámites. </w:t>
      </w:r>
    </w:p>
    <w:p w:rsidR="00000000" w:rsidDel="00000000" w:rsidP="00000000" w:rsidRDefault="00000000" w:rsidRPr="00000000" w14:paraId="00000115">
      <w:pPr>
        <w:numPr>
          <w:ilvl w:val="0"/>
          <w:numId w:val="2"/>
        </w:numPr>
        <w:spacing w:after="109" w:line="248.00000000000006" w:lineRule="auto"/>
        <w:ind w:left="426" w:hanging="360"/>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b w:val="1"/>
          <w:sz w:val="22"/>
          <w:szCs w:val="22"/>
          <w:highlight w:val="yellow"/>
          <w:rtl w:val="0"/>
        </w:rPr>
        <w:t xml:space="preserve">Plataforma de Registro de Datos</w:t>
      </w:r>
      <w:r w:rsidDel="00000000" w:rsidR="00000000" w:rsidRPr="00000000">
        <w:rPr>
          <w:rFonts w:ascii="Century Gothic" w:cs="Century Gothic" w:eastAsia="Century Gothic" w:hAnsi="Century Gothic"/>
          <w:sz w:val="22"/>
          <w:szCs w:val="22"/>
          <w:highlight w:val="yellow"/>
          <w:rtl w:val="0"/>
        </w:rPr>
        <w:t xml:space="preserve">: permite la captura y gestión de datos de migrantes, asegurando que la información esté actualizada y sea accesible para los procesos administrativos. </w:t>
      </w:r>
    </w:p>
    <w:p w:rsidR="00000000" w:rsidDel="00000000" w:rsidP="00000000" w:rsidRDefault="00000000" w:rsidRPr="00000000" w14:paraId="00000116">
      <w:pPr>
        <w:numPr>
          <w:ilvl w:val="0"/>
          <w:numId w:val="2"/>
        </w:numPr>
        <w:spacing w:after="109" w:line="248.00000000000006" w:lineRule="auto"/>
        <w:ind w:left="426" w:hanging="360"/>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b w:val="1"/>
          <w:sz w:val="22"/>
          <w:szCs w:val="22"/>
          <w:highlight w:val="yellow"/>
          <w:rtl w:val="0"/>
        </w:rPr>
        <w:t xml:space="preserve">Interoperabilidad con Otras Instituciones</w:t>
      </w:r>
      <w:r w:rsidDel="00000000" w:rsidR="00000000" w:rsidRPr="00000000">
        <w:rPr>
          <w:rFonts w:ascii="Century Gothic" w:cs="Century Gothic" w:eastAsia="Century Gothic" w:hAnsi="Century Gothic"/>
          <w:sz w:val="22"/>
          <w:szCs w:val="22"/>
          <w:highlight w:val="yellow"/>
          <w:rtl w:val="0"/>
        </w:rPr>
        <w:t xml:space="preserve">: facilita la conexión y el intercambio de información con otras entidades gubernamentales, mejorando la coordinación en la gestión de asuntos migratorios, entre ellas están: Mitradel, Meduca, Zona Libre, Seguro Social, entre otras.</w:t>
      </w:r>
    </w:p>
    <w:p w:rsidR="00000000" w:rsidDel="00000000" w:rsidP="00000000" w:rsidRDefault="00000000" w:rsidRPr="00000000" w14:paraId="00000117">
      <w:pPr>
        <w:spacing w:after="109" w:line="248.00000000000006" w:lineRule="auto"/>
        <w:ind w:left="426"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8">
      <w:pPr>
        <w:pStyle w:val="Heading2"/>
        <w:jc w:val="both"/>
        <w:rPr/>
      </w:pPr>
      <w:r w:rsidDel="00000000" w:rsidR="00000000" w:rsidRPr="00000000">
        <w:rPr>
          <w:rtl w:val="0"/>
        </w:rPr>
        <w:t xml:space="preserve">ANÁLISIS INTEGRACIONES</w:t>
      </w:r>
    </w:p>
    <w:p w:rsidR="00000000" w:rsidDel="00000000" w:rsidP="00000000" w:rsidRDefault="00000000" w:rsidRPr="00000000" w14:paraId="00000119">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A">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B">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C">
      <w:pPr>
        <w:pStyle w:val="Heading2"/>
        <w:jc w:val="both"/>
        <w:rPr/>
      </w:pPr>
      <w:r w:rsidDel="00000000" w:rsidR="00000000" w:rsidRPr="00000000">
        <w:rPr>
          <w:rtl w:val="0"/>
        </w:rPr>
        <w:t xml:space="preserve">CASOS DE USO</w:t>
      </w:r>
    </w:p>
    <w:p w:rsidR="00000000" w:rsidDel="00000000" w:rsidP="00000000" w:rsidRDefault="00000000" w:rsidRPr="00000000" w14:paraId="0000011D">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E">
      <w:pPr>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sz w:val="22"/>
          <w:szCs w:val="22"/>
          <w:highlight w:val="yellow"/>
          <w:rtl w:val="0"/>
        </w:rPr>
        <w:t xml:space="preserve">Durante la revisión, no se identificaron de manera clara los procesos misionales que dependen en mayor medida de plataformas o sistemas informáticos. Aunque se reconocen diversas actividades dentro de la organización que podrían beneficiarse de la tecnología, no se ha documentado específicamente cuáles son los procesos críticos que dependen de estas herramientas. Esta falta de claridad puede dificultar la evaluación de la efectividad de los sistemas actuales y la identificación de áreas de mejoras. </w:t>
      </w:r>
    </w:p>
    <w:p w:rsidR="00000000" w:rsidDel="00000000" w:rsidP="00000000" w:rsidRDefault="00000000" w:rsidRPr="00000000" w14:paraId="0000011F">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20">
      <w:pPr>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sz w:val="22"/>
          <w:szCs w:val="22"/>
          <w:highlight w:val="yellow"/>
          <w:rtl w:val="0"/>
        </w:rPr>
        <w:t xml:space="preserve">Se recomienda realizar un análisis más detallado para mapear los procesos misionales y su relación con las plataformas tecnológicas, lo que permitirá optimizar su funcionamiento y asegurar un mejor soporte a las operaciones de la organización. Sin embargo, podemos dar mención que en la revisión hacían referencia como flujos principales a los siguientes:</w:t>
      </w:r>
    </w:p>
    <w:p w:rsidR="00000000" w:rsidDel="00000000" w:rsidP="00000000" w:rsidRDefault="00000000" w:rsidRPr="00000000" w14:paraId="00000121">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both"/>
        <w:rPr>
          <w:rFonts w:ascii="Century Gothic" w:cs="Century Gothic" w:eastAsia="Century Gothic" w:hAnsi="Century Gothic"/>
          <w:b w:val="0"/>
          <w:i w:val="0"/>
          <w:smallCaps w:val="0"/>
          <w:strike w:val="0"/>
          <w:color w:val="000000"/>
          <w:sz w:val="22"/>
          <w:szCs w:val="22"/>
          <w:highlight w:val="yellow"/>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highlight w:val="yellow"/>
          <w:u w:val="none"/>
          <w:vertAlign w:val="baseline"/>
          <w:rtl w:val="0"/>
        </w:rPr>
        <w:t xml:space="preserve">Trámites</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both"/>
        <w:rPr>
          <w:rFonts w:ascii="Century Gothic" w:cs="Century Gothic" w:eastAsia="Century Gothic" w:hAnsi="Century Gothic"/>
          <w:b w:val="0"/>
          <w:i w:val="0"/>
          <w:smallCaps w:val="0"/>
          <w:strike w:val="0"/>
          <w:color w:val="000000"/>
          <w:sz w:val="22"/>
          <w:szCs w:val="22"/>
          <w:highlight w:val="yellow"/>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highlight w:val="yellow"/>
          <w:u w:val="none"/>
          <w:vertAlign w:val="baseline"/>
          <w:rtl w:val="0"/>
        </w:rPr>
        <w:t xml:space="preserve">Visa Autorizada</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both"/>
        <w:rPr>
          <w:rFonts w:ascii="Century Gothic" w:cs="Century Gothic" w:eastAsia="Century Gothic" w:hAnsi="Century Gothic"/>
          <w:b w:val="0"/>
          <w:i w:val="0"/>
          <w:smallCaps w:val="0"/>
          <w:strike w:val="0"/>
          <w:color w:val="000000"/>
          <w:sz w:val="22"/>
          <w:szCs w:val="22"/>
          <w:highlight w:val="yellow"/>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highlight w:val="yellow"/>
          <w:u w:val="none"/>
          <w:vertAlign w:val="baseline"/>
          <w:rtl w:val="0"/>
        </w:rPr>
        <w:t xml:space="preserve">Recurso Humano </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both"/>
        <w:rPr>
          <w:rFonts w:ascii="Century Gothic" w:cs="Century Gothic" w:eastAsia="Century Gothic" w:hAnsi="Century Gothic"/>
          <w:b w:val="0"/>
          <w:i w:val="0"/>
          <w:smallCaps w:val="0"/>
          <w:strike w:val="0"/>
          <w:color w:val="000000"/>
          <w:sz w:val="22"/>
          <w:szCs w:val="22"/>
          <w:highlight w:val="yellow"/>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highlight w:val="yellow"/>
          <w:u w:val="none"/>
          <w:vertAlign w:val="baseline"/>
          <w:rtl w:val="0"/>
        </w:rPr>
        <w:t xml:space="preserve">Certificaciones </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both"/>
        <w:rPr>
          <w:rFonts w:ascii="Century Gothic" w:cs="Century Gothic" w:eastAsia="Century Gothic" w:hAnsi="Century Gothic"/>
          <w:b w:val="0"/>
          <w:i w:val="0"/>
          <w:smallCaps w:val="0"/>
          <w:strike w:val="0"/>
          <w:color w:val="000000"/>
          <w:sz w:val="22"/>
          <w:szCs w:val="22"/>
          <w:highlight w:val="yellow"/>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highlight w:val="yellow"/>
          <w:u w:val="none"/>
          <w:vertAlign w:val="baseline"/>
          <w:rtl w:val="0"/>
        </w:rPr>
        <w:t xml:space="preserve">Visa o Prorroga de Doméstica </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both"/>
        <w:rPr>
          <w:rFonts w:ascii="Century Gothic" w:cs="Century Gothic" w:eastAsia="Century Gothic" w:hAnsi="Century Gothic"/>
          <w:b w:val="0"/>
          <w:i w:val="0"/>
          <w:smallCaps w:val="0"/>
          <w:strike w:val="0"/>
          <w:color w:val="000000"/>
          <w:sz w:val="22"/>
          <w:szCs w:val="22"/>
          <w:highlight w:val="yellow"/>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highlight w:val="yellow"/>
          <w:u w:val="none"/>
          <w:vertAlign w:val="baseline"/>
          <w:rtl w:val="0"/>
        </w:rPr>
        <w:t xml:space="preserve">Autenticación de resolución </w:t>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9" w:before="0" w:line="248.00000000000006" w:lineRule="auto"/>
        <w:ind w:left="720" w:right="0" w:hanging="360"/>
        <w:jc w:val="both"/>
        <w:rPr>
          <w:rFonts w:ascii="Century Gothic" w:cs="Century Gothic" w:eastAsia="Century Gothic" w:hAnsi="Century Gothic"/>
          <w:b w:val="0"/>
          <w:i w:val="0"/>
          <w:smallCaps w:val="0"/>
          <w:strike w:val="0"/>
          <w:color w:val="000000"/>
          <w:sz w:val="22"/>
          <w:szCs w:val="22"/>
          <w:highlight w:val="yellow"/>
          <w:u w:val="none"/>
          <w:vertAlign w:val="baseline"/>
        </w:rPr>
      </w:pPr>
      <w:r w:rsidDel="00000000" w:rsidR="00000000" w:rsidRPr="00000000">
        <w:rPr>
          <w:rFonts w:ascii="Century Gothic" w:cs="Century Gothic" w:eastAsia="Century Gothic" w:hAnsi="Century Gothic"/>
          <w:b w:val="0"/>
          <w:i w:val="0"/>
          <w:smallCaps w:val="0"/>
          <w:strike w:val="0"/>
          <w:color w:val="000000"/>
          <w:sz w:val="22"/>
          <w:szCs w:val="22"/>
          <w:highlight w:val="yellow"/>
          <w:u w:val="none"/>
          <w:vertAlign w:val="baseline"/>
          <w:rtl w:val="0"/>
        </w:rPr>
        <w:t xml:space="preserve">Crisol de Raza (solo consulta - Sistema Legado)</w:t>
      </w:r>
    </w:p>
    <w:p w:rsidR="00000000" w:rsidDel="00000000" w:rsidP="00000000" w:rsidRDefault="00000000" w:rsidRPr="00000000" w14:paraId="00000129">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highlight w:val="yellow"/>
          <w:rtl w:val="0"/>
        </w:rPr>
        <w:t xml:space="preserve">Es importante mencionar que, no se cuenta con un inventario detallado de los procesos que no se encuentran digitalizados o automatizados. Esta falta de información puede limitar la capacidad de la organización para priorizar iniciativas de digitalización y automatización.</w:t>
      </w:r>
      <w:r w:rsidDel="00000000" w:rsidR="00000000" w:rsidRPr="00000000">
        <w:rPr>
          <w:rtl w:val="0"/>
        </w:rPr>
      </w:r>
    </w:p>
    <w:p w:rsidR="00000000" w:rsidDel="00000000" w:rsidP="00000000" w:rsidRDefault="00000000" w:rsidRPr="00000000" w14:paraId="0000012A">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B">
      <w:pPr>
        <w:pStyle w:val="Heading2"/>
        <w:jc w:val="both"/>
        <w:rPr/>
      </w:pPr>
      <w:r w:rsidDel="00000000" w:rsidR="00000000" w:rsidRPr="00000000">
        <w:rPr>
          <w:rtl w:val="0"/>
        </w:rPr>
        <w:t xml:space="preserve">DIAGRAMAS DE SECUENCIA</w:t>
      </w:r>
    </w:p>
    <w:p w:rsidR="00000000" w:rsidDel="00000000" w:rsidP="00000000" w:rsidRDefault="00000000" w:rsidRPr="00000000" w14:paraId="0000012C">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D">
      <w:pPr>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sz w:val="22"/>
          <w:szCs w:val="22"/>
          <w:highlight w:val="yellow"/>
          <w:rtl w:val="0"/>
        </w:rPr>
        <w:t xml:space="preserve">Existen prestaciones de servicios en conjunto con otras instituciones, entre ellas están: Mitradel, Meduca, Zona Libre, Seguro Social, entre otras. Lo que permite una colaboración más efectiva en la gestión de procesos migratorios y otros servicios relacionados. </w:t>
      </w:r>
    </w:p>
    <w:p w:rsidR="00000000" w:rsidDel="00000000" w:rsidP="00000000" w:rsidRDefault="00000000" w:rsidRPr="00000000" w14:paraId="0000012E">
      <w:pPr>
        <w:ind w:left="720" w:firstLine="0"/>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2F">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highlight w:val="yellow"/>
          <w:rtl w:val="0"/>
        </w:rPr>
        <w:t xml:space="preserve">En términos tecnológicos, todos los accesos a estos servicios se realizan a través de APIs, lo que garantiza la seguridad y la confidencialidad de la información intercambiada entre las instituciones. Es importante destacar que, actualmente, ningún flujo de trabajo (workflow) es público, lo que significa que toda la información y los procesos se manejan de manera interna y controlada.</w:t>
      </w: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130">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1">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2">
      <w:pPr>
        <w:pStyle w:val="Heading2"/>
        <w:jc w:val="both"/>
        <w:rPr/>
      </w:pPr>
      <w:r w:rsidDel="00000000" w:rsidR="00000000" w:rsidRPr="00000000">
        <w:rPr>
          <w:rtl w:val="0"/>
        </w:rPr>
        <w:t xml:space="preserve">DISEÑOS DE COMPONENTES</w:t>
      </w:r>
    </w:p>
    <w:p w:rsidR="00000000" w:rsidDel="00000000" w:rsidP="00000000" w:rsidRDefault="00000000" w:rsidRPr="00000000" w14:paraId="00000133">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4">
      <w:pPr>
        <w:jc w:val="both"/>
        <w:rPr>
          <w:rFonts w:ascii="Century Gothic" w:cs="Century Gothic" w:eastAsia="Century Gothic" w:hAnsi="Century Gothic"/>
          <w:sz w:val="22"/>
          <w:szCs w:val="22"/>
          <w:highlight w:val="yellow"/>
        </w:rPr>
      </w:pPr>
      <w:r w:rsidDel="00000000" w:rsidR="00000000" w:rsidRPr="00000000">
        <w:rPr>
          <w:rFonts w:ascii="Century Gothic" w:cs="Century Gothic" w:eastAsia="Century Gothic" w:hAnsi="Century Gothic"/>
          <w:sz w:val="22"/>
          <w:szCs w:val="22"/>
          <w:highlight w:val="yellow"/>
          <w:rtl w:val="0"/>
        </w:rPr>
        <w:t xml:space="preserve">Existen prestaciones de servicios en conjunto con otras instituciones, entre ellas están: Mitradel, Meduca, Zona Libre, Seguro Social, entre otras. Lo que permite una colaboración más efectiva en la gestión de procesos migratorios y otros servicios relacionados. </w:t>
      </w:r>
    </w:p>
    <w:p w:rsidR="00000000" w:rsidDel="00000000" w:rsidP="00000000" w:rsidRDefault="00000000" w:rsidRPr="00000000" w14:paraId="00000135">
      <w:pPr>
        <w:ind w:left="720" w:firstLine="0"/>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36">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highlight w:val="yellow"/>
          <w:rtl w:val="0"/>
        </w:rPr>
        <w:t xml:space="preserve">En términos tecnológicos, todos los accesos a estos servicios se realizan a través de APIs, lo que garantiza la seguridad y la confidencialidad de la información intercambiada entre las instituciones. Es importante destacar que, actualmente, ningún flujo de trabajo (workflow) es público, lo que significa que toda la información y los procesos se manejan de manera interna y controlada.</w:t>
      </w: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137">
      <w:pPr>
        <w:pStyle w:val="Heading2"/>
        <w:jc w:val="both"/>
        <w:rPr/>
      </w:pPr>
      <w:bookmarkStart w:colFirst="0" w:colLast="0" w:name="_heading=h.k51te8t5aeoe" w:id="11"/>
      <w:bookmarkEnd w:id="11"/>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2"/>
        <w:jc w:val="both"/>
        <w:rPr/>
      </w:pPr>
      <w:bookmarkStart w:colFirst="0" w:colLast="0" w:name="_heading=h.3bhxu2uh9iji" w:id="12"/>
      <w:bookmarkEnd w:id="12"/>
      <w:r w:rsidDel="00000000" w:rsidR="00000000" w:rsidRPr="00000000">
        <w:rPr>
          <w:rtl w:val="0"/>
        </w:rPr>
        <w:t xml:space="preserve">REQUERIMIENTOS FUNCIONALES</w:t>
      </w:r>
    </w:p>
    <w:p w:rsidR="00000000" w:rsidDel="00000000" w:rsidP="00000000" w:rsidRDefault="00000000" w:rsidRPr="00000000" w14:paraId="00000139">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A">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Estos requerimientos han sido elaborados siguiendo las buenas prácticas y directrices establecidas en la norma ISO/IEC/IEEE 29148:2018 (que reemplaza a la anterior IEEE 830–1998 y especifica criterios sobre cómo lo deben ser los requerimientos: correctos, no ambiguos, completos, consistentes, verificables, modificables y trazables). Se ha procurado que cada requerimiento incluya condiciones claras, criterios medibles y registro de trazabilidad, de modo que cualquier proveedor o empresa pueda interpretarlos y transformarlos en funcionalidades técnicas concretas, sin necesidad de invención o ambigüedad.</w:t>
      </w:r>
    </w:p>
    <w:p w:rsidR="00000000" w:rsidDel="00000000" w:rsidP="00000000" w:rsidRDefault="00000000" w:rsidRPr="00000000" w14:paraId="0000013B">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3C">
      <w:pPr>
        <w:jc w:val="both"/>
        <w:rPr>
          <w:rFonts w:ascii="Century Gothic" w:cs="Century Gothic" w:eastAsia="Century Gothic" w:hAnsi="Century Gothic"/>
          <w:sz w:val="22"/>
          <w:szCs w:val="22"/>
          <w:highlight w:val="yellow"/>
        </w:rPr>
      </w:pPr>
      <w:r w:rsidDel="00000000" w:rsidR="00000000" w:rsidRPr="00000000">
        <w:rPr>
          <w:rtl w:val="0"/>
        </w:rPr>
      </w:r>
    </w:p>
    <w:tbl>
      <w:tblPr>
        <w:tblStyle w:val="Table4"/>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425"/>
        <w:gridCol w:w="6015"/>
        <w:tblGridChange w:id="0">
          <w:tblGrid>
            <w:gridCol w:w="1170"/>
            <w:gridCol w:w="1425"/>
            <w:gridCol w:w="6015"/>
          </w:tblGrid>
        </w:tblGridChange>
      </w:tblGrid>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3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ID</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3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Área</w:t>
            </w:r>
            <w:r w:rsidDel="00000000" w:rsidR="00000000" w:rsidRPr="00000000">
              <w:rPr>
                <w:rtl w:val="0"/>
              </w:rPr>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3F">
            <w:pPr>
              <w:widowControl w:val="0"/>
              <w:spacing w:line="276" w:lineRule="auto"/>
              <w:ind w:left="-8840" w:right="-884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Requerimiento detallado (glosa)</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40">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RF-01</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41">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Registro de Solicitudes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42">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sistema permitirá registrar digitalmente nuevos casos PPSH desde ventanilla o en línea; se generará un expediente con fecha y usuario responsable, trazable.</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43">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RF-02</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44">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Registro de Solicitudes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45">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ciudadano o abogado podrá adjuntar documentos digitalizados (PDF o imagen) al trámite; el sistema guardará cada archivo con metadatos (tipo, fecha, usuario) y los relacionará al expediente.</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46">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RF-03</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47">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Gestión de Documentos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48">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sistema comparará automáticamente los documentos cargados contra un checklist digital, señalando faltantes o vencidos, con alertas visibles en pantalla para el analista.</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49">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RF-04</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4A">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Gestión de Documentos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4B">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En caso de rechazo, el sistema registrará de forma obligatoria el motivo, enviará la notificación al usuario (correo/SMS) y guardará el rechazo en el expediente con marca de tiempo.</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4C">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RF-05</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4D">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Gestión de Documentos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4E">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 integrará un módulo de escaneo que automáticamente indexe documentos digitales, asignando carpeta o etiquetas por número de expediente y RUEX.</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4F">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RF-06</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50">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Control de Citas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51">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sistema podrá generar y administrar citas mediante la misma plataforma, permitiendo reprogramación y consulta desde interfaz web para ciudadanos y analistas.</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52">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RF-07</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53">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Control de Citas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54">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sistema enviará una notificación (correo/SMS) con fecha, hora y ventanilla asignada 48 h antes de la cita, guardando un registro con sello de tiempo y método de envío.</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55">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RF-08</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56">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Control de Citas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57">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 presentarse el ciudadano, el sistema validará la asistencia y registrará la confirmación o ausencia en el expediente, actualizando el estado del caso.</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58">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RF-09</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59">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Gestión de Pagos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5A">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Desde SIMplus o nuevo Sistema, se generará automáticamente una cotización con monto, concepto y código de trámite, descargable o imprimible, con identificación vinculada al expediente.</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5B">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RF-10</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5C">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Gestión de Pagos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5D">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sistema asociará pagos al expediente, generando recibos digitales y físicos con numeración correlativa y vinculación al caso. (interoperabilidad en caso de ser requerido).</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5E">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RF-11</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5F">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Gestión de Pagos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60">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Emitirá simultáneamente dos recibos (uno para el ciudadano y otro para archivo interno) con firma digital o sello visible, guardados automáticamente en el expediente.</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61">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RF-12</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62">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Flujo de Resoluciones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63">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sistema permitirá redactar resoluciones y enviarlas digitalmente a jefatura y dirección; el estado será visible por usuarios con perfil de aprobación.</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64">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RF-13</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65">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Flujo de Resoluciones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66">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Una vez firmada, la resolución será almacenada digitalmente (PDF con firma) y se registrará en el expediente con fecha, usuario y rol del firmante.</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67">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RF-14</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68">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Flujo de Resoluciones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69">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sistema integrará Workflow para liberar avisos de resolución; generará y enviará automáticamente el aviso al abogado/ciudadano/a y registrará trazabilidad del envío.</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6A">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RF-15</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6B">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Emisión de Carnets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6C">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 validarse la cita final, se activará módulo de captura fotográfica; la imagen se asociará al expediente y estará disponible al analista.</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6D">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RF-16</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6E">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Emisión de Carnets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6F">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La entrega del carnet será registrada digitalmente, indicando usuario, fecha y tipo de carnet; se actualizará automáticamente el estado del expediente.</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70">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RF-17</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71">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Seguimiento y Reportes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72">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La interfaz mostrará en tiempo real el estado del caso (etapa actual, fechas clave, documentos pendientes) en una vista unificada para el analista.</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73">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RF-18</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74">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Seguimiento y Reportes</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75">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 podrán generar reportes exportables (PDF/Excel) sobre tiempos por etapa, cantidad de casos, estados y otros indicadores, filtrables por rango y usuario.</w:t>
            </w:r>
          </w:p>
        </w:tc>
      </w:tr>
    </w:tbl>
    <w:p w:rsidR="00000000" w:rsidDel="00000000" w:rsidP="00000000" w:rsidRDefault="00000000" w:rsidRPr="00000000" w14:paraId="00000176">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77">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8">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9">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A">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B">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C">
      <w:pPr>
        <w:pStyle w:val="Heading2"/>
        <w:jc w:val="both"/>
        <w:rPr/>
      </w:pPr>
      <w:bookmarkStart w:colFirst="0" w:colLast="0" w:name="_heading=h.7sglmogt78cj" w:id="13"/>
      <w:bookmarkEnd w:id="13"/>
      <w:r w:rsidDel="00000000" w:rsidR="00000000" w:rsidRPr="00000000">
        <w:rPr>
          <w:rtl w:val="0"/>
        </w:rPr>
        <w:t xml:space="preserve">REQUERIMIENTOS NO FUNCIONALES</w:t>
      </w:r>
    </w:p>
    <w:p w:rsidR="00000000" w:rsidDel="00000000" w:rsidP="00000000" w:rsidRDefault="00000000" w:rsidRPr="00000000" w14:paraId="0000017D">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E">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Los requerimientos no funcionales descritos a continuación establecen las condiciones de calidad, seguridad, rendimiento, usabilidad e integración que debe cumplir el sistema propuesto para la gestión del trámite PPSH. Siguiendo las directrices de la norma ISO/IEC/IEEE 29148:2018, estos requisitos definen criterios medibles y verificables que aseguran que la solución tecnológica no solo satisfaga las funcionalidades solicitadas, sino que también opere de manera eficiente, segura, escalable y conforme a estándares de accesibilidad y trazabilidad, garantizando su sostenibilidad en el tiempo.</w:t>
      </w:r>
    </w:p>
    <w:p w:rsidR="00000000" w:rsidDel="00000000" w:rsidP="00000000" w:rsidRDefault="00000000" w:rsidRPr="00000000" w14:paraId="0000017F">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80">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81">
      <w:pPr>
        <w:jc w:val="both"/>
        <w:rPr>
          <w:rFonts w:ascii="Century Gothic" w:cs="Century Gothic" w:eastAsia="Century Gothic" w:hAnsi="Century Gothic"/>
          <w:sz w:val="22"/>
          <w:szCs w:val="22"/>
          <w:highlight w:val="yellow"/>
        </w:rPr>
      </w:pPr>
      <w:r w:rsidDel="00000000" w:rsidR="00000000" w:rsidRPr="00000000">
        <w:rPr>
          <w:rtl w:val="0"/>
        </w:rPr>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815"/>
        <w:gridCol w:w="5790"/>
        <w:tblGridChange w:id="0">
          <w:tblGrid>
            <w:gridCol w:w="1185"/>
            <w:gridCol w:w="1815"/>
            <w:gridCol w:w="5790"/>
          </w:tblGrid>
        </w:tblGridChange>
      </w:tblGrid>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82">
            <w:pPr>
              <w:widowControl w:val="0"/>
              <w:spacing w:line="276"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ID</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83">
            <w:pPr>
              <w:widowControl w:val="0"/>
              <w:spacing w:line="276"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Área</w:t>
            </w:r>
            <w:r w:rsidDel="00000000" w:rsidR="00000000" w:rsidRPr="00000000">
              <w:rPr>
                <w:rtl w:val="0"/>
              </w:rPr>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84">
            <w:pPr>
              <w:widowControl w:val="0"/>
              <w:spacing w:line="276" w:lineRule="auto"/>
              <w:ind w:left="-8840" w:right="-8840" w:firstLine="0"/>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Requerimiento detallado (glosa)</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85">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RNF-01</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86">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Rendimiento y Disponibilidad</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87">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sistema estará disponible al menos el 99 % del tiempo en horario hábil; se generará un reporte mensual automático de disponibilidad.</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88">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RNF-02</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89">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Rendimiento</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8A">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95 % de las consultas a expediente (documentos, estado, pagos) se completará en ≤ 3 s bajo carga máxima; se realizará monitoreo automatizado.</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8B">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RNF-03</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8C">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Seguridad</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8D">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acceso requerirá autenticación segura; cada usuario tendrá credenciales únicas; contraseñas cumplirán política de fortaleza mínima.</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8E">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RNF-04</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8F">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Seguridad</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90">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Habrá control de roles: ventanilla, analista, jefatura, dirección; cada funcionalidad estará accesible solo a perfiles autorizados.</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91">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RNF-05</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92">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Seguridad</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93">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Todos los datos en tránsito y en reposo estarán cifrados usando AES‑256; se registrarán todas las acciones (usuario, acción, fecha, hora) en una bitácora auditable.</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94">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RNF-06</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95">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Usabilidad</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96">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La interfaz será intuitiva, con navegación adaptada al rol del usuario y tiempos de carga visual ≤ 2 s; tendrá guía contextual y ayuda inline.</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97">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RNF-07</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98">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Usabilidad</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99">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 asegurará accesibilidad WCAG 2.1 nivel AA; todos los formularios, botones y textos cumplirán contraste, etiquetas y navegación por teclado.</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9A">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RNF-08</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9B">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Integración</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9C">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Habrá integración vía API REST entre los sistema, ya sean SIMplus y Workflow u otros; el tiempo de respuesta será sin pérdida o duplicación de datos.</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9D">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RNF-09</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9E">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Integración</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9F">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sistema podrá interoperar con sistemas externos (por ejemplo, consulta de validez documental) mediante APIs y formatos estandarizados (ej. JSON, XML).</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A0">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RNF-10</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A1">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Escalabilidad</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A2">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La plataforma soportará un incremento del 50 % en el volumen de trámites sin degradación notable; pruebas de carga serán ejecutadas trimestralmente.</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A3">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RNF-11</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A4">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Auditoría y Trazabilidad</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A5">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 guardará automáticamente un log con usuario, acción, fecha y detalles por cada actividad relevante; será exportable y consultable por auditoría.</w:t>
            </w:r>
          </w:p>
        </w:tc>
      </w:tr>
      <w:tr>
        <w:trPr>
          <w:cantSplit w:val="0"/>
          <w:trHeight w:val="480" w:hRule="atLeast"/>
          <w:tblHeader w:val="0"/>
        </w:trPr>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A6">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RNF-12</w:t>
            </w:r>
          </w:p>
        </w:tc>
        <w:tc>
          <w:tcPr>
            <w:tcBorders>
              <w:top w:color="cccccc" w:space="0" w:sz="3" w:val="single"/>
              <w:left w:color="cccccc" w:space="0" w:sz="3" w:val="single"/>
              <w:bottom w:color="cccccc"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1A7">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Auditoría y Trazabilidad</w:t>
            </w:r>
          </w:p>
        </w:tc>
        <w:tc>
          <w:tcPr>
            <w:tcBorders>
              <w:top w:color="cccccc" w:space="0" w:sz="3" w:val="single"/>
              <w:left w:color="cccccc" w:space="0" w:sz="3" w:val="single"/>
              <w:bottom w:color="cccccc" w:space="0" w:sz="3" w:val="single"/>
              <w:right w:color="000000" w:space="0" w:sz="3" w:val="single"/>
            </w:tcBorders>
            <w:tcMar>
              <w:top w:w="0.0" w:type="dxa"/>
              <w:left w:w="0.0" w:type="dxa"/>
              <w:bottom w:w="0.0" w:type="dxa"/>
              <w:right w:w="0.0" w:type="dxa"/>
            </w:tcMar>
            <w:vAlign w:val="bottom"/>
          </w:tcPr>
          <w:p w:rsidR="00000000" w:rsidDel="00000000" w:rsidP="00000000" w:rsidRDefault="00000000" w:rsidRPr="00000000" w14:paraId="000001A8">
            <w:pPr>
              <w:widowControl w:val="0"/>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Las bitácoras serán accesibles mediante reporte o interfaz, exportables a CSV/PDF para análisis externos o controles de calidad.</w:t>
            </w:r>
          </w:p>
        </w:tc>
      </w:tr>
    </w:tbl>
    <w:p w:rsidR="00000000" w:rsidDel="00000000" w:rsidP="00000000" w:rsidRDefault="00000000" w:rsidRPr="00000000" w14:paraId="000001A9">
      <w:pPr>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AA">
      <w:pPr>
        <w:ind w:left="720" w:firstLine="0"/>
        <w:jc w:val="both"/>
        <w:rPr>
          <w:rFonts w:ascii="Century Gothic" w:cs="Century Gothic" w:eastAsia="Century Gothic" w:hAnsi="Century Gothic"/>
          <w:sz w:val="22"/>
          <w:szCs w:val="22"/>
          <w:highlight w:val="yellow"/>
        </w:rPr>
      </w:pPr>
      <w:r w:rsidDel="00000000" w:rsidR="00000000" w:rsidRPr="00000000">
        <w:rPr>
          <w:rtl w:val="0"/>
        </w:rPr>
      </w:r>
    </w:p>
    <w:p w:rsidR="00000000" w:rsidDel="00000000" w:rsidP="00000000" w:rsidRDefault="00000000" w:rsidRPr="00000000" w14:paraId="000001AB">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AC">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AD">
      <w:pPr>
        <w:spacing w:after="160" w:line="259" w:lineRule="auto"/>
        <w:rPr>
          <w:rFonts w:ascii="Century Gothic" w:cs="Century Gothic" w:eastAsia="Century Gothic" w:hAnsi="Century Gothic"/>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AE">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Esto ayuda a proteger la información sensible y a asegurar que solo el personal autorizado tenga acceso a los datos relevantes.</w:t>
      </w:r>
      <w:r w:rsidDel="00000000" w:rsidR="00000000" w:rsidRPr="00000000">
        <w:drawing>
          <wp:anchor allowOverlap="1" behindDoc="0" distB="0" distT="0" distL="114300" distR="114300" hidden="0" layoutInCell="1" locked="0" relativeHeight="0" simplePos="0">
            <wp:simplePos x="0" y="0"/>
            <wp:positionH relativeFrom="column">
              <wp:posOffset>-1078864</wp:posOffset>
            </wp:positionH>
            <wp:positionV relativeFrom="paragraph">
              <wp:posOffset>-1147033</wp:posOffset>
            </wp:positionV>
            <wp:extent cx="7746365" cy="5353050"/>
            <wp:effectExtent b="0" l="0" r="0" t="0"/>
            <wp:wrapNone/>
            <wp:docPr id="212007723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746365" cy="53530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-1028699</wp:posOffset>
                </wp:positionH>
                <wp:positionV relativeFrom="paragraph">
                  <wp:posOffset>-1142999</wp:posOffset>
                </wp:positionV>
                <wp:extent cx="7755890" cy="5327406"/>
                <wp:effectExtent b="0" l="0" r="0" t="0"/>
                <wp:wrapNone/>
                <wp:docPr id="2120077218" name=""/>
                <a:graphic>
                  <a:graphicData uri="http://schemas.microsoft.com/office/word/2010/wordprocessingShape">
                    <wps:wsp>
                      <wps:cNvSpPr/>
                      <wps:cNvPr id="77" name="Shape 77"/>
                      <wps:spPr>
                        <a:xfrm>
                          <a:off x="1472818" y="1121060"/>
                          <a:ext cx="7746365" cy="5317881"/>
                        </a:xfrm>
                        <a:prstGeom prst="rect">
                          <a:avLst/>
                        </a:prstGeom>
                        <a:solidFill>
                          <a:schemeClr val="dk1">
                            <a:alpha val="78431"/>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-1028699</wp:posOffset>
                </wp:positionH>
                <wp:positionV relativeFrom="paragraph">
                  <wp:posOffset>-1142999</wp:posOffset>
                </wp:positionV>
                <wp:extent cx="7755890" cy="5327406"/>
                <wp:effectExtent b="0" l="0" r="0" t="0"/>
                <wp:wrapNone/>
                <wp:docPr id="2120077218" name="image84.png"/>
                <a:graphic>
                  <a:graphicData uri="http://schemas.openxmlformats.org/drawingml/2006/picture">
                    <pic:pic>
                      <pic:nvPicPr>
                        <pic:cNvPr id="0" name="image84.png"/>
                        <pic:cNvPicPr preferRelativeResize="0"/>
                      </pic:nvPicPr>
                      <pic:blipFill>
                        <a:blip r:embed="rId7"/>
                        <a:srcRect/>
                        <a:stretch>
                          <a:fillRect/>
                        </a:stretch>
                      </pic:blipFill>
                      <pic:spPr>
                        <a:xfrm>
                          <a:off x="0" y="0"/>
                          <a:ext cx="7755890" cy="5327406"/>
                        </a:xfrm>
                        <a:prstGeom prst="rect"/>
                        <a:ln/>
                      </pic:spPr>
                    </pic:pic>
                  </a:graphicData>
                </a:graphic>
              </wp:anchor>
            </w:drawing>
          </mc:Fallback>
        </mc:AlternateContent>
      </w:r>
    </w:p>
    <w:p w:rsidR="00000000" w:rsidDel="00000000" w:rsidP="00000000" w:rsidRDefault="00000000" w:rsidRPr="00000000" w14:paraId="000001AF">
      <w:pPr>
        <w:rPr>
          <w:sz w:val="42"/>
          <w:szCs w:val="42"/>
        </w:rPr>
      </w:pPr>
      <w:r w:rsidDel="00000000" w:rsidR="00000000" w:rsidRPr="00000000">
        <w:rPr>
          <w:rtl w:val="0"/>
        </w:rPr>
      </w:r>
    </w:p>
    <w:p w:rsidR="00000000" w:rsidDel="00000000" w:rsidP="00000000" w:rsidRDefault="00000000" w:rsidRPr="00000000" w14:paraId="000001B0">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709" w:right="0" w:hanging="425"/>
        <w:jc w:val="both"/>
        <w:rPr>
          <w:rFonts w:ascii="Century Gothic" w:cs="Century Gothic" w:eastAsia="Century Gothic" w:hAnsi="Century Gothic"/>
          <w:b w:val="0"/>
          <w:i w:val="0"/>
          <w:smallCaps w:val="0"/>
          <w:strike w:val="0"/>
          <w:color w:val="000000"/>
          <w:sz w:val="24"/>
          <w:szCs w:val="24"/>
          <w:u w:val="none"/>
          <w:shd w:fill="auto" w:val="clear"/>
          <w:vertAlign w:val="baseline"/>
        </w:rPr>
        <w:sectPr>
          <w:headerReference r:id="rId34" w:type="default"/>
          <w:headerReference r:id="rId35" w:type="first"/>
          <w:footerReference r:id="rId36" w:type="first"/>
          <w:type w:val="nextPage"/>
          <w:pgSz w:h="15840" w:w="12240" w:orient="portrait"/>
          <w:pgMar w:bottom="1418" w:top="1418" w:left="1701" w:right="1701" w:header="709" w:footer="709"/>
          <w:titlePg w:val="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-1066799</wp:posOffset>
                </wp:positionH>
                <wp:positionV relativeFrom="paragraph">
                  <wp:posOffset>3276600</wp:posOffset>
                </wp:positionV>
                <wp:extent cx="7755890" cy="5544820"/>
                <wp:effectExtent b="0" l="0" r="0" t="0"/>
                <wp:wrapNone/>
                <wp:docPr id="2120077201" name=""/>
                <a:graphic>
                  <a:graphicData uri="http://schemas.microsoft.com/office/word/2010/wordprocessingShape">
                    <wps:wsp>
                      <wps:cNvSpPr/>
                      <wps:cNvPr id="60" name="Shape 60"/>
                      <wps:spPr>
                        <a:xfrm>
                          <a:off x="1472818" y="1012353"/>
                          <a:ext cx="7746365" cy="5535295"/>
                        </a:xfrm>
                        <a:prstGeom prst="rect">
                          <a:avLst/>
                        </a:prstGeom>
                        <a:solidFill>
                          <a:srgbClr val="1E2F4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-1066799</wp:posOffset>
                </wp:positionH>
                <wp:positionV relativeFrom="paragraph">
                  <wp:posOffset>3276600</wp:posOffset>
                </wp:positionV>
                <wp:extent cx="7755890" cy="5544820"/>
                <wp:effectExtent b="0" l="0" r="0" t="0"/>
                <wp:wrapNone/>
                <wp:docPr id="2120077201"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7755890" cy="55448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4214495</wp:posOffset>
            </wp:positionH>
            <wp:positionV relativeFrom="paragraph">
              <wp:posOffset>6822440</wp:posOffset>
            </wp:positionV>
            <wp:extent cx="1951990" cy="426085"/>
            <wp:effectExtent b="0" l="0" r="0" t="0"/>
            <wp:wrapNone/>
            <wp:docPr id="212007723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951990" cy="4260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4051300</wp:posOffset>
                </wp:positionV>
                <wp:extent cx="824865" cy="839470"/>
                <wp:effectExtent b="0" l="0" r="0" t="0"/>
                <wp:wrapNone/>
                <wp:docPr id="2120077165" name=""/>
                <a:graphic>
                  <a:graphicData uri="http://schemas.microsoft.com/office/word/2010/wordprocessingShape">
                    <wps:wsp>
                      <wps:cNvSpPr/>
                      <wps:cNvPr id="24" name="Shape 24"/>
                      <wps:spPr>
                        <a:xfrm>
                          <a:off x="4938330" y="3365028"/>
                          <a:ext cx="815340" cy="8299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a5a5a5"/>
                                <w:sz w:val="112"/>
                                <w:vertAlign w:val="baseline"/>
                              </w:rPr>
                              <w:t xml:space="preserve">06</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4051300</wp:posOffset>
                </wp:positionV>
                <wp:extent cx="824865" cy="839470"/>
                <wp:effectExtent b="0" l="0" r="0" t="0"/>
                <wp:wrapNone/>
                <wp:docPr id="2120077165"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824865" cy="8394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4978400</wp:posOffset>
                </wp:positionV>
                <wp:extent cx="6016625" cy="1203325"/>
                <wp:effectExtent b="0" l="0" r="0" t="0"/>
                <wp:wrapNone/>
                <wp:docPr id="2120077175" name=""/>
                <a:graphic>
                  <a:graphicData uri="http://schemas.microsoft.com/office/word/2010/wordprocessingShape">
                    <wps:wsp>
                      <wps:cNvSpPr/>
                      <wps:cNvPr id="34" name="Shape 34"/>
                      <wps:spPr>
                        <a:xfrm>
                          <a:off x="2342450" y="3183100"/>
                          <a:ext cx="6007100" cy="1193800"/>
                        </a:xfrm>
                        <a:prstGeom prst="rect">
                          <a:avLst/>
                        </a:prstGeom>
                        <a:noFill/>
                        <a:ln>
                          <a:noFill/>
                        </a:ln>
                      </wps:spPr>
                      <wps:txbx>
                        <w:txbxContent>
                          <w:p w:rsidR="00000000" w:rsidDel="00000000" w:rsidP="00000000" w:rsidRDefault="00000000" w:rsidRPr="00000000">
                            <w:pPr>
                              <w:spacing w:after="0" w:before="0" w:line="680.0000381469727"/>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60"/>
                                <w:vertAlign w:val="baseline"/>
                              </w:rPr>
                              <w:t xml:space="preserve">ANEXOS </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4978400</wp:posOffset>
                </wp:positionV>
                <wp:extent cx="6016625" cy="1203325"/>
                <wp:effectExtent b="0" l="0" r="0" t="0"/>
                <wp:wrapNone/>
                <wp:docPr id="2120077175"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6016625" cy="12033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-419099</wp:posOffset>
                </wp:positionH>
                <wp:positionV relativeFrom="paragraph">
                  <wp:posOffset>5905500</wp:posOffset>
                </wp:positionV>
                <wp:extent cx="0" cy="38100"/>
                <wp:effectExtent b="0" l="0" r="0" t="0"/>
                <wp:wrapNone/>
                <wp:docPr id="2120077223" name=""/>
                <a:graphic>
                  <a:graphicData uri="http://schemas.microsoft.com/office/word/2010/wordprocessingShape">
                    <wps:wsp>
                      <wps:cNvCnPr/>
                      <wps:spPr>
                        <a:xfrm>
                          <a:off x="4898960" y="3780000"/>
                          <a:ext cx="894080" cy="0"/>
                        </a:xfrm>
                        <a:prstGeom prst="straightConnector1">
                          <a:avLst/>
                        </a:prstGeom>
                        <a:noFill/>
                        <a:ln cap="flat" cmpd="sng" w="38100">
                          <a:solidFill>
                            <a:srgbClr val="FF0069"/>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5905500</wp:posOffset>
                </wp:positionV>
                <wp:extent cx="0" cy="38100"/>
                <wp:effectExtent b="0" l="0" r="0" t="0"/>
                <wp:wrapNone/>
                <wp:docPr id="2120077223" name="image89.png"/>
                <a:graphic>
                  <a:graphicData uri="http://schemas.openxmlformats.org/drawingml/2006/picture">
                    <pic:pic>
                      <pic:nvPicPr>
                        <pic:cNvPr id="0" name="image89.png"/>
                        <pic:cNvPicPr preferRelativeResize="0"/>
                      </pic:nvPicPr>
                      <pic:blipFill>
                        <a:blip r:embed="rId7"/>
                        <a:srcRect/>
                        <a:stretch>
                          <a:fillRect/>
                        </a:stretch>
                      </pic:blipFill>
                      <pic:spPr>
                        <a:xfrm>
                          <a:off x="0" y="0"/>
                          <a:ext cx="0" cy="38100"/>
                        </a:xfrm>
                        <a:prstGeom prst="rect"/>
                        <a:ln/>
                      </pic:spPr>
                    </pic:pic>
                  </a:graphicData>
                </a:graphic>
              </wp:anchor>
            </w:drawing>
          </mc:Fallback>
        </mc:AlternateConten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pStyle w:val="Heading1"/>
        <w:numPr>
          <w:ilvl w:val="0"/>
          <w:numId w:val="6"/>
        </w:numPr>
        <w:ind w:left="709" w:hanging="720"/>
        <w:jc w:val="both"/>
        <w:rPr/>
      </w:pPr>
      <w:r w:rsidDel="00000000" w:rsidR="00000000" w:rsidRPr="00000000">
        <w:rPr>
          <w:rtl w:val="0"/>
        </w:rPr>
        <w:t xml:space="preserve">ANEXOS</w:t>
      </w:r>
    </w:p>
    <w:p w:rsidR="00000000" w:rsidDel="00000000" w:rsidP="00000000" w:rsidRDefault="00000000" w:rsidRPr="00000000" w14:paraId="000001B4">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B5">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6">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B7">
      <w:pPr>
        <w:pStyle w:val="Heading2"/>
        <w:jc w:val="both"/>
        <w:rPr/>
      </w:pPr>
      <w:r w:rsidDel="00000000" w:rsidR="00000000" w:rsidRPr="00000000">
        <w:rPr>
          <w:rtl w:val="0"/>
        </w:rPr>
        <w:t xml:space="preserve">DIAGRAMAS CASOS DE USO</w:t>
      </w:r>
    </w:p>
    <w:p w:rsidR="00000000" w:rsidDel="00000000" w:rsidP="00000000" w:rsidRDefault="00000000" w:rsidRPr="00000000" w14:paraId="000001B8">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9">
      <w:pPr>
        <w:spacing w:after="160" w:line="259"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BA">
      <w:pPr>
        <w:pStyle w:val="Heading2"/>
        <w:jc w:val="both"/>
        <w:rPr/>
      </w:pPr>
      <w:r w:rsidDel="00000000" w:rsidR="00000000" w:rsidRPr="00000000">
        <w:rPr>
          <w:rtl w:val="0"/>
        </w:rPr>
        <w:t xml:space="preserve">DIAGRAMAS DE SECUENCIA</w:t>
      </w:r>
    </w:p>
    <w:p w:rsidR="00000000" w:rsidDel="00000000" w:rsidP="00000000" w:rsidRDefault="00000000" w:rsidRPr="00000000" w14:paraId="000001BB">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C">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D">
      <w:pPr>
        <w:jc w:val="both"/>
        <w:rPr>
          <w:rFonts w:ascii="Century Gothic" w:cs="Century Gothic" w:eastAsia="Century Gothic" w:hAnsi="Century Gothic"/>
        </w:rPr>
      </w:pPr>
      <w:r w:rsidDel="00000000" w:rsidR="00000000" w:rsidRPr="00000000">
        <w:rPr>
          <w:rtl w:val="0"/>
        </w:rPr>
      </w:r>
    </w:p>
    <w:sectPr>
      <w:headerReference r:id="rId37" w:type="default"/>
      <w:headerReference r:id="rId38" w:type="first"/>
      <w:type w:val="nextPage"/>
      <w:pgSz w:h="15840" w:w="12240" w:orient="portrait"/>
      <w:pgMar w:bottom="1418" w:top="1418" w:left="1701" w:right="1701"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Poppi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entury Gothic" w:cs="Century Gothic" w:eastAsia="Century Gothic" w:hAnsi="Century Gothic"/>
        <w:b w:val="1"/>
        <w:i w:val="0"/>
        <w:smallCaps w:val="0"/>
        <w:strike w:val="0"/>
        <w:color w:val="f40362"/>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40362"/>
        <w:sz w:val="24"/>
        <w:szCs w:val="24"/>
        <w:highlight w:val="white"/>
        <w:u w:val="none"/>
        <w:vertAlign w:val="baseline"/>
        <w:rtl w:val="0"/>
      </w:rPr>
      <w:t xml:space="preserve">  </w:t>
    </w:r>
    <w:r w:rsidDel="00000000" w:rsidR="00000000" w:rsidRPr="00000000">
      <w:rPr>
        <w:rFonts w:ascii="Century Gothic" w:cs="Century Gothic" w:eastAsia="Century Gothic" w:hAnsi="Century Gothic"/>
        <w:b w:val="1"/>
        <w:i w:val="0"/>
        <w:smallCaps w:val="0"/>
        <w:strike w:val="0"/>
        <w:color w:val="f40362"/>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215" name=""/>
              <a:graphic>
                <a:graphicData uri="http://schemas.microsoft.com/office/word/2010/wordprocessingShape">
                  <wps:wsp>
                    <wps:cNvSpPr/>
                    <wps:cNvPr id="74" name="Shape 74"/>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215"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71" name=""/>
              <a:graphic>
                <a:graphicData uri="http://schemas.microsoft.com/office/word/2010/wordprocessingShape">
                  <wps:wsp>
                    <wps:cNvSpPr/>
                    <wps:cNvPr id="30" name="Shape 30"/>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71"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1"/>
        <w:i w:val="0"/>
        <w:smallCaps w:val="0"/>
        <w:strike w:val="0"/>
        <w:color w:val="f4036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4036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40362"/>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96" name=""/>
              <a:graphic>
                <a:graphicData uri="http://schemas.microsoft.com/office/word/2010/wordprocessingShape">
                  <wps:wsp>
                    <wps:cNvSpPr/>
                    <wps:cNvPr id="55" name="Shape 55"/>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96"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76" name=""/>
              <a:graphic>
                <a:graphicData uri="http://schemas.microsoft.com/office/word/2010/wordprocessingShape">
                  <wps:wsp>
                    <wps:cNvSpPr/>
                    <wps:cNvPr id="35" name="Shape 35"/>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76"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1"/>
        <w:i w:val="0"/>
        <w:smallCaps w:val="0"/>
        <w:strike w:val="0"/>
        <w:color w:val="f4036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4036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40362"/>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67" name=""/>
              <a:graphic>
                <a:graphicData uri="http://schemas.microsoft.com/office/word/2010/wordprocessingShape">
                  <wps:wsp>
                    <wps:cNvSpPr/>
                    <wps:cNvPr id="26" name="Shape 26"/>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67"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-1117599</wp:posOffset>
              </wp:positionH>
              <wp:positionV relativeFrom="paragraph">
                <wp:posOffset>736600</wp:posOffset>
              </wp:positionV>
              <wp:extent cx="6234430" cy="711835"/>
              <wp:effectExtent b="0" l="0" r="0" t="0"/>
              <wp:wrapNone/>
              <wp:docPr id="2120077211" name=""/>
              <a:graphic>
                <a:graphicData uri="http://schemas.microsoft.com/office/word/2010/wordprocessingShape">
                  <wps:wsp>
                    <wps:cNvSpPr/>
                    <wps:cNvPr id="70" name="Shape 70"/>
                    <wps:spPr>
                      <a:xfrm rot="5400000">
                        <a:off x="4994845" y="667548"/>
                        <a:ext cx="702310" cy="6224905"/>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-1117599</wp:posOffset>
              </wp:positionH>
              <wp:positionV relativeFrom="paragraph">
                <wp:posOffset>736600</wp:posOffset>
              </wp:positionV>
              <wp:extent cx="6234430" cy="711835"/>
              <wp:effectExtent b="0" l="0" r="0" t="0"/>
              <wp:wrapNone/>
              <wp:docPr id="2120077211"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208" name=""/>
              <a:graphic>
                <a:graphicData uri="http://schemas.microsoft.com/office/word/2010/wordprocessingShape">
                  <wps:wsp>
                    <wps:cNvSpPr/>
                    <wps:cNvPr id="67" name="Shape 67"/>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208"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1"/>
        <w:i w:val="0"/>
        <w:smallCaps w:val="0"/>
        <w:strike w:val="0"/>
        <w:color w:val="f4036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4036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40362"/>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59" name=""/>
              <a:graphic>
                <a:graphicData uri="http://schemas.microsoft.com/office/word/2010/wordprocessingShape">
                  <wps:wsp>
                    <wps:cNvSpPr/>
                    <wps:cNvPr id="18" name="Shape 18"/>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59"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-1117599</wp:posOffset>
              </wp:positionH>
              <wp:positionV relativeFrom="paragraph">
                <wp:posOffset>736600</wp:posOffset>
              </wp:positionV>
              <wp:extent cx="6234430" cy="711835"/>
              <wp:effectExtent b="0" l="0" r="0" t="0"/>
              <wp:wrapNone/>
              <wp:docPr id="2120077217" name=""/>
              <a:graphic>
                <a:graphicData uri="http://schemas.microsoft.com/office/word/2010/wordprocessingShape">
                  <wps:wsp>
                    <wps:cNvSpPr/>
                    <wps:cNvPr id="76" name="Shape 76"/>
                    <wps:spPr>
                      <a:xfrm rot="5400000">
                        <a:off x="4994845" y="667548"/>
                        <a:ext cx="702310" cy="6224905"/>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-1117599</wp:posOffset>
              </wp:positionH>
              <wp:positionV relativeFrom="paragraph">
                <wp:posOffset>736600</wp:posOffset>
              </wp:positionV>
              <wp:extent cx="6234430" cy="711835"/>
              <wp:effectExtent b="0" l="0" r="0" t="0"/>
              <wp:wrapNone/>
              <wp:docPr id="2120077217" name="image83.png"/>
              <a:graphic>
                <a:graphicData uri="http://schemas.openxmlformats.org/drawingml/2006/picture">
                  <pic:pic>
                    <pic:nvPicPr>
                      <pic:cNvPr id="0" name="image83.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88" name=""/>
              <a:graphic>
                <a:graphicData uri="http://schemas.microsoft.com/office/word/2010/wordprocessingShape">
                  <wps:wsp>
                    <wps:cNvSpPr/>
                    <wps:cNvPr id="47" name="Shape 47"/>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88"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1"/>
        <w:i w:val="0"/>
        <w:smallCaps w:val="0"/>
        <w:strike w:val="0"/>
        <w:color w:val="f4036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4036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40362"/>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214" name=""/>
              <a:graphic>
                <a:graphicData uri="http://schemas.microsoft.com/office/word/2010/wordprocessingShape">
                  <wps:wsp>
                    <wps:cNvSpPr/>
                    <wps:cNvPr id="73" name="Shape 73"/>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214" name="image80.png"/>
              <a:graphic>
                <a:graphicData uri="http://schemas.openxmlformats.org/drawingml/2006/picture">
                  <pic:pic>
                    <pic:nvPicPr>
                      <pic:cNvPr id="0" name="image80.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-1117599</wp:posOffset>
              </wp:positionH>
              <wp:positionV relativeFrom="paragraph">
                <wp:posOffset>736600</wp:posOffset>
              </wp:positionV>
              <wp:extent cx="6234430" cy="711835"/>
              <wp:effectExtent b="0" l="0" r="0" t="0"/>
              <wp:wrapNone/>
              <wp:docPr id="2120077169" name=""/>
              <a:graphic>
                <a:graphicData uri="http://schemas.microsoft.com/office/word/2010/wordprocessingShape">
                  <wps:wsp>
                    <wps:cNvSpPr/>
                    <wps:cNvPr id="28" name="Shape 28"/>
                    <wps:spPr>
                      <a:xfrm rot="5400000">
                        <a:off x="4994845" y="667548"/>
                        <a:ext cx="702310" cy="6224905"/>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-1117599</wp:posOffset>
              </wp:positionH>
              <wp:positionV relativeFrom="paragraph">
                <wp:posOffset>736600</wp:posOffset>
              </wp:positionV>
              <wp:extent cx="6234430" cy="711835"/>
              <wp:effectExtent b="0" l="0" r="0" t="0"/>
              <wp:wrapNone/>
              <wp:docPr id="2120077169"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225" name=""/>
              <a:graphic>
                <a:graphicData uri="http://schemas.microsoft.com/office/word/2010/wordprocessingShape">
                  <wps:wsp>
                    <wps:cNvSpPr/>
                    <wps:cNvPr id="84" name="Shape 84"/>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225" name="image91.png"/>
              <a:graphic>
                <a:graphicData uri="http://schemas.openxmlformats.org/drawingml/2006/picture">
                  <pic:pic>
                    <pic:nvPicPr>
                      <pic:cNvPr id="0" name="image91.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1"/>
        <w:i w:val="0"/>
        <w:smallCaps w:val="0"/>
        <w:strike w:val="0"/>
        <w:color w:val="f4036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4036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40362"/>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87" name=""/>
              <a:graphic>
                <a:graphicData uri="http://schemas.microsoft.com/office/word/2010/wordprocessingShape">
                  <wps:wsp>
                    <wps:cNvSpPr/>
                    <wps:cNvPr id="46" name="Shape 46"/>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87"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-1117599</wp:posOffset>
              </wp:positionH>
              <wp:positionV relativeFrom="paragraph">
                <wp:posOffset>736600</wp:posOffset>
              </wp:positionV>
              <wp:extent cx="6234430" cy="711835"/>
              <wp:effectExtent b="0" l="0" r="0" t="0"/>
              <wp:wrapNone/>
              <wp:docPr id="2120077147" name=""/>
              <a:graphic>
                <a:graphicData uri="http://schemas.microsoft.com/office/word/2010/wordprocessingShape">
                  <wps:wsp>
                    <wps:cNvSpPr/>
                    <wps:cNvPr id="6" name="Shape 6"/>
                    <wps:spPr>
                      <a:xfrm rot="5400000">
                        <a:off x="4994845" y="667548"/>
                        <a:ext cx="702310" cy="6224905"/>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-1117599</wp:posOffset>
              </wp:positionH>
              <wp:positionV relativeFrom="paragraph">
                <wp:posOffset>736600</wp:posOffset>
              </wp:positionV>
              <wp:extent cx="6234430" cy="711835"/>
              <wp:effectExtent b="0" l="0" r="0" t="0"/>
              <wp:wrapNone/>
              <wp:docPr id="212007714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98" name=""/>
              <a:graphic>
                <a:graphicData uri="http://schemas.microsoft.com/office/word/2010/wordprocessingShape">
                  <wps:wsp>
                    <wps:cNvSpPr/>
                    <wps:cNvPr id="57" name="Shape 57"/>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98" name="image61.png"/>
              <a:graphic>
                <a:graphicData uri="http://schemas.openxmlformats.org/drawingml/2006/picture">
                  <pic:pic>
                    <pic:nvPicPr>
                      <pic:cNvPr id="0" name="image61.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1"/>
        <w:i w:val="0"/>
        <w:smallCaps w:val="0"/>
        <w:strike w:val="0"/>
        <w:color w:val="f4036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4036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40362"/>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81" name=""/>
              <a:graphic>
                <a:graphicData uri="http://schemas.microsoft.com/office/word/2010/wordprocessingShape">
                  <wps:wsp>
                    <wps:cNvSpPr/>
                    <wps:cNvPr id="40" name="Shape 40"/>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81"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-1117599</wp:posOffset>
              </wp:positionH>
              <wp:positionV relativeFrom="paragraph">
                <wp:posOffset>736600</wp:posOffset>
              </wp:positionV>
              <wp:extent cx="6234430" cy="711835"/>
              <wp:effectExtent b="0" l="0" r="0" t="0"/>
              <wp:wrapNone/>
              <wp:docPr id="2120077228" name=""/>
              <a:graphic>
                <a:graphicData uri="http://schemas.microsoft.com/office/word/2010/wordprocessingShape">
                  <wps:wsp>
                    <wps:cNvSpPr/>
                    <wps:cNvPr id="87" name="Shape 87"/>
                    <wps:spPr>
                      <a:xfrm rot="5400000">
                        <a:off x="4994845" y="667548"/>
                        <a:ext cx="702310" cy="6224905"/>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-1117599</wp:posOffset>
              </wp:positionH>
              <wp:positionV relativeFrom="paragraph">
                <wp:posOffset>736600</wp:posOffset>
              </wp:positionV>
              <wp:extent cx="6234430" cy="711835"/>
              <wp:effectExtent b="0" l="0" r="0" t="0"/>
              <wp:wrapNone/>
              <wp:docPr id="2120077228" name="image94.png"/>
              <a:graphic>
                <a:graphicData uri="http://schemas.openxmlformats.org/drawingml/2006/picture">
                  <pic:pic>
                    <pic:nvPicPr>
                      <pic:cNvPr id="0" name="image94.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62" name=""/>
              <a:graphic>
                <a:graphicData uri="http://schemas.microsoft.com/office/word/2010/wordprocessingShape">
                  <wps:wsp>
                    <wps:cNvSpPr/>
                    <wps:cNvPr id="21" name="Shape 21"/>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62"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1"/>
        <w:i w:val="0"/>
        <w:smallCaps w:val="0"/>
        <w:strike w:val="0"/>
        <w:color w:val="f4036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4036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40362"/>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63" name=""/>
              <a:graphic>
                <a:graphicData uri="http://schemas.microsoft.com/office/word/2010/wordprocessingShape">
                  <wps:wsp>
                    <wps:cNvSpPr/>
                    <wps:cNvPr id="22" name="Shape 22"/>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163"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-1117599</wp:posOffset>
              </wp:positionH>
              <wp:positionV relativeFrom="paragraph">
                <wp:posOffset>736600</wp:posOffset>
              </wp:positionV>
              <wp:extent cx="6234430" cy="711835"/>
              <wp:effectExtent b="0" l="0" r="0" t="0"/>
              <wp:wrapNone/>
              <wp:docPr id="2120077148" name=""/>
              <a:graphic>
                <a:graphicData uri="http://schemas.microsoft.com/office/word/2010/wordprocessingShape">
                  <wps:wsp>
                    <wps:cNvSpPr/>
                    <wps:cNvPr id="7" name="Shape 7"/>
                    <wps:spPr>
                      <a:xfrm rot="5400000">
                        <a:off x="4994845" y="667548"/>
                        <a:ext cx="702310" cy="6224905"/>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-1117599</wp:posOffset>
              </wp:positionH>
              <wp:positionV relativeFrom="paragraph">
                <wp:posOffset>736600</wp:posOffset>
              </wp:positionV>
              <wp:extent cx="6234430" cy="711835"/>
              <wp:effectExtent b="0" l="0" r="0" t="0"/>
              <wp:wrapNone/>
              <wp:docPr id="2120077148"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202" name=""/>
              <a:graphic>
                <a:graphicData uri="http://schemas.microsoft.com/office/word/2010/wordprocessingShape">
                  <wps:wsp>
                    <wps:cNvSpPr/>
                    <wps:cNvPr id="61" name="Shape 61"/>
                    <wps:spPr>
                      <a:xfrm rot="-5400000">
                        <a:off x="4994845" y="667548"/>
                        <a:ext cx="702310" cy="6224905"/>
                      </a:xfrm>
                      <a:prstGeom prst="snip2DiagRect">
                        <a:avLst>
                          <a:gd fmla="val 0" name="adj1"/>
                          <a:gd fmla="val 41467"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1270000</wp:posOffset>
              </wp:positionV>
              <wp:extent cx="6234430" cy="711835"/>
              <wp:effectExtent b="0" l="0" r="0" t="0"/>
              <wp:wrapNone/>
              <wp:docPr id="2120077202" name="image65.png"/>
              <a:graphic>
                <a:graphicData uri="http://schemas.openxmlformats.org/drawingml/2006/picture">
                  <pic:pic>
                    <pic:nvPicPr>
                      <pic:cNvPr id="0" name="image65.png"/>
                      <pic:cNvPicPr preferRelativeResize="0"/>
                    </pic:nvPicPr>
                    <pic:blipFill>
                      <a:blip r:embed="rId1"/>
                      <a:srcRect/>
                      <a:stretch>
                        <a:fillRect/>
                      </a:stretch>
                    </pic:blipFill>
                    <pic:spPr>
                      <a:xfrm>
                        <a:off x="0" y="0"/>
                        <a:ext cx="6234430" cy="711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1349982</wp:posOffset>
          </wp:positionH>
          <wp:positionV relativeFrom="paragraph">
            <wp:posOffset>-202343</wp:posOffset>
          </wp:positionV>
          <wp:extent cx="2912165" cy="644512"/>
          <wp:effectExtent b="0" l="0" r="0" t="0"/>
          <wp:wrapNone/>
          <wp:docPr id="2120077263"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912165" cy="644512"/>
                  </a:xfrm>
                  <a:prstGeom prst="rect"/>
                  <a:ln/>
                </pic:spPr>
              </pic:pic>
            </a:graphicData>
          </a:graphic>
        </wp:anchor>
      </w:drawing>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1"/>
        <w:i w:val="0"/>
        <w:smallCaps w:val="0"/>
        <w:strike w:val="0"/>
        <w:color w:val="445e85"/>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1349982</wp:posOffset>
          </wp:positionH>
          <wp:positionV relativeFrom="paragraph">
            <wp:posOffset>-202343</wp:posOffset>
          </wp:positionV>
          <wp:extent cx="2912165" cy="644512"/>
          <wp:effectExtent b="0" l="0" r="0" t="0"/>
          <wp:wrapNone/>
          <wp:docPr id="2120077249"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912165" cy="644512"/>
                  </a:xfrm>
                  <a:prstGeom prst="rect"/>
                  <a:ln/>
                </pic:spPr>
              </pic:pic>
            </a:graphicData>
          </a:graphic>
        </wp:anchor>
      </w:drawing>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1"/>
        <w:i w:val="0"/>
        <w:smallCaps w:val="0"/>
        <w:strike w:val="0"/>
        <w:color w:val="445e85"/>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4109334</wp:posOffset>
          </wp:positionH>
          <wp:positionV relativeFrom="paragraph">
            <wp:posOffset>-171476</wp:posOffset>
          </wp:positionV>
          <wp:extent cx="2772254" cy="613300"/>
          <wp:effectExtent b="0" l="0" r="0" t="0"/>
          <wp:wrapNone/>
          <wp:docPr id="2120077255"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772254" cy="6133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90" name=""/>
              <a:graphic>
                <a:graphicData uri="http://schemas.microsoft.com/office/word/2010/wordprocessingShape">
                  <wps:wsp>
                    <wps:cNvSpPr/>
                    <wps:cNvPr id="49" name="Shape 49"/>
                    <wps:spPr>
                      <a:xfrm>
                        <a:off x="5206935" y="3585690"/>
                        <a:ext cx="278130" cy="38862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90" name="image53.png"/>
              <a:graphic>
                <a:graphicData uri="http://schemas.openxmlformats.org/drawingml/2006/picture">
                  <pic:pic>
                    <pic:nvPicPr>
                      <pic:cNvPr id="0" name="image53.png"/>
                      <pic:cNvPicPr preferRelativeResize="0"/>
                    </pic:nvPicPr>
                    <pic:blipFill>
                      <a:blip r:embed="rId2"/>
                      <a:srcRect/>
                      <a:stretch>
                        <a:fillRect/>
                      </a:stretch>
                    </pic:blipFill>
                    <pic:spPr>
                      <a:xfrm>
                        <a:off x="0" y="0"/>
                        <a:ext cx="287655"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52" name=""/>
              <a:graphic>
                <a:graphicData uri="http://schemas.microsoft.com/office/word/2010/wordprocessingShape">
                  <wps:wsp>
                    <wps:cNvSpPr/>
                    <wps:cNvPr id="11" name="Shape 11"/>
                    <wps:spPr>
                      <a:xfrm>
                        <a:off x="2543165" y="3366615"/>
                        <a:ext cx="5605670" cy="826770"/>
                      </a:xfrm>
                      <a:prstGeom prst="rect">
                        <a:avLst/>
                      </a:prstGeom>
                      <a:solidFill>
                        <a:schemeClr val="dk1"/>
                      </a:solidFill>
                      <a:ln>
                        <a:noFill/>
                      </a:ln>
                    </wps:spPr>
                    <wps:txbx>
                      <w:txbxContent>
                        <w:p w:rsidR="00000000" w:rsidDel="00000000" w:rsidP="00000000" w:rsidRDefault="00000000" w:rsidRPr="00000000">
                          <w:pPr>
                            <w:spacing w:after="0" w:before="0" w:line="240"/>
                            <w:ind w:left="141.99999809265137" w:right="0" w:firstLine="141.99999809265137"/>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t xml:space="preserve">INFORME Nº3: ANÁLISIS DE LA ARQUITECTURA TECNOLÓGICA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52"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5615195" cy="836295"/>
                      </a:xfrm>
                      <a:prstGeom prst="rect"/>
                      <a:ln/>
                    </pic:spPr>
                  </pic:pic>
                </a:graphicData>
              </a:graphic>
            </wp:anchor>
          </w:drawing>
        </mc:Fallback>
      </mc:AlternateConten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4109334</wp:posOffset>
          </wp:positionH>
          <wp:positionV relativeFrom="paragraph">
            <wp:posOffset>-171476</wp:posOffset>
          </wp:positionV>
          <wp:extent cx="2772254" cy="613300"/>
          <wp:effectExtent b="0" l="0" r="0" t="0"/>
          <wp:wrapNone/>
          <wp:docPr id="2120077245"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772254" cy="6133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213" name=""/>
              <a:graphic>
                <a:graphicData uri="http://schemas.microsoft.com/office/word/2010/wordprocessingShape">
                  <wps:wsp>
                    <wps:cNvSpPr/>
                    <wps:cNvPr id="72" name="Shape 72"/>
                    <wps:spPr>
                      <a:xfrm>
                        <a:off x="5206935" y="3585690"/>
                        <a:ext cx="278130" cy="38862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213" name="image79.png"/>
              <a:graphic>
                <a:graphicData uri="http://schemas.openxmlformats.org/drawingml/2006/picture">
                  <pic:pic>
                    <pic:nvPicPr>
                      <pic:cNvPr id="0" name="image79.png"/>
                      <pic:cNvPicPr preferRelativeResize="0"/>
                    </pic:nvPicPr>
                    <pic:blipFill>
                      <a:blip r:embed="rId2"/>
                      <a:srcRect/>
                      <a:stretch>
                        <a:fillRect/>
                      </a:stretch>
                    </pic:blipFill>
                    <pic:spPr>
                      <a:xfrm>
                        <a:off x="0" y="0"/>
                        <a:ext cx="287655"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68" name=""/>
              <a:graphic>
                <a:graphicData uri="http://schemas.microsoft.com/office/word/2010/wordprocessingShape">
                  <wps:wsp>
                    <wps:cNvSpPr/>
                    <wps:cNvPr id="27" name="Shape 27"/>
                    <wps:spPr>
                      <a:xfrm>
                        <a:off x="2543165" y="3366615"/>
                        <a:ext cx="5605670" cy="82677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t xml:space="preserve">INFORME Nº3: ANÁLISIS DE LA ARQUITECTURA TECNOLÓGICA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68" name="image31.png"/>
              <a:graphic>
                <a:graphicData uri="http://schemas.openxmlformats.org/drawingml/2006/picture">
                  <pic:pic>
                    <pic:nvPicPr>
                      <pic:cNvPr id="0" name="image31.png"/>
                      <pic:cNvPicPr preferRelativeResize="0"/>
                    </pic:nvPicPr>
                    <pic:blipFill>
                      <a:blip r:embed="rId2"/>
                      <a:srcRect/>
                      <a:stretch>
                        <a:fillRect/>
                      </a:stretch>
                    </pic:blipFill>
                    <pic:spPr>
                      <a:xfrm>
                        <a:off x="0" y="0"/>
                        <a:ext cx="5615195" cy="836295"/>
                      </a:xfrm>
                      <a:prstGeom prst="rect"/>
                      <a:ln/>
                    </pic:spPr>
                  </pic:pic>
                </a:graphicData>
              </a:graphic>
            </wp:anchor>
          </w:drawing>
        </mc:Fallback>
      </mc:AlternateConten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4109334</wp:posOffset>
          </wp:positionH>
          <wp:positionV relativeFrom="paragraph">
            <wp:posOffset>-171476</wp:posOffset>
          </wp:positionV>
          <wp:extent cx="2772254" cy="613300"/>
          <wp:effectExtent b="0" l="0" r="0" t="0"/>
          <wp:wrapNone/>
          <wp:docPr id="2120077236"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772254" cy="6133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92" name=""/>
              <a:graphic>
                <a:graphicData uri="http://schemas.microsoft.com/office/word/2010/wordprocessingShape">
                  <wps:wsp>
                    <wps:cNvSpPr/>
                    <wps:cNvPr id="51" name="Shape 51"/>
                    <wps:spPr>
                      <a:xfrm>
                        <a:off x="5206935" y="3585690"/>
                        <a:ext cx="278130" cy="38862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92" name="image55.png"/>
              <a:graphic>
                <a:graphicData uri="http://schemas.openxmlformats.org/drawingml/2006/picture">
                  <pic:pic>
                    <pic:nvPicPr>
                      <pic:cNvPr id="0" name="image55.png"/>
                      <pic:cNvPicPr preferRelativeResize="0"/>
                    </pic:nvPicPr>
                    <pic:blipFill>
                      <a:blip r:embed="rId2"/>
                      <a:srcRect/>
                      <a:stretch>
                        <a:fillRect/>
                      </a:stretch>
                    </pic:blipFill>
                    <pic:spPr>
                      <a:xfrm>
                        <a:off x="0" y="0"/>
                        <a:ext cx="287655"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60" name=""/>
              <a:graphic>
                <a:graphicData uri="http://schemas.microsoft.com/office/word/2010/wordprocessingShape">
                  <wps:wsp>
                    <wps:cNvSpPr/>
                    <wps:cNvPr id="19" name="Shape 19"/>
                    <wps:spPr>
                      <a:xfrm>
                        <a:off x="2543165" y="3366615"/>
                        <a:ext cx="5605670" cy="82677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t xml:space="preserve">INFORME Nº3: ANÁLISIS DE LA ARQUITECTURA TECNOLÓGICA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60"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5615195" cy="836295"/>
                      </a:xfrm>
                      <a:prstGeom prst="rect"/>
                      <a:ln/>
                    </pic:spPr>
                  </pic:pic>
                </a:graphicData>
              </a:graphic>
            </wp:anchor>
          </w:drawing>
        </mc:Fallback>
      </mc:AlternateConten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4109334</wp:posOffset>
          </wp:positionH>
          <wp:positionV relativeFrom="paragraph">
            <wp:posOffset>-171476</wp:posOffset>
          </wp:positionV>
          <wp:extent cx="2772254" cy="613300"/>
          <wp:effectExtent b="0" l="0" r="0" t="0"/>
          <wp:wrapNone/>
          <wp:docPr id="2120077246"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772254" cy="6133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89" name=""/>
              <a:graphic>
                <a:graphicData uri="http://schemas.microsoft.com/office/word/2010/wordprocessingShape">
                  <wps:wsp>
                    <wps:cNvSpPr/>
                    <wps:cNvPr id="48" name="Shape 48"/>
                    <wps:spPr>
                      <a:xfrm>
                        <a:off x="5206935" y="3585690"/>
                        <a:ext cx="278130" cy="38862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89" name="image52.png"/>
              <a:graphic>
                <a:graphicData uri="http://schemas.openxmlformats.org/drawingml/2006/picture">
                  <pic:pic>
                    <pic:nvPicPr>
                      <pic:cNvPr id="0" name="image52.png"/>
                      <pic:cNvPicPr preferRelativeResize="0"/>
                    </pic:nvPicPr>
                    <pic:blipFill>
                      <a:blip r:embed="rId2"/>
                      <a:srcRect/>
                      <a:stretch>
                        <a:fillRect/>
                      </a:stretch>
                    </pic:blipFill>
                    <pic:spPr>
                      <a:xfrm>
                        <a:off x="0" y="0"/>
                        <a:ext cx="287655"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43" name=""/>
              <a:graphic>
                <a:graphicData uri="http://schemas.microsoft.com/office/word/2010/wordprocessingShape">
                  <wps:wsp>
                    <wps:cNvSpPr/>
                    <wps:cNvPr id="2" name="Shape 2"/>
                    <wps:spPr>
                      <a:xfrm>
                        <a:off x="2543165" y="3366615"/>
                        <a:ext cx="5605670" cy="82677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t xml:space="preserve">INFORME Nº5: REQUERIMIENTOS FUNCIONALES Y NO FUNCIONALES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4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5615195" cy="836295"/>
                      </a:xfrm>
                      <a:prstGeom prst="rect"/>
                      <a:ln/>
                    </pic:spPr>
                  </pic:pic>
                </a:graphicData>
              </a:graphic>
            </wp:anchor>
          </w:drawing>
        </mc:Fallback>
      </mc:AlternateConten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4109334</wp:posOffset>
          </wp:positionH>
          <wp:positionV relativeFrom="paragraph">
            <wp:posOffset>-171476</wp:posOffset>
          </wp:positionV>
          <wp:extent cx="2772254" cy="613300"/>
          <wp:effectExtent b="0" l="0" r="0" t="0"/>
          <wp:wrapNone/>
          <wp:docPr id="2120077242"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772254" cy="6133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86" name=""/>
              <a:graphic>
                <a:graphicData uri="http://schemas.microsoft.com/office/word/2010/wordprocessingShape">
                  <wps:wsp>
                    <wps:cNvSpPr/>
                    <wps:cNvPr id="45" name="Shape 45"/>
                    <wps:spPr>
                      <a:xfrm>
                        <a:off x="5206935" y="3585690"/>
                        <a:ext cx="278130" cy="38862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86" name="image49.png"/>
              <a:graphic>
                <a:graphicData uri="http://schemas.openxmlformats.org/drawingml/2006/picture">
                  <pic:pic>
                    <pic:nvPicPr>
                      <pic:cNvPr id="0" name="image49.png"/>
                      <pic:cNvPicPr preferRelativeResize="0"/>
                    </pic:nvPicPr>
                    <pic:blipFill>
                      <a:blip r:embed="rId2"/>
                      <a:srcRect/>
                      <a:stretch>
                        <a:fillRect/>
                      </a:stretch>
                    </pic:blipFill>
                    <pic:spPr>
                      <a:xfrm>
                        <a:off x="0" y="0"/>
                        <a:ext cx="287655"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73" name=""/>
              <a:graphic>
                <a:graphicData uri="http://schemas.microsoft.com/office/word/2010/wordprocessingShape">
                  <wps:wsp>
                    <wps:cNvSpPr/>
                    <wps:cNvPr id="32" name="Shape 32"/>
                    <wps:spPr>
                      <a:xfrm>
                        <a:off x="2543165" y="3366615"/>
                        <a:ext cx="5605670" cy="82677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ffff"/>
                              <w:sz w:val="20"/>
                              <w:vertAlign w:val="baseline"/>
                            </w:rPr>
                          </w:r>
                          <w:r w:rsidDel="00000000" w:rsidR="00000000" w:rsidRPr="00000000">
                            <w:rPr>
                              <w:rFonts w:ascii="Times New Roman" w:cs="Times New Roman" w:eastAsia="Times New Roman" w:hAnsi="Times New Roman"/>
                              <w:b w:val="1"/>
                              <w:i w:val="0"/>
                              <w:smallCaps w:val="0"/>
                              <w:strike w:val="0"/>
                              <w:color w:val="ffffff"/>
                              <w:sz w:val="20"/>
                              <w:vertAlign w:val="baseline"/>
                            </w:rPr>
                            <w:t xml:space="preserve">INFORME Nº1: Evaluación de Bases de Datos y Arquitectura de Solución de Procesos para el Servicio Nacional de Migración de Panamá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ffff"/>
                              <w:sz w:val="2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73" name="image36.png"/>
              <a:graphic>
                <a:graphicData uri="http://schemas.openxmlformats.org/drawingml/2006/picture">
                  <pic:pic>
                    <pic:nvPicPr>
                      <pic:cNvPr id="0" name="image36.png"/>
                      <pic:cNvPicPr preferRelativeResize="0"/>
                    </pic:nvPicPr>
                    <pic:blipFill>
                      <a:blip r:embed="rId2"/>
                      <a:srcRect/>
                      <a:stretch>
                        <a:fillRect/>
                      </a:stretch>
                    </pic:blipFill>
                    <pic:spPr>
                      <a:xfrm>
                        <a:off x="0" y="0"/>
                        <a:ext cx="5615195" cy="836295"/>
                      </a:xfrm>
                      <a:prstGeom prst="rect"/>
                      <a:ln/>
                    </pic:spPr>
                  </pic:pic>
                </a:graphicData>
              </a:graphic>
            </wp:anchor>
          </w:drawing>
        </mc:Fallback>
      </mc:AlternateConten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4109334</wp:posOffset>
          </wp:positionH>
          <wp:positionV relativeFrom="paragraph">
            <wp:posOffset>-171476</wp:posOffset>
          </wp:positionV>
          <wp:extent cx="2772254" cy="613300"/>
          <wp:effectExtent b="0" l="0" r="0" t="0"/>
          <wp:wrapNone/>
          <wp:docPr id="2120077250"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772254" cy="6133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72" name=""/>
              <a:graphic>
                <a:graphicData uri="http://schemas.microsoft.com/office/word/2010/wordprocessingShape">
                  <wps:wsp>
                    <wps:cNvSpPr/>
                    <wps:cNvPr id="31" name="Shape 31"/>
                    <wps:spPr>
                      <a:xfrm>
                        <a:off x="5206935" y="3585690"/>
                        <a:ext cx="278130" cy="38862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72" name="image35.png"/>
              <a:graphic>
                <a:graphicData uri="http://schemas.openxmlformats.org/drawingml/2006/picture">
                  <pic:pic>
                    <pic:nvPicPr>
                      <pic:cNvPr id="0" name="image35.png"/>
                      <pic:cNvPicPr preferRelativeResize="0"/>
                    </pic:nvPicPr>
                    <pic:blipFill>
                      <a:blip r:embed="rId2"/>
                      <a:srcRect/>
                      <a:stretch>
                        <a:fillRect/>
                      </a:stretch>
                    </pic:blipFill>
                    <pic:spPr>
                      <a:xfrm>
                        <a:off x="0" y="0"/>
                        <a:ext cx="287655"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55" name=""/>
              <a:graphic>
                <a:graphicData uri="http://schemas.microsoft.com/office/word/2010/wordprocessingShape">
                  <wps:wsp>
                    <wps:cNvSpPr/>
                    <wps:cNvPr id="14" name="Shape 14"/>
                    <wps:spPr>
                      <a:xfrm>
                        <a:off x="2543165" y="3366615"/>
                        <a:ext cx="5605670" cy="82677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t xml:space="preserve">INFORME Nº5: REQUERIMIENTOS FUNCIONALES Y NO FUNCIONALES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55"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5615195" cy="836295"/>
                      </a:xfrm>
                      <a:prstGeom prst="rect"/>
                      <a:ln/>
                    </pic:spPr>
                  </pic:pic>
                </a:graphicData>
              </a:graphic>
            </wp:anchor>
          </w:drawing>
        </mc:Fallback>
      </mc:AlternateConten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4109334</wp:posOffset>
          </wp:positionH>
          <wp:positionV relativeFrom="paragraph">
            <wp:posOffset>-171476</wp:posOffset>
          </wp:positionV>
          <wp:extent cx="2772254" cy="613300"/>
          <wp:effectExtent b="0" l="0" r="0" t="0"/>
          <wp:wrapNone/>
          <wp:docPr id="2120077230"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772254" cy="6133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205" name=""/>
              <a:graphic>
                <a:graphicData uri="http://schemas.microsoft.com/office/word/2010/wordprocessingShape">
                  <wps:wsp>
                    <wps:cNvSpPr/>
                    <wps:cNvPr id="64" name="Shape 64"/>
                    <wps:spPr>
                      <a:xfrm>
                        <a:off x="5206935" y="3585690"/>
                        <a:ext cx="278130" cy="38862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205" name="image68.png"/>
              <a:graphic>
                <a:graphicData uri="http://schemas.openxmlformats.org/drawingml/2006/picture">
                  <pic:pic>
                    <pic:nvPicPr>
                      <pic:cNvPr id="0" name="image68.png"/>
                      <pic:cNvPicPr preferRelativeResize="0"/>
                    </pic:nvPicPr>
                    <pic:blipFill>
                      <a:blip r:embed="rId2"/>
                      <a:srcRect/>
                      <a:stretch>
                        <a:fillRect/>
                      </a:stretch>
                    </pic:blipFill>
                    <pic:spPr>
                      <a:xfrm>
                        <a:off x="0" y="0"/>
                        <a:ext cx="287655"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83" name=""/>
              <a:graphic>
                <a:graphicData uri="http://schemas.microsoft.com/office/word/2010/wordprocessingShape">
                  <wps:wsp>
                    <wps:cNvSpPr/>
                    <wps:cNvPr id="42" name="Shape 42"/>
                    <wps:spPr>
                      <a:xfrm>
                        <a:off x="2543165" y="3366615"/>
                        <a:ext cx="5605670" cy="82677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ffff"/>
                              <w:sz w:val="20"/>
                              <w:vertAlign w:val="baseline"/>
                            </w:rPr>
                          </w:r>
                          <w:r w:rsidDel="00000000" w:rsidR="00000000" w:rsidRPr="00000000">
                            <w:rPr>
                              <w:rFonts w:ascii="Times New Roman" w:cs="Times New Roman" w:eastAsia="Times New Roman" w:hAnsi="Times New Roman"/>
                              <w:b w:val="1"/>
                              <w:i w:val="0"/>
                              <w:smallCaps w:val="0"/>
                              <w:strike w:val="0"/>
                              <w:color w:val="ffffff"/>
                              <w:sz w:val="20"/>
                              <w:vertAlign w:val="baseline"/>
                            </w:rPr>
                            <w:t xml:space="preserve">INFORME Nº1: Evaluación de Bases de Datos y Arquitectura de Solución de Procesos para el Servicio Nacional de Migración de Panamá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ffff"/>
                              <w:sz w:val="2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83" name="image46.png"/>
              <a:graphic>
                <a:graphicData uri="http://schemas.openxmlformats.org/drawingml/2006/picture">
                  <pic:pic>
                    <pic:nvPicPr>
                      <pic:cNvPr id="0" name="image46.png"/>
                      <pic:cNvPicPr preferRelativeResize="0"/>
                    </pic:nvPicPr>
                    <pic:blipFill>
                      <a:blip r:embed="rId2"/>
                      <a:srcRect/>
                      <a:stretch>
                        <a:fillRect/>
                      </a:stretch>
                    </pic:blipFill>
                    <pic:spPr>
                      <a:xfrm>
                        <a:off x="0" y="0"/>
                        <a:ext cx="5615195" cy="836295"/>
                      </a:xfrm>
                      <a:prstGeom prst="rect"/>
                      <a:ln/>
                    </pic:spPr>
                  </pic:pic>
                </a:graphicData>
              </a:graphic>
            </wp:anchor>
          </w:drawing>
        </mc:Fallback>
      </mc:AlternateConten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4109334</wp:posOffset>
          </wp:positionH>
          <wp:positionV relativeFrom="paragraph">
            <wp:posOffset>-171476</wp:posOffset>
          </wp:positionV>
          <wp:extent cx="2772254" cy="613300"/>
          <wp:effectExtent b="0" l="0" r="0" t="0"/>
          <wp:wrapNone/>
          <wp:docPr id="2120077232"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772254" cy="6133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200" name=""/>
              <a:graphic>
                <a:graphicData uri="http://schemas.microsoft.com/office/word/2010/wordprocessingShape">
                  <wps:wsp>
                    <wps:cNvSpPr/>
                    <wps:cNvPr id="59" name="Shape 59"/>
                    <wps:spPr>
                      <a:xfrm>
                        <a:off x="5206935" y="3585690"/>
                        <a:ext cx="278130" cy="38862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200" name="image63.png"/>
              <a:graphic>
                <a:graphicData uri="http://schemas.openxmlformats.org/drawingml/2006/picture">
                  <pic:pic>
                    <pic:nvPicPr>
                      <pic:cNvPr id="0" name="image63.png"/>
                      <pic:cNvPicPr preferRelativeResize="0"/>
                    </pic:nvPicPr>
                    <pic:blipFill>
                      <a:blip r:embed="rId2"/>
                      <a:srcRect/>
                      <a:stretch>
                        <a:fillRect/>
                      </a:stretch>
                    </pic:blipFill>
                    <pic:spPr>
                      <a:xfrm>
                        <a:off x="0" y="0"/>
                        <a:ext cx="287655"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56" name=""/>
              <a:graphic>
                <a:graphicData uri="http://schemas.microsoft.com/office/word/2010/wordprocessingShape">
                  <wps:wsp>
                    <wps:cNvSpPr/>
                    <wps:cNvPr id="15" name="Shape 15"/>
                    <wps:spPr>
                      <a:xfrm>
                        <a:off x="2543165" y="3366615"/>
                        <a:ext cx="5605670" cy="82677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t xml:space="preserve">INFORME Nº5: REQUERIMIENTOS FUNCIONALES Y NO FUNCIONALES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56"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5615195" cy="836295"/>
                      </a:xfrm>
                      <a:prstGeom prst="rect"/>
                      <a:ln/>
                    </pic:spPr>
                  </pic:pic>
                </a:graphicData>
              </a:graphic>
            </wp:anchor>
          </w:drawing>
        </mc:Fallback>
      </mc:AlternateConten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4109334</wp:posOffset>
          </wp:positionH>
          <wp:positionV relativeFrom="paragraph">
            <wp:posOffset>-171476</wp:posOffset>
          </wp:positionV>
          <wp:extent cx="2772254" cy="613300"/>
          <wp:effectExtent b="0" l="0" r="0" t="0"/>
          <wp:wrapNone/>
          <wp:docPr id="2120077248"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772254" cy="6133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85" name=""/>
              <a:graphic>
                <a:graphicData uri="http://schemas.microsoft.com/office/word/2010/wordprocessingShape">
                  <wps:wsp>
                    <wps:cNvSpPr/>
                    <wps:cNvPr id="44" name="Shape 44"/>
                    <wps:spPr>
                      <a:xfrm>
                        <a:off x="5206935" y="3585690"/>
                        <a:ext cx="278130" cy="38862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85" name="image48.png"/>
              <a:graphic>
                <a:graphicData uri="http://schemas.openxmlformats.org/drawingml/2006/picture">
                  <pic:pic>
                    <pic:nvPicPr>
                      <pic:cNvPr id="0" name="image48.png"/>
                      <pic:cNvPicPr preferRelativeResize="0"/>
                    </pic:nvPicPr>
                    <pic:blipFill>
                      <a:blip r:embed="rId2"/>
                      <a:srcRect/>
                      <a:stretch>
                        <a:fillRect/>
                      </a:stretch>
                    </pic:blipFill>
                    <pic:spPr>
                      <a:xfrm>
                        <a:off x="0" y="0"/>
                        <a:ext cx="287655"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210" name=""/>
              <a:graphic>
                <a:graphicData uri="http://schemas.microsoft.com/office/word/2010/wordprocessingShape">
                  <wps:wsp>
                    <wps:cNvSpPr/>
                    <wps:cNvPr id="69" name="Shape 69"/>
                    <wps:spPr>
                      <a:xfrm>
                        <a:off x="2543165" y="3366615"/>
                        <a:ext cx="5605670" cy="82677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r>
                          <w:r w:rsidDel="00000000" w:rsidR="00000000" w:rsidRPr="00000000">
                            <w:rPr>
                              <w:rFonts w:ascii="Century Gothic" w:cs="Century Gothic" w:eastAsia="Century Gothic" w:hAnsi="Century Gothic"/>
                              <w:b w:val="1"/>
                              <w:i w:val="0"/>
                              <w:smallCaps w:val="0"/>
                              <w:strike w:val="0"/>
                              <w:color w:val="ffffff"/>
                              <w:sz w:val="20"/>
                              <w:vertAlign w:val="baseline"/>
                            </w:rPr>
                            <w:t xml:space="preserve">INFORME Nº5: REQUERIMIENTOS FUNCIONALES Y NO FUNCIONALES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210" name="image75.png"/>
              <a:graphic>
                <a:graphicData uri="http://schemas.openxmlformats.org/drawingml/2006/picture">
                  <pic:pic>
                    <pic:nvPicPr>
                      <pic:cNvPr id="0" name="image75.png"/>
                      <pic:cNvPicPr preferRelativeResize="0"/>
                    </pic:nvPicPr>
                    <pic:blipFill>
                      <a:blip r:embed="rId2"/>
                      <a:srcRect/>
                      <a:stretch>
                        <a:fillRect/>
                      </a:stretch>
                    </pic:blipFill>
                    <pic:spPr>
                      <a:xfrm>
                        <a:off x="0" y="0"/>
                        <a:ext cx="5615195" cy="836295"/>
                      </a:xfrm>
                      <a:prstGeom prst="rect"/>
                      <a:ln/>
                    </pic:spPr>
                  </pic:pic>
                </a:graphicData>
              </a:graphic>
            </wp:anchor>
          </w:drawing>
        </mc:Fallback>
      </mc:AlternateConten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4109334</wp:posOffset>
          </wp:positionH>
          <wp:positionV relativeFrom="paragraph">
            <wp:posOffset>-171476</wp:posOffset>
          </wp:positionV>
          <wp:extent cx="2772254" cy="613300"/>
          <wp:effectExtent b="0" l="0" r="0" t="0"/>
          <wp:wrapNone/>
          <wp:docPr id="2120077257"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772254" cy="6133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207" name=""/>
              <a:graphic>
                <a:graphicData uri="http://schemas.microsoft.com/office/word/2010/wordprocessingShape">
                  <wps:wsp>
                    <wps:cNvSpPr/>
                    <wps:cNvPr id="66" name="Shape 66"/>
                    <wps:spPr>
                      <a:xfrm>
                        <a:off x="5206935" y="3585690"/>
                        <a:ext cx="278130" cy="38862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207" name="image70.png"/>
              <a:graphic>
                <a:graphicData uri="http://schemas.openxmlformats.org/drawingml/2006/picture">
                  <pic:pic>
                    <pic:nvPicPr>
                      <pic:cNvPr id="0" name="image70.png"/>
                      <pic:cNvPicPr preferRelativeResize="0"/>
                    </pic:nvPicPr>
                    <pic:blipFill>
                      <a:blip r:embed="rId2"/>
                      <a:srcRect/>
                      <a:stretch>
                        <a:fillRect/>
                      </a:stretch>
                    </pic:blipFill>
                    <pic:spPr>
                      <a:xfrm>
                        <a:off x="0" y="0"/>
                        <a:ext cx="287655"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46" name=""/>
              <a:graphic>
                <a:graphicData uri="http://schemas.microsoft.com/office/word/2010/wordprocessingShape">
                  <wps:wsp>
                    <wps:cNvSpPr/>
                    <wps:cNvPr id="5" name="Shape 5"/>
                    <wps:spPr>
                      <a:xfrm>
                        <a:off x="2543165" y="3366615"/>
                        <a:ext cx="5605670" cy="82677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t xml:space="preserve">INFORME Nº5: REQUERIMIENTOS FUNCIONALES Y NO FUNCIONALES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46"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5615195" cy="836295"/>
                      </a:xfrm>
                      <a:prstGeom prst="rect"/>
                      <a:ln/>
                    </pic:spPr>
                  </pic:pic>
                </a:graphicData>
              </a:graphic>
            </wp:anchor>
          </w:drawing>
        </mc:Fallback>
      </mc:AlternateConten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4109334</wp:posOffset>
          </wp:positionH>
          <wp:positionV relativeFrom="paragraph">
            <wp:posOffset>-171476</wp:posOffset>
          </wp:positionV>
          <wp:extent cx="2772254" cy="613300"/>
          <wp:effectExtent b="0" l="0" r="0" t="0"/>
          <wp:wrapNone/>
          <wp:docPr id="2120077234"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772254" cy="6133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97" name=""/>
              <a:graphic>
                <a:graphicData uri="http://schemas.microsoft.com/office/word/2010/wordprocessingShape">
                  <wps:wsp>
                    <wps:cNvSpPr/>
                    <wps:cNvPr id="56" name="Shape 56"/>
                    <wps:spPr>
                      <a:xfrm>
                        <a:off x="5206935" y="3585690"/>
                        <a:ext cx="278130" cy="38862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97" name="image60.png"/>
              <a:graphic>
                <a:graphicData uri="http://schemas.openxmlformats.org/drawingml/2006/picture">
                  <pic:pic>
                    <pic:nvPicPr>
                      <pic:cNvPr id="0" name="image60.png"/>
                      <pic:cNvPicPr preferRelativeResize="0"/>
                    </pic:nvPicPr>
                    <pic:blipFill>
                      <a:blip r:embed="rId2"/>
                      <a:srcRect/>
                      <a:stretch>
                        <a:fillRect/>
                      </a:stretch>
                    </pic:blipFill>
                    <pic:spPr>
                      <a:xfrm>
                        <a:off x="0" y="0"/>
                        <a:ext cx="287655"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54" name=""/>
              <a:graphic>
                <a:graphicData uri="http://schemas.microsoft.com/office/word/2010/wordprocessingShape">
                  <wps:wsp>
                    <wps:cNvSpPr/>
                    <wps:cNvPr id="13" name="Shape 13"/>
                    <wps:spPr>
                      <a:xfrm>
                        <a:off x="2543165" y="3366615"/>
                        <a:ext cx="5605670" cy="82677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r>
                          <w:r w:rsidDel="00000000" w:rsidR="00000000" w:rsidRPr="00000000">
                            <w:rPr>
                              <w:rFonts w:ascii="Century Gothic" w:cs="Century Gothic" w:eastAsia="Century Gothic" w:hAnsi="Century Gothic"/>
                              <w:b w:val="1"/>
                              <w:i w:val="0"/>
                              <w:smallCaps w:val="0"/>
                              <w:strike w:val="0"/>
                              <w:color w:val="ffffff"/>
                              <w:sz w:val="20"/>
                              <w:vertAlign w:val="baseline"/>
                            </w:rPr>
                            <w:t xml:space="preserve">INFORME Nº3: ANÁLISIS DE LA ARQUITECTURA TECNOLÓGICA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54"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5615195" cy="836295"/>
                      </a:xfrm>
                      <a:prstGeom prst="rect"/>
                      <a:ln/>
                    </pic:spPr>
                  </pic:pic>
                </a:graphicData>
              </a:graphic>
            </wp:anchor>
          </w:drawing>
        </mc:Fallback>
      </mc:AlternateConten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4109334</wp:posOffset>
          </wp:positionH>
          <wp:positionV relativeFrom="paragraph">
            <wp:posOffset>-171476</wp:posOffset>
          </wp:positionV>
          <wp:extent cx="2772254" cy="613300"/>
          <wp:effectExtent b="0" l="0" r="0" t="0"/>
          <wp:wrapNone/>
          <wp:docPr id="2120077241"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772254" cy="6133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84" name=""/>
              <a:graphic>
                <a:graphicData uri="http://schemas.microsoft.com/office/word/2010/wordprocessingShape">
                  <wps:wsp>
                    <wps:cNvSpPr/>
                    <wps:cNvPr id="43" name="Shape 43"/>
                    <wps:spPr>
                      <a:xfrm>
                        <a:off x="5206935" y="3585690"/>
                        <a:ext cx="278130" cy="38862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84" name="image47.png"/>
              <a:graphic>
                <a:graphicData uri="http://schemas.openxmlformats.org/drawingml/2006/picture">
                  <pic:pic>
                    <pic:nvPicPr>
                      <pic:cNvPr id="0" name="image47.png"/>
                      <pic:cNvPicPr preferRelativeResize="0"/>
                    </pic:nvPicPr>
                    <pic:blipFill>
                      <a:blip r:embed="rId2"/>
                      <a:srcRect/>
                      <a:stretch>
                        <a:fillRect/>
                      </a:stretch>
                    </pic:blipFill>
                    <pic:spPr>
                      <a:xfrm>
                        <a:off x="0" y="0"/>
                        <a:ext cx="287655"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224" name=""/>
              <a:graphic>
                <a:graphicData uri="http://schemas.microsoft.com/office/word/2010/wordprocessingShape">
                  <wps:wsp>
                    <wps:cNvSpPr/>
                    <wps:cNvPr id="83" name="Shape 83"/>
                    <wps:spPr>
                      <a:xfrm>
                        <a:off x="2543165" y="3366615"/>
                        <a:ext cx="5605670" cy="82677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t xml:space="preserve">INFORME Nº5: REQUERIMIENTOS FUNCIONALES Y NO FUNCIONALES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224" name="image90.png"/>
              <a:graphic>
                <a:graphicData uri="http://schemas.openxmlformats.org/drawingml/2006/picture">
                  <pic:pic>
                    <pic:nvPicPr>
                      <pic:cNvPr id="0" name="image90.png"/>
                      <pic:cNvPicPr preferRelativeResize="0"/>
                    </pic:nvPicPr>
                    <pic:blipFill>
                      <a:blip r:embed="rId2"/>
                      <a:srcRect/>
                      <a:stretch>
                        <a:fillRect/>
                      </a:stretch>
                    </pic:blipFill>
                    <pic:spPr>
                      <a:xfrm>
                        <a:off x="0" y="0"/>
                        <a:ext cx="5615195" cy="836295"/>
                      </a:xfrm>
                      <a:prstGeom prst="rect"/>
                      <a:ln/>
                    </pic:spPr>
                  </pic:pic>
                </a:graphicData>
              </a:graphic>
            </wp:anchor>
          </w:drawing>
        </mc:Fallback>
      </mc:AlternateConten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4109334</wp:posOffset>
          </wp:positionH>
          <wp:positionV relativeFrom="paragraph">
            <wp:posOffset>-171476</wp:posOffset>
          </wp:positionV>
          <wp:extent cx="2772254" cy="613300"/>
          <wp:effectExtent b="0" l="0" r="0" t="0"/>
          <wp:wrapNone/>
          <wp:docPr id="2120077237"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772254" cy="6133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99" name=""/>
              <a:graphic>
                <a:graphicData uri="http://schemas.microsoft.com/office/word/2010/wordprocessingShape">
                  <wps:wsp>
                    <wps:cNvSpPr/>
                    <wps:cNvPr id="58" name="Shape 58"/>
                    <wps:spPr>
                      <a:xfrm>
                        <a:off x="5206935" y="3585690"/>
                        <a:ext cx="278130" cy="38862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99" name="image62.png"/>
              <a:graphic>
                <a:graphicData uri="http://schemas.openxmlformats.org/drawingml/2006/picture">
                  <pic:pic>
                    <pic:nvPicPr>
                      <pic:cNvPr id="0" name="image62.png"/>
                      <pic:cNvPicPr preferRelativeResize="0"/>
                    </pic:nvPicPr>
                    <pic:blipFill>
                      <a:blip r:embed="rId2"/>
                      <a:srcRect/>
                      <a:stretch>
                        <a:fillRect/>
                      </a:stretch>
                    </pic:blipFill>
                    <pic:spPr>
                      <a:xfrm>
                        <a:off x="0" y="0"/>
                        <a:ext cx="287655"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216" name=""/>
              <a:graphic>
                <a:graphicData uri="http://schemas.microsoft.com/office/word/2010/wordprocessingShape">
                  <wps:wsp>
                    <wps:cNvSpPr/>
                    <wps:cNvPr id="75" name="Shape 75"/>
                    <wps:spPr>
                      <a:xfrm>
                        <a:off x="2543165" y="3366615"/>
                        <a:ext cx="5605670" cy="82677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t xml:space="preserve">INFORME Nº5: REQUERIMIENTOS FUNCIONALES Y NO FUNCIONALES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216" name="image82.png"/>
              <a:graphic>
                <a:graphicData uri="http://schemas.openxmlformats.org/drawingml/2006/picture">
                  <pic:pic>
                    <pic:nvPicPr>
                      <pic:cNvPr id="0" name="image82.png"/>
                      <pic:cNvPicPr preferRelativeResize="0"/>
                    </pic:nvPicPr>
                    <pic:blipFill>
                      <a:blip r:embed="rId2"/>
                      <a:srcRect/>
                      <a:stretch>
                        <a:fillRect/>
                      </a:stretch>
                    </pic:blipFill>
                    <pic:spPr>
                      <a:xfrm>
                        <a:off x="0" y="0"/>
                        <a:ext cx="5615195" cy="836295"/>
                      </a:xfrm>
                      <a:prstGeom prst="rect"/>
                      <a:ln/>
                    </pic:spPr>
                  </pic:pic>
                </a:graphicData>
              </a:graphic>
            </wp:anchor>
          </w:drawing>
        </mc:Fallback>
      </mc:AlternateConten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4109334</wp:posOffset>
          </wp:positionH>
          <wp:positionV relativeFrom="paragraph">
            <wp:posOffset>-171476</wp:posOffset>
          </wp:positionV>
          <wp:extent cx="2772254" cy="613300"/>
          <wp:effectExtent b="0" l="0" r="0" t="0"/>
          <wp:wrapNone/>
          <wp:docPr id="2120077253" name="image2.png"/>
          <a:graphic>
            <a:graphicData uri="http://schemas.openxmlformats.org/drawingml/2006/picture">
              <pic:pic>
                <pic:nvPicPr>
                  <pic:cNvPr id="0" name="image2.png"/>
                  <pic:cNvPicPr preferRelativeResize="0"/>
                </pic:nvPicPr>
                <pic:blipFill>
                  <a:blip r:embed="rId1"/>
                  <a:srcRect b="32583" l="0" r="0" t="28076"/>
                  <a:stretch>
                    <a:fillRect/>
                  </a:stretch>
                </pic:blipFill>
                <pic:spPr>
                  <a:xfrm>
                    <a:off x="0" y="0"/>
                    <a:ext cx="2772254" cy="6133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82" name=""/>
              <a:graphic>
                <a:graphicData uri="http://schemas.microsoft.com/office/word/2010/wordprocessingShape">
                  <wps:wsp>
                    <wps:cNvSpPr/>
                    <wps:cNvPr id="41" name="Shape 41"/>
                    <wps:spPr>
                      <a:xfrm>
                        <a:off x="5206935" y="3585690"/>
                        <a:ext cx="278130" cy="38862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6400800</wp:posOffset>
              </wp:positionH>
              <wp:positionV relativeFrom="paragraph">
                <wp:posOffset>-444499</wp:posOffset>
              </wp:positionV>
              <wp:extent cx="287655" cy="398145"/>
              <wp:effectExtent b="0" l="0" r="0" t="0"/>
              <wp:wrapNone/>
              <wp:docPr id="2120077182" name="image45.png"/>
              <a:graphic>
                <a:graphicData uri="http://schemas.openxmlformats.org/drawingml/2006/picture">
                  <pic:pic>
                    <pic:nvPicPr>
                      <pic:cNvPr id="0" name="image45.png"/>
                      <pic:cNvPicPr preferRelativeResize="0"/>
                    </pic:nvPicPr>
                    <pic:blipFill>
                      <a:blip r:embed="rId2"/>
                      <a:srcRect/>
                      <a:stretch>
                        <a:fillRect/>
                      </a:stretch>
                    </pic:blipFill>
                    <pic:spPr>
                      <a:xfrm>
                        <a:off x="0" y="0"/>
                        <a:ext cx="287655"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64" name=""/>
              <a:graphic>
                <a:graphicData uri="http://schemas.microsoft.com/office/word/2010/wordprocessingShape">
                  <wps:wsp>
                    <wps:cNvSpPr/>
                    <wps:cNvPr id="23" name="Shape 23"/>
                    <wps:spPr>
                      <a:xfrm>
                        <a:off x="2543165" y="3366615"/>
                        <a:ext cx="5605670" cy="82677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t xml:space="preserve">INFORME Nº5: REQUERIMIENTOS FUNCIONALES Y NO FUNCIONALES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-380999</wp:posOffset>
              </wp:positionV>
              <wp:extent cx="5615195" cy="836295"/>
              <wp:effectExtent b="0" l="0" r="0" t="0"/>
              <wp:wrapNone/>
              <wp:docPr id="2120077164"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5615195" cy="836295"/>
                      </a:xfrm>
                      <a:prstGeom prst="rect"/>
                      <a:ln/>
                    </pic:spPr>
                  </pic:pic>
                </a:graphicData>
              </a:graphic>
            </wp:anchor>
          </w:drawing>
        </mc:Fallback>
      </mc:AlternateConten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85" w:hanging="360"/>
      </w:pPr>
      <w:rPr>
        <w:rFonts w:ascii="Noto Sans Symbols" w:cs="Noto Sans Symbols" w:eastAsia="Noto Sans Symbols" w:hAnsi="Noto Sans Symbols"/>
        <w:color w:val="f40362"/>
        <w:sz w:val="24"/>
        <w:szCs w:val="24"/>
      </w:rPr>
    </w:lvl>
    <w:lvl w:ilvl="1">
      <w:start w:val="0"/>
      <w:numFmt w:val="bullet"/>
      <w:lvlText w:val="•"/>
      <w:lvlJc w:val="left"/>
      <w:pPr>
        <w:ind w:left="2352" w:hanging="705"/>
      </w:pPr>
      <w:rPr>
        <w:rFonts w:ascii="Poppins Medium" w:cs="Poppins Medium" w:eastAsia="Poppins Medium" w:hAnsi="Poppins Medium"/>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708a"/>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708a"/>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2"/>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2"/>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5"/>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Bdr>
        <w:top w:color="f40362" w:space="1" w:sz="18" w:val="single"/>
        <w:left w:color="f40362" w:space="4" w:sz="18" w:val="single"/>
        <w:bottom w:color="f40362" w:space="1" w:sz="18" w:val="single"/>
        <w:right w:color="f40362" w:space="4" w:sz="18" w:val="single"/>
      </w:pBdr>
      <w:shd w:fill="f40362" w:val="clear"/>
      <w:ind w:left="709" w:hanging="720"/>
    </w:pPr>
    <w:rPr>
      <w:rFonts w:ascii="Century Gothic" w:cs="Century Gothic" w:eastAsia="Century Gothic" w:hAnsi="Century Gothic"/>
      <w:b w:val="1"/>
      <w:color w:val="ffffff"/>
      <w:sz w:val="36"/>
      <w:szCs w:val="36"/>
    </w:rPr>
  </w:style>
  <w:style w:type="paragraph" w:styleId="Heading2">
    <w:name w:val="heading 2"/>
    <w:basedOn w:val="Normal"/>
    <w:next w:val="Normal"/>
    <w:pPr>
      <w:pBdr>
        <w:bottom w:color="f40362" w:space="1" w:sz="12" w:val="single"/>
      </w:pBdr>
    </w:pPr>
    <w:rPr>
      <w:rFonts w:ascii="Century Gothic" w:cs="Century Gothic" w:eastAsia="Century Gothic" w:hAnsi="Century Gothic"/>
      <w:b w:val="1"/>
      <w:sz w:val="28"/>
      <w:szCs w:val="28"/>
    </w:rPr>
  </w:style>
  <w:style w:type="paragraph" w:styleId="Heading3">
    <w:name w:val="heading 3"/>
    <w:basedOn w:val="Normal"/>
    <w:next w:val="Normal"/>
    <w:pPr>
      <w:pBdr>
        <w:bottom w:color="09718a" w:space="1" w:sz="4" w:val="single"/>
      </w:pBdr>
      <w:ind w:left="567" w:hanging="360"/>
    </w:pPr>
    <w:rPr>
      <w:b w:val="1"/>
    </w:rPr>
  </w:style>
  <w:style w:type="paragraph" w:styleId="Heading4">
    <w:name w:val="heading 4"/>
    <w:basedOn w:val="Normal"/>
    <w:next w:val="Normal"/>
    <w:pPr>
      <w:keepNext w:val="1"/>
      <w:keepLines w:val="1"/>
      <w:spacing w:before="40" w:lineRule="auto"/>
    </w:pPr>
    <w:rPr>
      <w:b w:val="1"/>
    </w:rPr>
  </w:style>
  <w:style w:type="paragraph" w:styleId="Heading5">
    <w:name w:val="heading 5"/>
    <w:basedOn w:val="Normal"/>
    <w:next w:val="Normal"/>
    <w:pPr>
      <w:keepNext w:val="1"/>
      <w:keepLines w:val="1"/>
      <w:spacing w:before="40" w:lineRule="auto"/>
    </w:pPr>
    <w:rPr>
      <w:b w:val="1"/>
      <w:color w:val="808080"/>
    </w:rPr>
  </w:style>
  <w:style w:type="paragraph" w:styleId="Heading6">
    <w:name w:val="heading 6"/>
    <w:basedOn w:val="Normal"/>
    <w:next w:val="Normal"/>
    <w:pPr>
      <w:keepNext w:val="1"/>
      <w:keepLines w:val="1"/>
      <w:spacing w:before="40" w:lineRule="auto"/>
    </w:pPr>
    <w:rPr>
      <w:rFonts w:ascii="Calibri" w:cs="Calibri" w:eastAsia="Calibri" w:hAnsi="Calibri"/>
      <w:color w:val="0d7535"/>
    </w:rPr>
  </w:style>
  <w:style w:type="paragraph" w:styleId="Title">
    <w:name w:val="Title"/>
    <w:basedOn w:val="Normal"/>
    <w:next w:val="Normal"/>
    <w:pPr>
      <w:spacing w:after="480" w:lineRule="auto"/>
    </w:pPr>
    <w:rPr>
      <w:b w:val="1"/>
      <w:sz w:val="42"/>
      <w:szCs w:val="42"/>
    </w:rPr>
  </w:style>
  <w:style w:type="paragraph" w:styleId="Ttulo7">
    <w:name w:val="heading 7"/>
    <w:basedOn w:val="Normal"/>
    <w:next w:val="Normal"/>
    <w:link w:val="Ttulo7Car"/>
    <w:uiPriority w:val="9"/>
    <w:unhideWhenUsed w:val="1"/>
    <w:qFormat w:val="1"/>
    <w:rsid w:val="00F00E66"/>
    <w:pPr>
      <w:keepNext w:val="1"/>
      <w:keepLines w:val="1"/>
      <w:spacing w:before="40"/>
      <w:outlineLvl w:val="6"/>
    </w:pPr>
    <w:rPr>
      <w:rFonts w:asciiTheme="majorHAnsi" w:cstheme="majorBidi" w:eastAsiaTheme="majorEastAsia" w:hAnsiTheme="majorHAnsi"/>
      <w:i w:val="1"/>
      <w:iCs w:val="1"/>
      <w:color w:val="0d7534" w:themeColor="accent1" w:themeShade="00007F"/>
    </w:rPr>
  </w:style>
  <w:style w:type="paragraph" w:styleId="Ttulo8">
    <w:name w:val="heading 8"/>
    <w:basedOn w:val="Normal"/>
    <w:next w:val="Normal"/>
    <w:link w:val="Ttulo8Car"/>
    <w:uiPriority w:val="9"/>
    <w:unhideWhenUsed w:val="1"/>
    <w:qFormat w:val="1"/>
    <w:rsid w:val="00F00E66"/>
    <w:pPr>
      <w:keepNext w:val="1"/>
      <w:keepLines w:val="1"/>
      <w:spacing w:before="40"/>
      <w:outlineLvl w:val="7"/>
    </w:pPr>
    <w:rPr>
      <w:rFonts w:asciiTheme="majorHAnsi" w:cstheme="majorBidi" w:eastAsiaTheme="majorEastAsia" w:hAnsiTheme="majorHAnsi"/>
      <w:color w:val="364b6a" w:themeColor="text1" w:themeTint="0000D8"/>
      <w:sz w:val="21"/>
      <w:szCs w:val="2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aliases w:val="Párrafo,Párrafo de lista1,1_List Paragraph,Number Level 3,Verbatismo,Cuadrícula mediana 1 - Énfasis 21,cS List Paragraph,DINFO_Materia,List Paragraph,Heading 2_sj,Párrafo de lista3,texto 1 ana,Lista vistosa - Énfasis 11,Viñeta 1,Titulo "/>
    <w:basedOn w:val="Normal"/>
    <w:link w:val="PrrafodelistaCar"/>
    <w:uiPriority w:val="34"/>
    <w:qFormat w:val="1"/>
    <w:rsid w:val="00C45E60"/>
    <w:pPr>
      <w:contextualSpacing w:val="1"/>
    </w:pPr>
    <w:rPr>
      <w:rFonts w:eastAsiaTheme="minorHAnsi"/>
      <w:lang w:eastAsia="en-US"/>
    </w:rPr>
  </w:style>
  <w:style w:type="character" w:styleId="PrrafodelistaCar" w:customStyle="1">
    <w:name w:val="Párrafo de lista Car"/>
    <w:aliases w:val="Párrafo Car,Párrafo de lista1 Car,1_List Paragraph Car,Number Level 3 Car,Verbatismo Car,Cuadrícula mediana 1 - Énfasis 21 Car,cS List Paragraph Car,DINFO_Materia Car,List Paragraph Car,Heading 2_sj Car,Párrafo de lista3 Car"/>
    <w:link w:val="Prrafodelista"/>
    <w:uiPriority w:val="34"/>
    <w:qFormat w:val="1"/>
    <w:rsid w:val="00C45E60"/>
    <w:rPr>
      <w:rFonts w:ascii="Futura LT Medium" w:hAnsi="Futura LT Medium"/>
    </w:rPr>
  </w:style>
  <w:style w:type="character" w:styleId="Refdecomentario">
    <w:name w:val="annotation reference"/>
    <w:basedOn w:val="Fuentedeprrafopredeter"/>
    <w:uiPriority w:val="99"/>
    <w:semiHidden w:val="1"/>
    <w:unhideWhenUsed w:val="1"/>
    <w:rsid w:val="009F78FE"/>
    <w:rPr>
      <w:sz w:val="16"/>
      <w:szCs w:val="16"/>
    </w:rPr>
  </w:style>
  <w:style w:type="paragraph" w:styleId="Textocomentario">
    <w:name w:val="annotation text"/>
    <w:basedOn w:val="Normal"/>
    <w:link w:val="TextocomentarioCar"/>
    <w:uiPriority w:val="99"/>
    <w:unhideWhenUsed w:val="1"/>
    <w:rsid w:val="009F78FE"/>
    <w:rPr>
      <w:rFonts w:ascii="Calibri" w:hAnsi="Calibri" w:eastAsiaTheme="minorHAnsi"/>
      <w:sz w:val="20"/>
      <w:szCs w:val="20"/>
      <w:lang w:eastAsia="en-US"/>
    </w:rPr>
  </w:style>
  <w:style w:type="character" w:styleId="TextocomentarioCar" w:customStyle="1">
    <w:name w:val="Texto comentario Car"/>
    <w:basedOn w:val="Fuentedeprrafopredeter"/>
    <w:link w:val="Textocomentario"/>
    <w:uiPriority w:val="99"/>
    <w:rsid w:val="009F78FE"/>
    <w:rPr>
      <w:rFonts w:ascii="Calibri" w:hAnsi="Calibri"/>
      <w:sz w:val="20"/>
      <w:szCs w:val="20"/>
    </w:rPr>
  </w:style>
  <w:style w:type="paragraph" w:styleId="Textodeglobo">
    <w:name w:val="Balloon Text"/>
    <w:basedOn w:val="Normal"/>
    <w:link w:val="TextodegloboCar"/>
    <w:uiPriority w:val="99"/>
    <w:semiHidden w:val="1"/>
    <w:unhideWhenUsed w:val="1"/>
    <w:rsid w:val="009F78FE"/>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9F78FE"/>
    <w:rPr>
      <w:rFonts w:ascii="Segoe UI" w:cs="Segoe UI" w:hAnsi="Segoe UI" w:eastAsiaTheme="minorEastAsia"/>
      <w:sz w:val="18"/>
      <w:szCs w:val="18"/>
      <w:lang w:eastAsia="es-CL"/>
    </w:rPr>
  </w:style>
  <w:style w:type="character" w:styleId="Ttulo1Car" w:customStyle="1">
    <w:name w:val="Título 1 Car"/>
    <w:aliases w:val="Portadilla Car,Heading 0 Car,H1 Car,h1 Car,Header 1 Car,Heading apps Car,Tempo Heading 1 Car,Head 1 Car,h11 Car,h12 Car,h13 Car,h14 Car,h15 Car,h16 Car,h17 Car,Titre 11 Car,t1.T1.Titre 1 Car,t1 Car,TITRE1 Car,t1.T1 Car,II+ Car,I Car,l1 Car"/>
    <w:basedOn w:val="Fuentedeprrafopredeter"/>
    <w:link w:val="Ttulo1"/>
    <w:uiPriority w:val="9"/>
    <w:rsid w:val="001F53B1"/>
    <w:rPr>
      <w:rFonts w:ascii="Century Gothic" w:hAnsi="Century Gothic" w:cstheme="minorHAnsi" w:eastAsiaTheme="majorEastAsia"/>
      <w:b w:val="1"/>
      <w:color w:val="ffffff" w:themeColor="background1"/>
      <w:sz w:val="36"/>
      <w:szCs w:val="32"/>
      <w:shd w:color="auto" w:fill="f40362" w:themeFill="text2" w:val="clear"/>
      <w:lang w:eastAsia="es-MX"/>
    </w:rPr>
  </w:style>
  <w:style w:type="paragraph" w:styleId="Encabezado">
    <w:name w:val="header"/>
    <w:basedOn w:val="Normal"/>
    <w:link w:val="EncabezadoCar"/>
    <w:uiPriority w:val="99"/>
    <w:unhideWhenUsed w:val="1"/>
    <w:rsid w:val="008C1CFF"/>
    <w:pPr>
      <w:tabs>
        <w:tab w:val="center" w:pos="4419"/>
        <w:tab w:val="right" w:pos="8838"/>
      </w:tabs>
    </w:pPr>
  </w:style>
  <w:style w:type="character" w:styleId="EncabezadoCar" w:customStyle="1">
    <w:name w:val="Encabezado Car"/>
    <w:basedOn w:val="Fuentedeprrafopredeter"/>
    <w:link w:val="Encabezado"/>
    <w:uiPriority w:val="99"/>
    <w:rsid w:val="008C1CFF"/>
    <w:rPr>
      <w:rFonts w:eastAsiaTheme="minorEastAsia"/>
      <w:lang w:eastAsia="es-CL"/>
    </w:rPr>
  </w:style>
  <w:style w:type="paragraph" w:styleId="Piedepgina">
    <w:name w:val="footer"/>
    <w:basedOn w:val="Normal"/>
    <w:link w:val="PiedepginaCar"/>
    <w:uiPriority w:val="99"/>
    <w:unhideWhenUsed w:val="1"/>
    <w:rsid w:val="008C1CFF"/>
    <w:pPr>
      <w:tabs>
        <w:tab w:val="center" w:pos="4419"/>
        <w:tab w:val="right" w:pos="8838"/>
      </w:tabs>
    </w:pPr>
  </w:style>
  <w:style w:type="character" w:styleId="PiedepginaCar" w:customStyle="1">
    <w:name w:val="Pie de página Car"/>
    <w:basedOn w:val="Fuentedeprrafopredeter"/>
    <w:link w:val="Piedepgina"/>
    <w:uiPriority w:val="99"/>
    <w:rsid w:val="008C1CFF"/>
    <w:rPr>
      <w:rFonts w:eastAsiaTheme="minorEastAsia"/>
      <w:lang w:eastAsia="es-CL"/>
    </w:rPr>
  </w:style>
  <w:style w:type="character" w:styleId="Ttulo2Car" w:customStyle="1">
    <w:name w:val="Título 2 Car"/>
    <w:basedOn w:val="Fuentedeprrafopredeter"/>
    <w:link w:val="Ttulo2"/>
    <w:uiPriority w:val="9"/>
    <w:rsid w:val="00023E33"/>
    <w:rPr>
      <w:rFonts w:ascii="Century Gothic" w:cs="Times New Roman" w:eastAsia="Times New Roman" w:hAnsi="Century Gothic"/>
      <w:b w:val="1"/>
      <w:bCs w:val="1"/>
      <w:sz w:val="28"/>
      <w:szCs w:val="24"/>
      <w:lang w:eastAsia="es-MX"/>
    </w:rPr>
  </w:style>
  <w:style w:type="character" w:styleId="Ttulo3Car" w:customStyle="1">
    <w:name w:val="Título 3 Car"/>
    <w:basedOn w:val="Fuentedeprrafopredeter"/>
    <w:link w:val="Ttulo3"/>
    <w:uiPriority w:val="9"/>
    <w:rsid w:val="001B6D30"/>
    <w:rPr>
      <w:rFonts w:ascii="Century Gothic" w:hAnsi="Century Gothic" w:eastAsiaTheme="minorEastAsia"/>
      <w:b w:val="1"/>
      <w:bCs w:val="1"/>
      <w:color w:val="212e41" w:themeColor="text1"/>
      <w:lang w:eastAsia="es-CL"/>
    </w:rPr>
  </w:style>
  <w:style w:type="paragraph" w:styleId="NormalWeb">
    <w:name w:val="Normal (Web)"/>
    <w:basedOn w:val="Normal"/>
    <w:uiPriority w:val="99"/>
    <w:unhideWhenUsed w:val="1"/>
    <w:rsid w:val="0033303F"/>
    <w:pPr>
      <w:spacing w:after="100" w:afterAutospacing="1" w:before="100" w:beforeAutospacing="1"/>
    </w:pPr>
  </w:style>
  <w:style w:type="paragraph" w:styleId="Sinespaciado">
    <w:name w:val="No Spacing"/>
    <w:link w:val="SinespaciadoCar"/>
    <w:uiPriority w:val="1"/>
    <w:rsid w:val="00540DEF"/>
    <w:pPr>
      <w:spacing w:after="0" w:line="240" w:lineRule="auto"/>
    </w:pPr>
    <w:rPr>
      <w:rFonts w:eastAsiaTheme="minorEastAsia"/>
      <w:lang w:eastAsia="es-CL"/>
    </w:rPr>
  </w:style>
  <w:style w:type="paragraph" w:styleId="Descripcin">
    <w:name w:val="caption"/>
    <w:aliases w:val="Fuentes"/>
    <w:basedOn w:val="Normal"/>
    <w:next w:val="Normal"/>
    <w:link w:val="DescripcinCar"/>
    <w:autoRedefine w:val="1"/>
    <w:uiPriority w:val="35"/>
    <w:unhideWhenUsed w:val="1"/>
    <w:qFormat w:val="1"/>
    <w:rsid w:val="00E277E0"/>
    <w:pPr>
      <w:keepNext w:val="1"/>
      <w:ind w:left="720"/>
      <w:contextualSpacing w:val="1"/>
      <w:jc w:val="center"/>
    </w:pPr>
    <w:rPr>
      <w:rFonts w:ascii="Century Gothic" w:hAnsi="Century Gothic" w:cstheme="minorHAnsi" w:eastAsiaTheme="majorEastAsia"/>
      <w:b w:val="1"/>
      <w:sz w:val="16"/>
      <w:szCs w:val="16"/>
      <w:lang w:eastAsia="es-419" w:val="es-419"/>
    </w:rPr>
  </w:style>
  <w:style w:type="character" w:styleId="DescripcinCar" w:customStyle="1">
    <w:name w:val="Descripción Car"/>
    <w:aliases w:val="Fuentes Car"/>
    <w:basedOn w:val="Fuentedeprrafopredeter"/>
    <w:link w:val="Descripcin"/>
    <w:uiPriority w:val="35"/>
    <w:rsid w:val="00E277E0"/>
    <w:rPr>
      <w:rFonts w:ascii="Century Gothic" w:hAnsi="Century Gothic" w:cstheme="minorHAnsi" w:eastAsiaTheme="majorEastAsia"/>
      <w:b w:val="1"/>
      <w:sz w:val="16"/>
      <w:szCs w:val="16"/>
      <w:lang w:eastAsia="es-419" w:val="es-419"/>
    </w:rPr>
  </w:style>
  <w:style w:type="paragraph" w:styleId="TDC1">
    <w:name w:val="toc 1"/>
    <w:basedOn w:val="Normal"/>
    <w:next w:val="Normal"/>
    <w:autoRedefine w:val="1"/>
    <w:uiPriority w:val="39"/>
    <w:unhideWhenUsed w:val="1"/>
    <w:qFormat w:val="1"/>
    <w:rsid w:val="00B823F8"/>
    <w:pPr>
      <w:tabs>
        <w:tab w:val="right" w:pos="8828"/>
      </w:tabs>
      <w:spacing w:after="100" w:before="120"/>
      <w:ind w:left="567" w:hanging="567"/>
    </w:pPr>
    <w:rPr>
      <w:b w:val="1"/>
      <w:noProof w:val="1"/>
      <w:color w:val="28374e" w:themeColor="text1" w:themeTint="0000F2"/>
    </w:rPr>
  </w:style>
  <w:style w:type="paragraph" w:styleId="TDC2">
    <w:name w:val="toc 2"/>
    <w:basedOn w:val="Normal"/>
    <w:next w:val="Normal"/>
    <w:autoRedefine w:val="1"/>
    <w:uiPriority w:val="39"/>
    <w:unhideWhenUsed w:val="1"/>
    <w:qFormat w:val="1"/>
    <w:rsid w:val="00D666E8"/>
    <w:pPr>
      <w:numPr>
        <w:numId w:val="1"/>
      </w:numPr>
      <w:tabs>
        <w:tab w:val="left" w:pos="1135"/>
        <w:tab w:val="right" w:pos="8828"/>
      </w:tabs>
      <w:spacing w:after="120" w:before="120"/>
    </w:pPr>
    <w:rPr>
      <w:b w:val="1"/>
      <w:noProof w:val="1"/>
    </w:rPr>
  </w:style>
  <w:style w:type="character" w:styleId="Hipervnculo">
    <w:name w:val="Hyperlink"/>
    <w:basedOn w:val="Fuentedeprrafopredeter"/>
    <w:uiPriority w:val="99"/>
    <w:unhideWhenUsed w:val="1"/>
    <w:rsid w:val="00F84481"/>
    <w:rPr>
      <w:color w:val="0563c1" w:themeColor="hyperlink"/>
      <w:u w:val="single"/>
    </w:rPr>
  </w:style>
  <w:style w:type="character" w:styleId="TextonotapieCar" w:customStyle="1">
    <w:name w:val="Texto nota pie Car"/>
    <w:aliases w:val="Footnote Text Char Car,fn Car,Footnote Car,F1 Car,Char Car,texto de nota al pie Car,Texto nota pie Car Car Car Car Car Car Car Car Car,Texto nota pie Car Car Car Car,Footnote Text Char Char Char Char Char Char Car"/>
    <w:basedOn w:val="Fuentedeprrafopredeter"/>
    <w:link w:val="Textonotapie"/>
    <w:uiPriority w:val="99"/>
    <w:locked w:val="1"/>
    <w:rsid w:val="00362A5B"/>
    <w:rPr>
      <w:rFonts w:ascii="Century Gothic" w:cs="Calibri" w:hAnsi="Century Gothic"/>
      <w:color w:val="212e41" w:themeColor="text1"/>
      <w:sz w:val="14"/>
      <w:szCs w:val="20"/>
    </w:rPr>
  </w:style>
  <w:style w:type="paragraph" w:styleId="TDC3">
    <w:name w:val="toc 3"/>
    <w:basedOn w:val="Normal"/>
    <w:next w:val="Normal"/>
    <w:autoRedefine w:val="1"/>
    <w:uiPriority w:val="39"/>
    <w:unhideWhenUsed w:val="1"/>
    <w:qFormat w:val="1"/>
    <w:rsid w:val="00B215EF"/>
    <w:pPr>
      <w:tabs>
        <w:tab w:val="left" w:pos="1320"/>
        <w:tab w:val="right" w:pos="8828"/>
      </w:tabs>
      <w:ind w:left="1135" w:hanging="284"/>
    </w:pPr>
    <w:rPr>
      <w:rFonts w:cstheme="minorHAnsi"/>
      <w:b w:val="1"/>
      <w:noProof w:val="1"/>
      <w:sz w:val="20"/>
    </w:rPr>
  </w:style>
  <w:style w:type="paragraph" w:styleId="Textonotapie">
    <w:name w:val="footnote text"/>
    <w:aliases w:val="Footnote Text Char,fn,Footnote,F1,Char,texto de nota al pie,Texto nota pie Car Car Car Car Car Car Car Car,Texto nota pie Car Car Car,Footnote Text Char Char Char Char Char Char,Texto nota pie Car Car Car Car Car,Texto nota pie Car Car"/>
    <w:basedOn w:val="Normal"/>
    <w:link w:val="TextonotapieCar"/>
    <w:uiPriority w:val="99"/>
    <w:unhideWhenUsed w:val="1"/>
    <w:rsid w:val="00362A5B"/>
    <w:pPr>
      <w:contextualSpacing w:val="1"/>
    </w:pPr>
    <w:rPr>
      <w:rFonts w:cs="Calibri" w:eastAsiaTheme="minorHAnsi"/>
      <w:sz w:val="14"/>
      <w:szCs w:val="20"/>
      <w:lang w:eastAsia="en-US"/>
    </w:rPr>
  </w:style>
  <w:style w:type="character" w:styleId="TextonotapieCar1" w:customStyle="1">
    <w:name w:val="Texto nota pie Car1"/>
    <w:basedOn w:val="Fuentedeprrafopredeter"/>
    <w:uiPriority w:val="99"/>
    <w:semiHidden w:val="1"/>
    <w:rsid w:val="00916481"/>
    <w:rPr>
      <w:rFonts w:eastAsiaTheme="minorEastAsia"/>
      <w:sz w:val="20"/>
      <w:szCs w:val="20"/>
      <w:lang w:eastAsia="es-CL"/>
    </w:rPr>
  </w:style>
  <w:style w:type="character" w:styleId="Refdenotaalpie">
    <w:name w:val="footnote reference"/>
    <w:aliases w:val="titulo 2,Style 24,pie pddes,referencia nota al pie,Fußnotenzeichen DISS,16 Point,Superscript 6 Point,ftref,FC"/>
    <w:basedOn w:val="Fuentedeprrafopredeter"/>
    <w:uiPriority w:val="99"/>
    <w:unhideWhenUsed w:val="1"/>
    <w:rsid w:val="00916481"/>
    <w:rPr>
      <w:vertAlign w:val="superscript"/>
    </w:rPr>
  </w:style>
  <w:style w:type="paragraph" w:styleId="Figuras" w:customStyle="1">
    <w:name w:val="Figuras"/>
    <w:basedOn w:val="Descripcin"/>
    <w:link w:val="FigurasCar"/>
    <w:qFormat w:val="1"/>
    <w:rsid w:val="00531CC0"/>
    <w:rPr>
      <w:bCs w:val="1"/>
    </w:rPr>
  </w:style>
  <w:style w:type="character" w:styleId="FigurasCar" w:customStyle="1">
    <w:name w:val="Figuras Car"/>
    <w:basedOn w:val="Fuentedeprrafopredeter"/>
    <w:link w:val="Figuras"/>
    <w:rsid w:val="00531CC0"/>
    <w:rPr>
      <w:rFonts w:ascii="Trebuchet MS" w:hAnsi="Trebuchet MS" w:cstheme="minorHAnsi" w:eastAsiaTheme="majorEastAsia"/>
      <w:b w:val="1"/>
      <w:bCs w:val="1"/>
      <w:color w:val="212e41" w:themeColor="text1"/>
      <w:sz w:val="18"/>
      <w:szCs w:val="18"/>
      <w:lang w:eastAsia="es-419" w:val="es-419"/>
    </w:rPr>
  </w:style>
  <w:style w:type="character" w:styleId="Ttulo4Car" w:customStyle="1">
    <w:name w:val="Título 4 Car"/>
    <w:basedOn w:val="Fuentedeprrafopredeter"/>
    <w:link w:val="Ttulo4"/>
    <w:uiPriority w:val="9"/>
    <w:rsid w:val="007462CB"/>
    <w:rPr>
      <w:rFonts w:ascii="Century Gothic" w:hAnsi="Century Gothic" w:cstheme="majorBidi" w:eastAsiaTheme="majorEastAsia"/>
      <w:b w:val="1"/>
      <w:iCs w:val="1"/>
      <w:color w:val="212e41" w:themeColor="text1"/>
      <w:lang w:eastAsia="es-CL"/>
    </w:rPr>
  </w:style>
  <w:style w:type="character" w:styleId="FUENTECar" w:customStyle="1">
    <w:name w:val="FUENTE Car"/>
    <w:basedOn w:val="Fuentedeprrafopredeter"/>
    <w:link w:val="FUENTE"/>
    <w:locked w:val="1"/>
    <w:rsid w:val="005278C1"/>
    <w:rPr>
      <w:rFonts w:ascii="Trebuchet MS" w:hAnsi="Trebuchet MS" w:cstheme="minorHAnsi" w:eastAsiaTheme="majorEastAsia"/>
      <w:bCs w:val="1"/>
      <w:color w:val="212e41" w:themeColor="text1"/>
      <w:sz w:val="16"/>
      <w:szCs w:val="18"/>
      <w:lang w:eastAsia="es-419" w:val="es-419"/>
    </w:rPr>
  </w:style>
  <w:style w:type="paragraph" w:styleId="FUENTE" w:customStyle="1">
    <w:name w:val="FUENTE"/>
    <w:basedOn w:val="Descripcin"/>
    <w:link w:val="FUENTECar"/>
    <w:qFormat w:val="1"/>
    <w:rsid w:val="005278C1"/>
    <w:pPr>
      <w:spacing w:before="240"/>
    </w:pPr>
    <w:rPr>
      <w:b w:val="0"/>
      <w:bCs w:val="1"/>
    </w:rPr>
  </w:style>
  <w:style w:type="table" w:styleId="Tablaconcuadrcula">
    <w:name w:val="Table Grid"/>
    <w:aliases w:val="TABLEAU,Modèle de tableau"/>
    <w:basedOn w:val="Tablanormal"/>
    <w:uiPriority w:val="59"/>
    <w:rsid w:val="00B215EF"/>
    <w:pPr>
      <w:spacing w:after="0" w:line="240" w:lineRule="auto"/>
      <w:ind w:left="284" w:hanging="284"/>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
    <w:name w:val="Body Text"/>
    <w:basedOn w:val="Normal"/>
    <w:link w:val="TextoindependienteCar"/>
    <w:uiPriority w:val="1"/>
    <w:rsid w:val="00CF0666"/>
    <w:pPr>
      <w:widowControl w:val="0"/>
      <w:autoSpaceDE w:val="0"/>
      <w:autoSpaceDN w:val="0"/>
    </w:pPr>
    <w:rPr>
      <w:rFonts w:ascii="Calibri" w:cs="Calibri" w:eastAsia="Calibri" w:hAnsi="Calibri"/>
      <w:lang w:bidi="es-ES" w:eastAsia="es-ES" w:val="es-ES"/>
    </w:rPr>
  </w:style>
  <w:style w:type="character" w:styleId="TextoindependienteCar" w:customStyle="1">
    <w:name w:val="Texto independiente Car"/>
    <w:basedOn w:val="Fuentedeprrafopredeter"/>
    <w:link w:val="Textoindependiente"/>
    <w:uiPriority w:val="1"/>
    <w:rsid w:val="00CF0666"/>
    <w:rPr>
      <w:rFonts w:ascii="Calibri" w:cs="Calibri" w:eastAsia="Calibri" w:hAnsi="Calibri"/>
      <w:lang w:bidi="es-ES" w:eastAsia="es-ES" w:val="es-ES"/>
    </w:rPr>
  </w:style>
  <w:style w:type="character" w:styleId="nfasissutil">
    <w:name w:val="Subtle Emphasis"/>
    <w:basedOn w:val="Fuentedeprrafopredeter"/>
    <w:uiPriority w:val="19"/>
    <w:qFormat w:val="1"/>
    <w:rsid w:val="00D74209"/>
    <w:rPr>
      <w:i w:val="1"/>
      <w:iCs w:val="1"/>
      <w:color w:val="445e85" w:themeColor="text1" w:themeTint="0000BF"/>
    </w:rPr>
  </w:style>
  <w:style w:type="character" w:styleId="Ttulo5Car" w:customStyle="1">
    <w:name w:val="Título 5 Car"/>
    <w:basedOn w:val="Fuentedeprrafopredeter"/>
    <w:link w:val="Ttulo5"/>
    <w:uiPriority w:val="9"/>
    <w:rsid w:val="00161A0B"/>
    <w:rPr>
      <w:rFonts w:ascii="Futura LT Medium" w:hAnsi="Futura LT Medium" w:cstheme="majorBidi" w:eastAsiaTheme="majorEastAsia"/>
      <w:b w:val="1"/>
      <w:iCs w:val="1"/>
      <w:color w:val="808080" w:themeColor="background1" w:themeShade="000080"/>
      <w:lang w:eastAsia="es-CL"/>
    </w:rPr>
  </w:style>
  <w:style w:type="paragraph" w:styleId="Asuntodelcomentario">
    <w:name w:val="annotation subject"/>
    <w:basedOn w:val="Textocomentario"/>
    <w:next w:val="Textocomentario"/>
    <w:link w:val="AsuntodelcomentarioCar"/>
    <w:uiPriority w:val="99"/>
    <w:semiHidden w:val="1"/>
    <w:unhideWhenUsed w:val="1"/>
    <w:rsid w:val="00A670FD"/>
    <w:rPr>
      <w:rFonts w:ascii="Futura LT" w:hAnsi="Futura LT" w:eastAsiaTheme="minorEastAsia"/>
      <w:b w:val="1"/>
      <w:bCs w:val="1"/>
      <w:lang w:eastAsia="es-CL"/>
    </w:rPr>
  </w:style>
  <w:style w:type="character" w:styleId="AsuntodelcomentarioCar" w:customStyle="1">
    <w:name w:val="Asunto del comentario Car"/>
    <w:basedOn w:val="TextocomentarioCar"/>
    <w:link w:val="Asuntodelcomentario"/>
    <w:uiPriority w:val="99"/>
    <w:semiHidden w:val="1"/>
    <w:rsid w:val="00A670FD"/>
    <w:rPr>
      <w:rFonts w:ascii="Futura LT" w:hAnsi="Futura LT" w:eastAsiaTheme="minorEastAsia"/>
      <w:b w:val="1"/>
      <w:bCs w:val="1"/>
      <w:sz w:val="20"/>
      <w:szCs w:val="20"/>
      <w:lang w:eastAsia="es-CL"/>
    </w:rPr>
  </w:style>
  <w:style w:type="paragraph" w:styleId="Default" w:customStyle="1">
    <w:name w:val="Default"/>
    <w:rsid w:val="00321DF9"/>
    <w:pPr>
      <w:autoSpaceDE w:val="0"/>
      <w:autoSpaceDN w:val="0"/>
      <w:adjustRightInd w:val="0"/>
      <w:spacing w:after="0" w:line="240" w:lineRule="auto"/>
    </w:pPr>
    <w:rPr>
      <w:rFonts w:ascii="Calibri" w:cs="Calibri" w:eastAsia="Calibri" w:hAnsi="Calibri"/>
      <w:color w:val="000000"/>
      <w:sz w:val="24"/>
      <w:szCs w:val="24"/>
    </w:rPr>
  </w:style>
  <w:style w:type="paragraph" w:styleId="TtuloTDC">
    <w:name w:val="TOC Heading"/>
    <w:basedOn w:val="Ttulo1"/>
    <w:next w:val="Normal"/>
    <w:uiPriority w:val="39"/>
    <w:unhideWhenUsed w:val="1"/>
    <w:qFormat w:val="1"/>
    <w:rsid w:val="007A7BDD"/>
    <w:pPr>
      <w:numPr>
        <w:numId w:val="0"/>
      </w:numPr>
      <w:pBdr>
        <w:bottom w:color="auto" w:space="0" w:sz="0" w:val="none"/>
      </w:pBdr>
      <w:outlineLvl w:val="9"/>
    </w:pPr>
    <w:rPr>
      <w:rFonts w:asciiTheme="majorHAnsi" w:cstheme="majorBidi" w:hAnsiTheme="majorHAnsi"/>
      <w:b w:val="0"/>
      <w:color w:val="14b04f" w:themeColor="accent1" w:themeShade="0000BF"/>
      <w:sz w:val="32"/>
    </w:rPr>
  </w:style>
  <w:style w:type="paragraph" w:styleId="Textonormal" w:customStyle="1">
    <w:name w:val="Texto normal"/>
    <w:qFormat w:val="1"/>
    <w:rsid w:val="007A7BDD"/>
    <w:pPr>
      <w:widowControl w:val="0"/>
      <w:autoSpaceDE w:val="0"/>
      <w:autoSpaceDN w:val="0"/>
      <w:spacing w:after="220" w:line="320" w:lineRule="exact"/>
      <w:ind w:left="17" w:hanging="17"/>
      <w:jc w:val="both"/>
    </w:pPr>
    <w:rPr>
      <w:rFonts w:ascii="Futura LT Medium" w:cs="Verdana" w:eastAsia="Verdana" w:hAnsi="Futura LT Medium"/>
      <w:color w:val="666666"/>
      <w:spacing w:val="4"/>
      <w:kern w:val="2"/>
      <w:szCs w:val="24"/>
      <w:lang w:val="es-ES"/>
    </w:rPr>
  </w:style>
  <w:style w:type="paragraph" w:styleId="Subtitulo1" w:customStyle="1">
    <w:name w:val="Subtitulo 1"/>
    <w:basedOn w:val="Normal"/>
    <w:qFormat w:val="1"/>
    <w:rsid w:val="001B3B77"/>
    <w:pPr>
      <w:widowControl w:val="0"/>
      <w:autoSpaceDE w:val="0"/>
      <w:autoSpaceDN w:val="0"/>
      <w:spacing w:after="240" w:before="360"/>
      <w:ind w:left="624"/>
    </w:pPr>
    <w:rPr>
      <w:rFonts w:cs="Verdana" w:eastAsia="Verdana"/>
      <w:b w:val="1"/>
      <w:color w:val="f40362" w:themeColor="text2"/>
      <w:spacing w:val="2"/>
      <w:kern w:val="2"/>
      <w:sz w:val="40"/>
      <w:lang w:eastAsia="en-US" w:val="es-ES"/>
    </w:rPr>
  </w:style>
  <w:style w:type="paragraph" w:styleId="TituloPrincipal" w:customStyle="1">
    <w:name w:val="Titulo Principal"/>
    <w:link w:val="TituloPrincipalCar"/>
    <w:rsid w:val="007A7BDD"/>
    <w:pPr>
      <w:numPr>
        <w:numId w:val="2"/>
      </w:numPr>
      <w:tabs>
        <w:tab w:val="left" w:pos="1800"/>
        <w:tab w:val="left" w:pos="1802"/>
      </w:tabs>
      <w:spacing w:after="640"/>
      <w:ind w:left="851" w:right="51" w:hanging="851"/>
    </w:pPr>
    <w:rPr>
      <w:rFonts w:ascii="Futura LT Medium" w:cs="Trebuchet MS" w:eastAsia="Trebuchet MS" w:hAnsi="Futura LT Medium"/>
      <w:b w:val="1"/>
      <w:bCs w:val="1"/>
      <w:color w:val="d7282f"/>
      <w:spacing w:val="2"/>
      <w:kern w:val="2"/>
      <w:sz w:val="48"/>
      <w:szCs w:val="48"/>
      <w:lang w:val="es-ES"/>
    </w:rPr>
  </w:style>
  <w:style w:type="character" w:styleId="TituloPrincipalCar" w:customStyle="1">
    <w:name w:val="Titulo Principal Car"/>
    <w:basedOn w:val="Fuentedeprrafopredeter"/>
    <w:link w:val="TituloPrincipal"/>
    <w:rsid w:val="007A7BDD"/>
    <w:rPr>
      <w:rFonts w:ascii="Futura LT Medium" w:cs="Trebuchet MS" w:eastAsia="Trebuchet MS" w:hAnsi="Futura LT Medium"/>
      <w:b w:val="1"/>
      <w:bCs w:val="1"/>
      <w:color w:val="d7282f"/>
      <w:spacing w:val="2"/>
      <w:kern w:val="2"/>
      <w:sz w:val="48"/>
      <w:szCs w:val="48"/>
      <w:lang w:val="es-ES"/>
    </w:rPr>
  </w:style>
  <w:style w:type="paragraph" w:styleId="TabuladoNumeros" w:customStyle="1">
    <w:name w:val="Tabulado Numeros"/>
    <w:basedOn w:val="Textonormal"/>
    <w:rsid w:val="007A7BDD"/>
    <w:pPr>
      <w:numPr>
        <w:numId w:val="3"/>
      </w:numPr>
      <w:ind w:left="851" w:hanging="491"/>
    </w:pPr>
  </w:style>
  <w:style w:type="character" w:styleId="Mencinsinresolver">
    <w:name w:val="Unresolved Mention"/>
    <w:basedOn w:val="Fuentedeprrafopredeter"/>
    <w:uiPriority w:val="99"/>
    <w:semiHidden w:val="1"/>
    <w:unhideWhenUsed w:val="1"/>
    <w:rsid w:val="00A16DF2"/>
    <w:rPr>
      <w:color w:val="605e5c"/>
      <w:shd w:color="auto" w:fill="e1dfdd" w:val="clear"/>
    </w:rPr>
  </w:style>
  <w:style w:type="table" w:styleId="Tablaconcuadrcula1" w:customStyle="1">
    <w:name w:val="Tabla con cuadrícula1"/>
    <w:basedOn w:val="Tablanormal"/>
    <w:next w:val="Tablaconcuadrcula"/>
    <w:uiPriority w:val="59"/>
    <w:rsid w:val="00226207"/>
    <w:pPr>
      <w:spacing w:after="0" w:line="240" w:lineRule="auto"/>
    </w:pPr>
    <w:rPr>
      <w:lang w:val="es-P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visin">
    <w:name w:val="Revision"/>
    <w:hidden w:val="1"/>
    <w:uiPriority w:val="99"/>
    <w:semiHidden w:val="1"/>
    <w:rsid w:val="007A20EE"/>
    <w:pPr>
      <w:spacing w:after="0" w:line="240" w:lineRule="auto"/>
    </w:pPr>
    <w:rPr>
      <w:rFonts w:ascii="Futura LT Medium" w:hAnsi="Futura LT Medium" w:eastAsiaTheme="minorEastAsia"/>
      <w:lang w:eastAsia="es-CL"/>
    </w:rPr>
  </w:style>
  <w:style w:type="character" w:styleId="Ttulo6Car" w:customStyle="1">
    <w:name w:val="Título 6 Car"/>
    <w:basedOn w:val="Fuentedeprrafopredeter"/>
    <w:link w:val="Ttulo6"/>
    <w:uiPriority w:val="9"/>
    <w:rsid w:val="00F00E66"/>
    <w:rPr>
      <w:rFonts w:asciiTheme="majorHAnsi" w:cstheme="majorBidi" w:eastAsiaTheme="majorEastAsia" w:hAnsiTheme="majorHAnsi"/>
      <w:color w:val="0d7534" w:themeColor="accent1" w:themeShade="00007F"/>
      <w:lang w:eastAsia="es-CL"/>
    </w:rPr>
  </w:style>
  <w:style w:type="character" w:styleId="Ttulo7Car" w:customStyle="1">
    <w:name w:val="Título 7 Car"/>
    <w:basedOn w:val="Fuentedeprrafopredeter"/>
    <w:link w:val="Ttulo7"/>
    <w:uiPriority w:val="9"/>
    <w:rsid w:val="00F00E66"/>
    <w:rPr>
      <w:rFonts w:asciiTheme="majorHAnsi" w:cstheme="majorBidi" w:eastAsiaTheme="majorEastAsia" w:hAnsiTheme="majorHAnsi"/>
      <w:i w:val="1"/>
      <w:iCs w:val="1"/>
      <w:color w:val="0d7534" w:themeColor="accent1" w:themeShade="00007F"/>
      <w:lang w:eastAsia="es-CL"/>
    </w:rPr>
  </w:style>
  <w:style w:type="character" w:styleId="Ttulo8Car" w:customStyle="1">
    <w:name w:val="Título 8 Car"/>
    <w:basedOn w:val="Fuentedeprrafopredeter"/>
    <w:link w:val="Ttulo8"/>
    <w:uiPriority w:val="9"/>
    <w:rsid w:val="00F00E66"/>
    <w:rPr>
      <w:rFonts w:asciiTheme="majorHAnsi" w:cstheme="majorBidi" w:eastAsiaTheme="majorEastAsia" w:hAnsiTheme="majorHAnsi"/>
      <w:color w:val="364b6a" w:themeColor="text1" w:themeTint="0000D8"/>
      <w:sz w:val="21"/>
      <w:szCs w:val="21"/>
      <w:lang w:eastAsia="es-CL"/>
    </w:rPr>
  </w:style>
  <w:style w:type="table" w:styleId="Tablaconcuadrcula2" w:customStyle="1">
    <w:name w:val="Tabla con cuadrícula2"/>
    <w:basedOn w:val="Tablanormal"/>
    <w:next w:val="Tablaconcuadrcula"/>
    <w:uiPriority w:val="39"/>
    <w:rsid w:val="00CA2301"/>
    <w:pPr>
      <w:spacing w:after="0" w:line="240" w:lineRule="auto"/>
    </w:pPr>
    <w:rPr>
      <w:lang w:val="es-P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1">
    <w:name w:val="Plain Table 1"/>
    <w:basedOn w:val="Tablanormal"/>
    <w:uiPriority w:val="41"/>
    <w:rsid w:val="00077752"/>
    <w:pPr>
      <w:spacing w:after="0" w:line="240" w:lineRule="auto"/>
    </w:pPr>
    <w:rPr>
      <w:lang w:val="es-PE"/>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uloFase" w:customStyle="1">
    <w:name w:val="Subtitulo Fase"/>
    <w:rsid w:val="00861B78"/>
    <w:pPr>
      <w:spacing w:after="240" w:before="480" w:line="240" w:lineRule="auto"/>
    </w:pPr>
    <w:rPr>
      <w:rFonts w:ascii="Futura LT Medium" w:cs="Verdana" w:eastAsia="Verdana" w:hAnsi="Futura LT Medium"/>
      <w:b w:val="1"/>
      <w:bCs w:val="1"/>
      <w:color w:val="455361"/>
      <w:spacing w:val="4"/>
      <w:kern w:val="2"/>
      <w:sz w:val="26"/>
      <w:szCs w:val="26"/>
      <w:lang w:val="es-ES"/>
    </w:rPr>
  </w:style>
  <w:style w:type="character" w:styleId="il" w:customStyle="1">
    <w:name w:val="il"/>
    <w:basedOn w:val="Fuentedeprrafopredeter"/>
    <w:rsid w:val="00DD5CED"/>
  </w:style>
  <w:style w:type="character" w:styleId="Hipervnculovisitado">
    <w:name w:val="FollowedHyperlink"/>
    <w:basedOn w:val="Fuentedeprrafopredeter"/>
    <w:uiPriority w:val="99"/>
    <w:semiHidden w:val="1"/>
    <w:unhideWhenUsed w:val="1"/>
    <w:rsid w:val="00C02F44"/>
    <w:rPr>
      <w:color w:val="954f72" w:themeColor="followedHyperlink"/>
      <w:u w:val="single"/>
    </w:rPr>
  </w:style>
  <w:style w:type="paragraph" w:styleId="Textonotaalfinal">
    <w:name w:val="endnote text"/>
    <w:basedOn w:val="Normal"/>
    <w:link w:val="TextonotaalfinalCar"/>
    <w:uiPriority w:val="99"/>
    <w:semiHidden w:val="1"/>
    <w:unhideWhenUsed w:val="1"/>
    <w:rsid w:val="001B6FCA"/>
    <w:rPr>
      <w:sz w:val="20"/>
      <w:szCs w:val="20"/>
    </w:rPr>
  </w:style>
  <w:style w:type="character" w:styleId="TextonotaalfinalCar" w:customStyle="1">
    <w:name w:val="Texto nota al final Car"/>
    <w:basedOn w:val="Fuentedeprrafopredeter"/>
    <w:link w:val="Textonotaalfinal"/>
    <w:uiPriority w:val="99"/>
    <w:semiHidden w:val="1"/>
    <w:rsid w:val="001B6FCA"/>
    <w:rPr>
      <w:rFonts w:ascii="Futura LT Medium" w:hAnsi="Futura LT Medium" w:eastAsiaTheme="minorEastAsia"/>
      <w:color w:val="666666"/>
      <w:sz w:val="20"/>
      <w:szCs w:val="20"/>
      <w:lang w:eastAsia="es-CL"/>
    </w:rPr>
  </w:style>
  <w:style w:type="character" w:styleId="Refdenotaalfinal">
    <w:name w:val="endnote reference"/>
    <w:basedOn w:val="Fuentedeprrafopredeter"/>
    <w:uiPriority w:val="99"/>
    <w:semiHidden w:val="1"/>
    <w:unhideWhenUsed w:val="1"/>
    <w:rsid w:val="001B6FCA"/>
    <w:rPr>
      <w:vertAlign w:val="superscript"/>
    </w:rPr>
  </w:style>
  <w:style w:type="paragraph" w:styleId="m-928583058809481441msolistparagraph" w:customStyle="1">
    <w:name w:val="m_-928583058809481441msolistparagraph"/>
    <w:basedOn w:val="Normal"/>
    <w:rsid w:val="00921321"/>
    <w:pPr>
      <w:spacing w:after="100" w:afterAutospacing="1" w:before="100" w:beforeAutospacing="1"/>
    </w:pPr>
    <w:rPr>
      <w:lang w:eastAsia="es-419" w:val="es-419"/>
    </w:rPr>
  </w:style>
  <w:style w:type="paragraph" w:styleId="Bibliografa">
    <w:name w:val="Bibliography"/>
    <w:basedOn w:val="Normal"/>
    <w:next w:val="Normal"/>
    <w:uiPriority w:val="37"/>
    <w:unhideWhenUsed w:val="1"/>
    <w:rsid w:val="0056708B"/>
  </w:style>
  <w:style w:type="character" w:styleId="Textoennegrita">
    <w:name w:val="Strong"/>
    <w:basedOn w:val="Fuentedeprrafopredeter"/>
    <w:uiPriority w:val="22"/>
    <w:qFormat w:val="1"/>
    <w:rsid w:val="009D1B53"/>
    <w:rPr>
      <w:b w:val="1"/>
      <w:bCs w:val="1"/>
    </w:rPr>
  </w:style>
  <w:style w:type="table" w:styleId="Modledetableau1" w:customStyle="1">
    <w:name w:val="Modèle de tableau1"/>
    <w:basedOn w:val="Tablanormal"/>
    <w:next w:val="Tablaconcuadrcula"/>
    <w:uiPriority w:val="39"/>
    <w:rsid w:val="00290024"/>
    <w:pPr>
      <w:spacing w:after="0" w:line="240" w:lineRule="auto"/>
      <w:ind w:left="284" w:hanging="284"/>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pple-tab-span" w:customStyle="1">
    <w:name w:val="apple-tab-span"/>
    <w:basedOn w:val="Fuentedeprrafopredeter"/>
    <w:rsid w:val="004D33E9"/>
  </w:style>
  <w:style w:type="table" w:styleId="Tablaconcuadrcula3" w:customStyle="1">
    <w:name w:val="Tabla con cuadrícula3"/>
    <w:basedOn w:val="Tablanormal"/>
    <w:next w:val="Tablaconcuadrcula"/>
    <w:uiPriority w:val="39"/>
    <w:rsid w:val="00AD4A15"/>
    <w:pPr>
      <w:spacing w:after="0" w:line="240" w:lineRule="auto"/>
    </w:pPr>
    <w:rPr>
      <w:lang w:val="es-419"/>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31" w:customStyle="1">
    <w:name w:val="Tabla con cuadrícula31"/>
    <w:basedOn w:val="Tablanormal"/>
    <w:next w:val="Tablaconcuadrcula"/>
    <w:uiPriority w:val="39"/>
    <w:rsid w:val="00D71C2C"/>
    <w:pPr>
      <w:spacing w:after="0" w:line="240" w:lineRule="auto"/>
    </w:pPr>
    <w:rPr>
      <w:lang w:val="es-419"/>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delmarcadordeposicin">
    <w:name w:val="Placeholder Text"/>
    <w:basedOn w:val="Fuentedeprrafopredeter"/>
    <w:uiPriority w:val="99"/>
    <w:semiHidden w:val="1"/>
    <w:rsid w:val="00AC2D3B"/>
    <w:rPr>
      <w:color w:val="808080"/>
    </w:rPr>
  </w:style>
  <w:style w:type="paragraph" w:styleId="m3288857649332980881msolistparagraph" w:customStyle="1">
    <w:name w:val="m_3288857649332980881msolistparagraph"/>
    <w:basedOn w:val="Normal"/>
    <w:rsid w:val="006C3B9B"/>
    <w:pPr>
      <w:spacing w:after="100" w:afterAutospacing="1" w:before="100" w:beforeAutospacing="1"/>
    </w:pPr>
  </w:style>
  <w:style w:type="character" w:styleId="normaltextrun" w:customStyle="1">
    <w:name w:val="normaltextrun"/>
    <w:basedOn w:val="Fuentedeprrafopredeter"/>
    <w:rsid w:val="000C3FEC"/>
  </w:style>
  <w:style w:type="paragraph" w:styleId="Ttulo31" w:customStyle="1">
    <w:name w:val="Título 31"/>
    <w:basedOn w:val="Normal"/>
    <w:next w:val="Normal"/>
    <w:autoRedefine w:val="1"/>
    <w:uiPriority w:val="9"/>
    <w:unhideWhenUsed w:val="1"/>
    <w:qFormat w:val="1"/>
    <w:rsid w:val="0027541E"/>
    <w:pPr>
      <w:numPr>
        <w:numId w:val="5"/>
      </w:numPr>
      <w:pBdr>
        <w:bottom w:color="bab6b6" w:space="1" w:sz="4" w:val="single"/>
      </w:pBdr>
      <w:ind w:left="426"/>
      <w:outlineLvl w:val="2"/>
    </w:pPr>
    <w:rPr>
      <w:b w:val="1"/>
      <w:color w:val="09718a" w:themeColor="background2"/>
    </w:rPr>
  </w:style>
  <w:style w:type="character" w:styleId="text-format-content" w:customStyle="1">
    <w:name w:val="text-format-content"/>
    <w:basedOn w:val="Fuentedeprrafopredeter"/>
    <w:rsid w:val="00593361"/>
  </w:style>
  <w:style w:type="paragraph" w:styleId="Bajadasubtitulo" w:customStyle="1">
    <w:name w:val="Bajada subtitulo"/>
    <w:next w:val="Textonormal"/>
    <w:qFormat w:val="1"/>
    <w:rsid w:val="005278C1"/>
    <w:pPr>
      <w:widowControl w:val="0"/>
      <w:autoSpaceDE w:val="0"/>
      <w:autoSpaceDN w:val="0"/>
      <w:spacing w:after="600" w:before="288" w:line="266" w:lineRule="auto"/>
      <w:ind w:left="624"/>
    </w:pPr>
    <w:rPr>
      <w:rFonts w:ascii="Trebuchet MS" w:cs="Trebuchet MS" w:eastAsia="Trebuchet MS" w:hAnsi="Trebuchet MS"/>
      <w:b w:val="1"/>
      <w:bCs w:val="1"/>
      <w:color w:val="212e41" w:themeColor="text1"/>
      <w:spacing w:val="2"/>
      <w:kern w:val="2"/>
      <w:sz w:val="28"/>
      <w:szCs w:val="28"/>
      <w:lang w:val="es-ES"/>
    </w:rPr>
  </w:style>
  <w:style w:type="character" w:styleId="SinespaciadoCar" w:customStyle="1">
    <w:name w:val="Sin espaciado Car"/>
    <w:basedOn w:val="Fuentedeprrafopredeter"/>
    <w:link w:val="Sinespaciado"/>
    <w:uiPriority w:val="1"/>
    <w:rsid w:val="00660E3A"/>
    <w:rPr>
      <w:rFonts w:eastAsiaTheme="minorEastAsia"/>
      <w:lang w:eastAsia="es-CL"/>
    </w:rPr>
  </w:style>
  <w:style w:type="paragraph" w:styleId="msonormal0" w:customStyle="1">
    <w:name w:val="msonormal"/>
    <w:basedOn w:val="Normal"/>
    <w:rsid w:val="00660E3A"/>
    <w:pPr>
      <w:spacing w:after="100" w:afterAutospacing="1" w:before="100" w:beforeAutospacing="1"/>
    </w:pPr>
  </w:style>
  <w:style w:type="paragraph" w:styleId="xl65" w:customStyle="1">
    <w:name w:val="xl65"/>
    <w:basedOn w:val="Normal"/>
    <w:rsid w:val="00660E3A"/>
    <w:pPr>
      <w:spacing w:after="100" w:afterAutospacing="1" w:before="100" w:beforeAutospacing="1"/>
      <w:jc w:val="center"/>
      <w:textAlignment w:val="center"/>
    </w:pPr>
    <w:rPr>
      <w:b w:val="1"/>
      <w:bCs w:val="1"/>
      <w:sz w:val="20"/>
      <w:szCs w:val="20"/>
    </w:rPr>
  </w:style>
  <w:style w:type="paragraph" w:styleId="xl66" w:customStyle="1">
    <w:name w:val="xl66"/>
    <w:basedOn w:val="Normal"/>
    <w:rsid w:val="00660E3A"/>
    <w:pPr>
      <w:spacing w:after="100" w:afterAutospacing="1" w:before="100" w:beforeAutospacing="1"/>
    </w:pPr>
    <w:rPr>
      <w:sz w:val="20"/>
      <w:szCs w:val="20"/>
    </w:rPr>
  </w:style>
  <w:style w:type="paragraph" w:styleId="xl67" w:customStyle="1">
    <w:name w:val="xl67"/>
    <w:basedOn w:val="Normal"/>
    <w:rsid w:val="00660E3A"/>
    <w:pPr>
      <w:spacing w:after="100" w:afterAutospacing="1" w:before="100" w:beforeAutospacing="1"/>
    </w:pPr>
    <w:rPr>
      <w:color w:val="000000"/>
      <w:sz w:val="20"/>
      <w:szCs w:val="20"/>
    </w:rPr>
  </w:style>
  <w:style w:type="character" w:styleId="nfasis">
    <w:name w:val="Emphasis"/>
    <w:basedOn w:val="Fuentedeprrafopredeter"/>
    <w:uiPriority w:val="20"/>
    <w:qFormat w:val="1"/>
    <w:rsid w:val="00660E3A"/>
    <w:rPr>
      <w:i w:val="1"/>
      <w:iCs w:val="1"/>
    </w:rPr>
  </w:style>
  <w:style w:type="paragraph" w:styleId="xl68" w:customStyle="1">
    <w:name w:val="xl68"/>
    <w:basedOn w:val="Normal"/>
    <w:rsid w:val="00660E3A"/>
    <w:pPr>
      <w:pBdr>
        <w:bottom w:color="ffffff" w:space="0" w:sz="12" w:val="single"/>
        <w:right w:color="ffffff" w:space="0" w:sz="12" w:val="single"/>
      </w:pBdr>
      <w:shd w:color="000000" w:fill="f2f2f2" w:val="clear"/>
      <w:spacing w:after="100" w:afterAutospacing="1" w:before="100" w:beforeAutospacing="1"/>
      <w:textAlignment w:val="center"/>
    </w:pPr>
    <w:rPr>
      <w:rFonts w:ascii="Futura LT" w:hAnsi="Futura LT"/>
      <w:color w:val="415364"/>
      <w:sz w:val="16"/>
      <w:szCs w:val="16"/>
    </w:rPr>
  </w:style>
  <w:style w:type="paragraph" w:styleId="xl69" w:customStyle="1">
    <w:name w:val="xl69"/>
    <w:basedOn w:val="Normal"/>
    <w:rsid w:val="00660E3A"/>
    <w:pPr>
      <w:pBdr>
        <w:bottom w:color="ffffff" w:space="0" w:sz="12" w:val="single"/>
        <w:right w:color="ffffff" w:space="0" w:sz="12" w:val="single"/>
      </w:pBdr>
      <w:shd w:color="000000" w:fill="f2f2f2" w:val="clear"/>
      <w:spacing w:after="100" w:afterAutospacing="1" w:before="100" w:beforeAutospacing="1"/>
      <w:jc w:val="center"/>
      <w:textAlignment w:val="center"/>
    </w:pPr>
    <w:rPr>
      <w:rFonts w:ascii="Futura LT" w:hAnsi="Futura LT"/>
      <w:b w:val="1"/>
      <w:bCs w:val="1"/>
      <w:color w:val="44546a"/>
      <w:sz w:val="18"/>
      <w:szCs w:val="18"/>
    </w:rPr>
  </w:style>
  <w:style w:type="paragraph" w:styleId="xl70" w:customStyle="1">
    <w:name w:val="xl70"/>
    <w:basedOn w:val="Normal"/>
    <w:rsid w:val="00660E3A"/>
    <w:pPr>
      <w:pBdr>
        <w:top w:color="ffffff" w:space="0" w:sz="12" w:val="single"/>
        <w:left w:color="ffffff" w:space="0" w:sz="12" w:val="single"/>
        <w:right w:color="ffffff" w:space="0" w:sz="12" w:val="single"/>
      </w:pBdr>
      <w:shd w:color="000000" w:fill="44546a" w:val="clear"/>
      <w:spacing w:after="100" w:afterAutospacing="1" w:before="100" w:beforeAutospacing="1"/>
      <w:jc w:val="center"/>
      <w:textAlignment w:val="center"/>
    </w:pPr>
    <w:rPr>
      <w:rFonts w:ascii="Futura LT" w:hAnsi="Futura LT"/>
      <w:b w:val="1"/>
      <w:bCs w:val="1"/>
      <w:color w:val="ffffff"/>
      <w:sz w:val="18"/>
      <w:szCs w:val="18"/>
    </w:rPr>
  </w:style>
  <w:style w:type="paragraph" w:styleId="xl71" w:customStyle="1">
    <w:name w:val="xl71"/>
    <w:basedOn w:val="Normal"/>
    <w:rsid w:val="00660E3A"/>
    <w:pPr>
      <w:pBdr>
        <w:left w:color="ffffff" w:space="0" w:sz="12" w:val="single"/>
        <w:bottom w:color="ffffff" w:space="0" w:sz="12" w:val="single"/>
        <w:right w:color="ffffff" w:space="0" w:sz="12" w:val="single"/>
      </w:pBdr>
      <w:shd w:color="000000" w:fill="44546a" w:val="clear"/>
      <w:spacing w:after="100" w:afterAutospacing="1" w:before="100" w:beforeAutospacing="1"/>
      <w:jc w:val="center"/>
      <w:textAlignment w:val="center"/>
    </w:pPr>
    <w:rPr>
      <w:rFonts w:ascii="Futura LT" w:hAnsi="Futura LT"/>
      <w:b w:val="1"/>
      <w:bCs w:val="1"/>
      <w:color w:val="ffffff"/>
      <w:sz w:val="18"/>
      <w:szCs w:val="18"/>
    </w:rPr>
  </w:style>
  <w:style w:type="paragraph" w:styleId="xl72" w:customStyle="1">
    <w:name w:val="xl72"/>
    <w:basedOn w:val="Normal"/>
    <w:rsid w:val="00660E3A"/>
    <w:pPr>
      <w:pBdr>
        <w:top w:color="ffffff" w:space="0" w:sz="12" w:val="single"/>
        <w:bottom w:color="ffffff" w:space="0" w:sz="12" w:val="single"/>
      </w:pBdr>
      <w:shd w:color="000000" w:fill="44546a" w:val="clear"/>
      <w:spacing w:after="100" w:afterAutospacing="1" w:before="100" w:beforeAutospacing="1"/>
      <w:jc w:val="center"/>
      <w:textAlignment w:val="center"/>
    </w:pPr>
    <w:rPr>
      <w:rFonts w:ascii="Futura LT" w:hAnsi="Futura LT"/>
      <w:b w:val="1"/>
      <w:bCs w:val="1"/>
      <w:color w:val="ffffff"/>
      <w:sz w:val="18"/>
      <w:szCs w:val="18"/>
    </w:rPr>
  </w:style>
  <w:style w:type="paragraph" w:styleId="xl73" w:customStyle="1">
    <w:name w:val="xl73"/>
    <w:basedOn w:val="Normal"/>
    <w:rsid w:val="00660E3A"/>
    <w:pPr>
      <w:pBdr>
        <w:top w:color="ffffff" w:space="0" w:sz="12" w:val="single"/>
        <w:left w:color="ffffff" w:space="0" w:sz="12" w:val="single"/>
        <w:bottom w:color="ffffff" w:space="0" w:sz="12" w:val="single"/>
      </w:pBdr>
      <w:shd w:color="000000" w:fill="44546a" w:val="clear"/>
      <w:spacing w:after="100" w:afterAutospacing="1" w:before="100" w:beforeAutospacing="1"/>
      <w:jc w:val="center"/>
      <w:textAlignment w:val="center"/>
    </w:pPr>
    <w:rPr>
      <w:rFonts w:ascii="Futura LT" w:hAnsi="Futura LT"/>
      <w:b w:val="1"/>
      <w:bCs w:val="1"/>
      <w:color w:val="ffffff"/>
      <w:sz w:val="18"/>
      <w:szCs w:val="18"/>
    </w:rPr>
  </w:style>
  <w:style w:type="paragraph" w:styleId="xl74" w:customStyle="1">
    <w:name w:val="xl74"/>
    <w:basedOn w:val="Normal"/>
    <w:rsid w:val="00660E3A"/>
    <w:pPr>
      <w:pBdr>
        <w:top w:color="ffffff" w:space="0" w:sz="12" w:val="single"/>
        <w:bottom w:color="ffffff" w:space="0" w:sz="12" w:val="single"/>
        <w:right w:color="ffffff" w:space="0" w:sz="12" w:val="single"/>
      </w:pBdr>
      <w:shd w:color="000000" w:fill="44546a" w:val="clear"/>
      <w:spacing w:after="100" w:afterAutospacing="1" w:before="100" w:beforeAutospacing="1"/>
      <w:jc w:val="center"/>
      <w:textAlignment w:val="center"/>
    </w:pPr>
    <w:rPr>
      <w:rFonts w:ascii="Futura LT" w:hAnsi="Futura LT"/>
      <w:b w:val="1"/>
      <w:bCs w:val="1"/>
      <w:color w:val="ffffff"/>
      <w:sz w:val="18"/>
      <w:szCs w:val="18"/>
    </w:rPr>
  </w:style>
  <w:style w:type="paragraph" w:styleId="xl75" w:customStyle="1">
    <w:name w:val="xl75"/>
    <w:basedOn w:val="Normal"/>
    <w:rsid w:val="00660E3A"/>
    <w:pPr>
      <w:pBdr>
        <w:left w:color="ffffff" w:space="0" w:sz="12" w:val="single"/>
        <w:right w:color="ffffff" w:space="0" w:sz="12" w:val="single"/>
      </w:pBdr>
      <w:shd w:color="000000" w:fill="e5ebee" w:val="clear"/>
      <w:spacing w:after="100" w:afterAutospacing="1" w:before="100" w:beforeAutospacing="1"/>
      <w:jc w:val="center"/>
      <w:textAlignment w:val="center"/>
    </w:pPr>
    <w:rPr>
      <w:rFonts w:ascii="Futura LT" w:hAnsi="Futura LT"/>
      <w:b w:val="1"/>
      <w:bCs w:val="1"/>
      <w:color w:val="44546a"/>
      <w:sz w:val="18"/>
      <w:szCs w:val="18"/>
    </w:rPr>
  </w:style>
  <w:style w:type="paragraph" w:styleId="xl76" w:customStyle="1">
    <w:name w:val="xl76"/>
    <w:basedOn w:val="Normal"/>
    <w:rsid w:val="00660E3A"/>
    <w:pPr>
      <w:pBdr>
        <w:top w:color="ffffff" w:space="0" w:sz="12" w:val="single"/>
        <w:left w:color="ffffff" w:space="0" w:sz="12" w:val="single"/>
        <w:right w:color="ffffff" w:space="0" w:sz="12" w:val="single"/>
      </w:pBdr>
      <w:shd w:color="000000" w:fill="e5ebee" w:val="clear"/>
      <w:spacing w:after="100" w:afterAutospacing="1" w:before="100" w:beforeAutospacing="1"/>
      <w:jc w:val="center"/>
      <w:textAlignment w:val="center"/>
    </w:pPr>
    <w:rPr>
      <w:rFonts w:ascii="Futura LT" w:hAnsi="Futura LT"/>
      <w:b w:val="1"/>
      <w:bCs w:val="1"/>
      <w:color w:val="44546a"/>
      <w:sz w:val="18"/>
      <w:szCs w:val="18"/>
    </w:rPr>
  </w:style>
  <w:style w:type="paragraph" w:styleId="xl77" w:customStyle="1">
    <w:name w:val="xl77"/>
    <w:basedOn w:val="Normal"/>
    <w:rsid w:val="00660E3A"/>
    <w:pPr>
      <w:pBdr>
        <w:left w:color="ffffff" w:space="0" w:sz="12" w:val="single"/>
        <w:bottom w:color="ffffff" w:space="0" w:sz="12" w:val="single"/>
        <w:right w:color="ffffff" w:space="0" w:sz="12" w:val="single"/>
      </w:pBdr>
      <w:shd w:color="000000" w:fill="e5ebee" w:val="clear"/>
      <w:spacing w:after="100" w:afterAutospacing="1" w:before="100" w:beforeAutospacing="1"/>
      <w:jc w:val="center"/>
      <w:textAlignment w:val="center"/>
    </w:pPr>
    <w:rPr>
      <w:rFonts w:ascii="Futura LT" w:hAnsi="Futura LT"/>
      <w:b w:val="1"/>
      <w:bCs w:val="1"/>
      <w:color w:val="44546a"/>
      <w:sz w:val="18"/>
      <w:szCs w:val="18"/>
    </w:rPr>
  </w:style>
  <w:style w:type="paragraph" w:styleId="xl78" w:customStyle="1">
    <w:name w:val="xl78"/>
    <w:basedOn w:val="Normal"/>
    <w:rsid w:val="00660E3A"/>
    <w:pPr>
      <w:pBdr>
        <w:top w:color="ffffff" w:space="0" w:sz="12" w:val="single"/>
        <w:left w:color="ffffff" w:space="0" w:sz="12" w:val="single"/>
        <w:bottom w:color="ffffff" w:space="0" w:sz="12" w:val="single"/>
      </w:pBdr>
      <w:shd w:color="000000" w:fill="f2f2f2" w:val="clear"/>
      <w:spacing w:after="100" w:afterAutospacing="1" w:before="100" w:beforeAutospacing="1"/>
      <w:jc w:val="center"/>
      <w:textAlignment w:val="center"/>
    </w:pPr>
    <w:rPr>
      <w:rFonts w:ascii="Futura LT" w:hAnsi="Futura LT"/>
      <w:b w:val="1"/>
      <w:bCs w:val="1"/>
      <w:color w:val="44546a"/>
      <w:sz w:val="18"/>
      <w:szCs w:val="18"/>
    </w:rPr>
  </w:style>
  <w:style w:type="paragraph" w:styleId="xl79" w:customStyle="1">
    <w:name w:val="xl79"/>
    <w:basedOn w:val="Normal"/>
    <w:rsid w:val="00660E3A"/>
    <w:pPr>
      <w:pBdr>
        <w:top w:color="ffffff" w:space="0" w:sz="12" w:val="single"/>
        <w:bottom w:color="ffffff" w:space="0" w:sz="12" w:val="single"/>
        <w:right w:color="ffffff" w:space="0" w:sz="12" w:val="single"/>
      </w:pBdr>
      <w:shd w:color="000000" w:fill="f2f2f2" w:val="clear"/>
      <w:spacing w:after="100" w:afterAutospacing="1" w:before="100" w:beforeAutospacing="1"/>
      <w:jc w:val="center"/>
      <w:textAlignment w:val="center"/>
    </w:pPr>
    <w:rPr>
      <w:rFonts w:ascii="Futura LT" w:hAnsi="Futura LT"/>
      <w:b w:val="1"/>
      <w:bCs w:val="1"/>
      <w:color w:val="44546a"/>
      <w:sz w:val="18"/>
      <w:szCs w:val="18"/>
    </w:rPr>
  </w:style>
  <w:style w:type="paragraph" w:styleId="xl80" w:customStyle="1">
    <w:name w:val="xl80"/>
    <w:basedOn w:val="Normal"/>
    <w:rsid w:val="00660E3A"/>
    <w:pPr>
      <w:spacing w:after="100" w:afterAutospacing="1" w:before="100" w:beforeAutospacing="1"/>
    </w:pPr>
    <w:rPr>
      <w:rFonts w:ascii="Futura LT" w:hAnsi="Futura LT"/>
      <w:color w:val="44546a"/>
      <w:sz w:val="18"/>
      <w:szCs w:val="18"/>
    </w:rPr>
  </w:style>
  <w:style w:type="paragraph" w:styleId="xl81" w:customStyle="1">
    <w:name w:val="xl81"/>
    <w:basedOn w:val="Normal"/>
    <w:rsid w:val="00660E3A"/>
    <w:pPr>
      <w:pBdr>
        <w:top w:color="ffffff" w:space="0" w:sz="12" w:val="single"/>
        <w:left w:color="ffffff" w:space="0" w:sz="12" w:val="single"/>
        <w:right w:color="ffffff" w:space="0" w:sz="12" w:val="single"/>
      </w:pBdr>
      <w:shd w:color="000000" w:fill="f2f2f2" w:val="clear"/>
      <w:spacing w:after="100" w:afterAutospacing="1" w:before="100" w:beforeAutospacing="1"/>
      <w:jc w:val="center"/>
      <w:textAlignment w:val="center"/>
    </w:pPr>
    <w:rPr>
      <w:rFonts w:ascii="Futura LT" w:hAnsi="Futura LT"/>
      <w:color w:val="44546a"/>
      <w:sz w:val="18"/>
      <w:szCs w:val="18"/>
    </w:rPr>
  </w:style>
  <w:style w:type="paragraph" w:styleId="xl82" w:customStyle="1">
    <w:name w:val="xl82"/>
    <w:basedOn w:val="Normal"/>
    <w:rsid w:val="00660E3A"/>
    <w:pPr>
      <w:pBdr>
        <w:top w:color="ffffff" w:space="0" w:sz="12" w:val="single"/>
        <w:left w:color="ffffff" w:space="0" w:sz="12" w:val="single"/>
        <w:right w:color="ffffff" w:space="0" w:sz="12" w:val="single"/>
      </w:pBdr>
      <w:shd w:color="000000" w:fill="f2f2f2" w:val="clear"/>
      <w:spacing w:after="100" w:afterAutospacing="1" w:before="100" w:beforeAutospacing="1"/>
      <w:textAlignment w:val="center"/>
    </w:pPr>
    <w:rPr>
      <w:rFonts w:ascii="Futura LT" w:hAnsi="Futura LT"/>
      <w:color w:val="415364"/>
      <w:sz w:val="16"/>
      <w:szCs w:val="16"/>
    </w:rPr>
  </w:style>
  <w:style w:type="paragraph" w:styleId="xl83" w:customStyle="1">
    <w:name w:val="xl83"/>
    <w:basedOn w:val="Normal"/>
    <w:rsid w:val="00660E3A"/>
    <w:pPr>
      <w:pBdr>
        <w:top w:color="ffffff" w:space="0" w:sz="12" w:val="single"/>
        <w:left w:color="ffffff" w:space="0" w:sz="12" w:val="single"/>
        <w:right w:color="ffffff" w:space="0" w:sz="12" w:val="single"/>
      </w:pBdr>
      <w:shd w:color="000000" w:fill="f2f2f2" w:val="clear"/>
      <w:spacing w:after="100" w:afterAutospacing="1" w:before="100" w:beforeAutospacing="1"/>
      <w:jc w:val="center"/>
      <w:textAlignment w:val="center"/>
    </w:pPr>
    <w:rPr>
      <w:rFonts w:ascii="Futura LT" w:hAnsi="Futura LT"/>
      <w:color w:val="415364"/>
      <w:sz w:val="16"/>
      <w:szCs w:val="16"/>
    </w:rPr>
  </w:style>
  <w:style w:type="character" w:styleId="A1" w:customStyle="1">
    <w:name w:val="A1"/>
    <w:uiPriority w:val="99"/>
    <w:rsid w:val="00660E3A"/>
    <w:rPr>
      <w:rFonts w:cs="Gotham Bold"/>
      <w:b w:val="1"/>
      <w:bCs w:val="1"/>
      <w:color w:val="000000"/>
      <w:sz w:val="34"/>
      <w:szCs w:val="34"/>
    </w:rPr>
  </w:style>
  <w:style w:type="character" w:styleId="italica" w:customStyle="1">
    <w:name w:val="italica"/>
    <w:basedOn w:val="Fuentedeprrafopredeter"/>
    <w:rsid w:val="00660E3A"/>
  </w:style>
  <w:style w:type="paragraph" w:styleId="EmptyLayoutCell" w:customStyle="1">
    <w:name w:val="EmptyLayoutCell"/>
    <w:basedOn w:val="Normal"/>
    <w:rsid w:val="00067F37"/>
    <w:rPr>
      <w:sz w:val="2"/>
      <w:szCs w:val="20"/>
      <w:lang w:eastAsia="en-US" w:val="en-US"/>
    </w:rPr>
  </w:style>
  <w:style w:type="table" w:styleId="Sombreadoclaro-nfasis3">
    <w:name w:val="Light Shading Accent 3"/>
    <w:basedOn w:val="Tablanormal"/>
    <w:uiPriority w:val="60"/>
    <w:rsid w:val="00163551"/>
    <w:pPr>
      <w:spacing w:after="0" w:line="240" w:lineRule="auto"/>
    </w:pPr>
    <w:rPr>
      <w:color w:val="7b7b7b" w:themeColor="accent3" w:themeShade="0000BF"/>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left w:space="0" w:sz="0" w:val="nil"/>
          <w:right w:space="0" w:sz="0" w:val="nil"/>
          <w:insideH w:space="0" w:sz="0" w:val="nil"/>
          <w:insideV w:space="0" w:sz="0" w:val="nil"/>
        </w:tcBorders>
        <w:shd w:color="auto" w:fill="e8e8e8" w:themeFill="accent3" w:themeFillTint="00003F" w:val="clear"/>
      </w:tcPr>
    </w:tblStylePr>
  </w:style>
  <w:style w:type="table" w:styleId="Sombreadoclaro-nfasis31" w:customStyle="1">
    <w:name w:val="Sombreado claro - Énfasis 31"/>
    <w:basedOn w:val="Tablanormal"/>
    <w:next w:val="Sombreadoclaro-nfasis3"/>
    <w:uiPriority w:val="60"/>
    <w:rsid w:val="00400A7F"/>
    <w:pPr>
      <w:spacing w:after="0" w:line="240" w:lineRule="auto"/>
    </w:pPr>
    <w:rPr>
      <w:color w:val="7b7b7b"/>
    </w:rPr>
    <w:tblPr>
      <w:tblStyleRowBandSize w:val="1"/>
      <w:tblStyleColBandSize w:val="1"/>
      <w:tblBorders>
        <w:top w:color="a5a5a5" w:space="0" w:sz="8" w:val="single"/>
        <w:bottom w:color="a5a5a5" w:space="0" w:sz="8" w:val="single"/>
      </w:tblBorders>
    </w:tblPr>
    <w:tblStylePr w:type="firstRow">
      <w:pPr>
        <w:spacing w:after="0" w:before="0" w:line="240" w:lineRule="auto"/>
      </w:pPr>
      <w:rPr>
        <w:b w:val="1"/>
        <w:bCs w:val="1"/>
      </w:rPr>
      <w:tblPr/>
      <w:tcPr>
        <w:tcBorders>
          <w:top w:color="a5a5a5" w:space="0" w:sz="8" w:val="single"/>
          <w:left w:space="0" w:sz="0" w:val="nil"/>
          <w:bottom w:color="a5a5a5"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a5a5a5" w:space="0" w:sz="8" w:val="single"/>
          <w:left w:space="0" w:sz="0" w:val="nil"/>
          <w:bottom w:color="a5a5a5"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8e8e8" w:val="clear"/>
      </w:tcPr>
    </w:tblStylePr>
    <w:tblStylePr w:type="band1Horz">
      <w:tblPr/>
      <w:tcPr>
        <w:tcBorders>
          <w:left w:space="0" w:sz="0" w:val="nil"/>
          <w:right w:space="0" w:sz="0" w:val="nil"/>
          <w:insideH w:space="0" w:sz="0" w:val="nil"/>
          <w:insideV w:space="0" w:sz="0" w:val="nil"/>
        </w:tcBorders>
        <w:shd w:color="auto" w:fill="e8e8e8" w:val="clear"/>
      </w:tcPr>
    </w:tblStylePr>
  </w:style>
  <w:style w:type="character" w:styleId="cf01" w:customStyle="1">
    <w:name w:val="cf01"/>
    <w:basedOn w:val="Fuentedeprrafopredeter"/>
    <w:rsid w:val="00EE5200"/>
    <w:rPr>
      <w:rFonts w:ascii="Segoe UI" w:cs="Segoe UI" w:hAnsi="Segoe UI" w:hint="default"/>
      <w:sz w:val="18"/>
      <w:szCs w:val="18"/>
    </w:rPr>
  </w:style>
  <w:style w:type="paragraph" w:styleId="m590059793693040105msolistparagraph" w:customStyle="1">
    <w:name w:val="m_590059793693040105msolistparagraph"/>
    <w:basedOn w:val="Normal"/>
    <w:rsid w:val="00C42A8A"/>
    <w:pPr>
      <w:spacing w:after="100" w:afterAutospacing="1" w:before="100" w:beforeAutospacing="1"/>
    </w:pPr>
    <w:rPr>
      <w:lang w:eastAsia="es-419" w:val="es-419"/>
    </w:rPr>
  </w:style>
  <w:style w:type="character" w:styleId="TtuloCar" w:customStyle="1">
    <w:name w:val="Título Car"/>
    <w:basedOn w:val="Fuentedeprrafopredeter"/>
    <w:link w:val="Ttulo"/>
    <w:uiPriority w:val="10"/>
    <w:rsid w:val="00FB7E76"/>
    <w:rPr>
      <w:rFonts w:ascii="Century Gothic" w:hAnsi="Century Gothic" w:cstheme="majorBidi" w:eastAsiaTheme="majorEastAsia"/>
      <w:b w:val="1"/>
      <w:spacing w:val="-10"/>
      <w:kern w:val="28"/>
      <w:sz w:val="42"/>
      <w:szCs w:val="56"/>
    </w:rPr>
  </w:style>
  <w:style w:type="paragraph" w:styleId="Listanumerada" w:customStyle="1">
    <w:name w:val="Lista numerada"/>
    <w:basedOn w:val="Prrafodelista"/>
    <w:qFormat w:val="1"/>
    <w:rsid w:val="00FB7E76"/>
    <w:pPr>
      <w:spacing w:after="200" w:line="320" w:lineRule="exact"/>
      <w:ind w:left="709" w:hanging="425"/>
      <w:contextualSpacing w:val="0"/>
    </w:pPr>
    <w:rPr>
      <w:kern w:val="2"/>
    </w:rPr>
  </w:style>
  <w:style w:type="paragraph" w:styleId="NumeroPortadilla" w:customStyle="1">
    <w:name w:val="Numero Portadilla"/>
    <w:basedOn w:val="Normal"/>
    <w:qFormat w:val="1"/>
    <w:rsid w:val="00FB7E76"/>
    <w:pPr>
      <w:spacing w:after="100" w:afterAutospacing="1" w:before="100" w:beforeAutospacing="1"/>
    </w:pPr>
    <w:rPr>
      <w:rFonts w:eastAsiaTheme="minorHAnsi"/>
      <w:b w:val="1"/>
      <w:bCs w:val="1"/>
      <w:color w:val="a5a5a5" w:themeColor="accent3"/>
      <w:kern w:val="2"/>
      <w:sz w:val="112"/>
      <w:szCs w:val="112"/>
      <w:lang w:eastAsia="en-US" w:val="es-ES_tradnl"/>
    </w:rPr>
  </w:style>
  <w:style w:type="paragraph" w:styleId="TituloPortadilla" w:customStyle="1">
    <w:name w:val="Titulo Portadilla"/>
    <w:basedOn w:val="Normal"/>
    <w:qFormat w:val="1"/>
    <w:rsid w:val="00FB7E76"/>
    <w:pPr>
      <w:spacing w:line="680" w:lineRule="exact"/>
    </w:pPr>
    <w:rPr>
      <w:rFonts w:cs="Times New Roman (Cuerpo en alfa" w:eastAsiaTheme="minorHAnsi"/>
      <w:b w:val="1"/>
      <w:bCs w:val="1"/>
      <w:color w:val="ffffff" w:themeColor="background1"/>
      <w:kern w:val="2"/>
      <w:sz w:val="60"/>
      <w:szCs w:val="60"/>
      <w:lang w:eastAsia="en-US"/>
    </w:rPr>
  </w:style>
  <w:style w:type="table" w:styleId="Tablanormal3">
    <w:name w:val="Plain Table 3"/>
    <w:basedOn w:val="Tablanormal"/>
    <w:uiPriority w:val="43"/>
    <w:rsid w:val="008E1900"/>
    <w:pPr>
      <w:spacing w:after="0" w:line="240" w:lineRule="auto"/>
    </w:pPr>
    <w:tblPr>
      <w:tblStyleRowBandSize w:val="1"/>
      <w:tblStyleColBandSize w:val="1"/>
    </w:tblPr>
    <w:tblStylePr w:type="firstRow">
      <w:rPr>
        <w:b w:val="1"/>
        <w:bCs w:val="1"/>
        <w:caps w:val="1"/>
      </w:rPr>
      <w:tblPr/>
      <w:tcPr>
        <w:tcBorders>
          <w:bottom w:color="7590b9"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590b9"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Tablaconcuadrcula1clara">
    <w:name w:val="Grid Table 1 Light"/>
    <w:basedOn w:val="Tablanormal"/>
    <w:uiPriority w:val="46"/>
    <w:rsid w:val="008E1900"/>
    <w:pPr>
      <w:spacing w:after="0" w:line="240" w:lineRule="auto"/>
    </w:pPr>
    <w:tblPr>
      <w:tblStyleRowBandSize w:val="1"/>
      <w:tblStyleColBandSize w:val="1"/>
      <w:tblBorders>
        <w:top w:color="91a7c7" w:space="0" w:sz="4" w:themeColor="text1" w:themeTint="000066" w:val="single"/>
        <w:left w:color="91a7c7" w:space="0" w:sz="4" w:themeColor="text1" w:themeTint="000066" w:val="single"/>
        <w:bottom w:color="91a7c7" w:space="0" w:sz="4" w:themeColor="text1" w:themeTint="000066" w:val="single"/>
        <w:right w:color="91a7c7" w:space="0" w:sz="4" w:themeColor="text1" w:themeTint="000066" w:val="single"/>
        <w:insideH w:color="91a7c7" w:space="0" w:sz="4" w:themeColor="text1" w:themeTint="000066" w:val="single"/>
        <w:insideV w:color="91a7c7" w:space="0" w:sz="4" w:themeColor="text1" w:themeTint="000066" w:val="single"/>
      </w:tblBorders>
    </w:tblPr>
    <w:tblStylePr w:type="firstRow">
      <w:rPr>
        <w:b w:val="1"/>
        <w:bCs w:val="1"/>
      </w:rPr>
      <w:tblPr/>
      <w:tcPr>
        <w:tcBorders>
          <w:bottom w:color="5b7bab" w:space="0" w:sz="12" w:themeColor="text1" w:themeTint="000099" w:val="single"/>
        </w:tcBorders>
      </w:tcPr>
    </w:tblStylePr>
    <w:tblStylePr w:type="lastRow">
      <w:rPr>
        <w:b w:val="1"/>
        <w:bCs w:val="1"/>
      </w:rPr>
      <w:tblPr/>
      <w:tcPr>
        <w:tcBorders>
          <w:top w:color="5b7bab" w:space="0" w:sz="2" w:themeColor="text1" w:themeTint="000099" w:val="double"/>
        </w:tcBorders>
      </w:tcPr>
    </w:tblStylePr>
    <w:tblStylePr w:type="firstCol">
      <w:rPr>
        <w:b w:val="1"/>
        <w:bCs w:val="1"/>
      </w:rPr>
    </w:tblStylePr>
    <w:tblStylePr w:type="lastCol">
      <w:rPr>
        <w:b w:val="1"/>
        <w:bCs w:val="1"/>
      </w:rPr>
    </w:tblStylePr>
  </w:style>
  <w:style w:type="character" w:styleId="CdigoHTML">
    <w:name w:val="HTML Code"/>
    <w:basedOn w:val="Fuentedeprrafopredeter"/>
    <w:uiPriority w:val="99"/>
    <w:semiHidden w:val="1"/>
    <w:unhideWhenUsed w:val="1"/>
    <w:rsid w:val="0008141E"/>
    <w:rPr>
      <w:rFonts w:ascii="Courier New" w:cs="Courier New" w:eastAsia="Times New Roman" w:hAnsi="Courier New"/>
      <w:sz w:val="20"/>
      <w:szCs w:val="20"/>
    </w:rPr>
  </w:style>
  <w:style w:type="paragraph" w:styleId="HTMLconformatoprevio">
    <w:name w:val="HTML Preformatted"/>
    <w:basedOn w:val="Normal"/>
    <w:link w:val="HTMLconformatoprevioCar"/>
    <w:uiPriority w:val="99"/>
    <w:semiHidden w:val="1"/>
    <w:unhideWhenUsed w:val="1"/>
    <w:rsid w:val="00AE0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AE08FF"/>
    <w:rPr>
      <w:rFonts w:ascii="Courier New" w:cs="Courier New" w:eastAsia="Times New Roman" w:hAnsi="Courier New"/>
      <w:sz w:val="20"/>
      <w:szCs w:val="20"/>
      <w:lang w:eastAsia="es-MX"/>
    </w:rPr>
  </w:style>
  <w:style w:type="character" w:styleId="hljs-keyword" w:customStyle="1">
    <w:name w:val="hljs-keyword"/>
    <w:basedOn w:val="Fuentedeprrafopredeter"/>
    <w:rsid w:val="00AE08FF"/>
  </w:style>
  <w:style w:type="paragraph" w:styleId="z-Principiodelformulario">
    <w:name w:val="HTML Top of Form"/>
    <w:basedOn w:val="Normal"/>
    <w:next w:val="Normal"/>
    <w:link w:val="z-PrincipiodelformularioCar"/>
    <w:hidden w:val="1"/>
    <w:uiPriority w:val="99"/>
    <w:semiHidden w:val="1"/>
    <w:unhideWhenUsed w:val="1"/>
    <w:rsid w:val="00AE08FF"/>
    <w:pPr>
      <w:pBdr>
        <w:bottom w:color="auto" w:space="1" w:sz="6" w:val="single"/>
      </w:pBdr>
      <w:jc w:val="center"/>
    </w:pPr>
    <w:rPr>
      <w:rFonts w:ascii="Arial" w:cs="Arial" w:hAnsi="Arial"/>
      <w:vanish w:val="1"/>
      <w:sz w:val="16"/>
      <w:szCs w:val="16"/>
    </w:rPr>
  </w:style>
  <w:style w:type="character" w:styleId="z-PrincipiodelformularioCar" w:customStyle="1">
    <w:name w:val="z-Principio del formulario Car"/>
    <w:basedOn w:val="Fuentedeprrafopredeter"/>
    <w:link w:val="z-Principiodelformulario"/>
    <w:uiPriority w:val="99"/>
    <w:semiHidden w:val="1"/>
    <w:rsid w:val="00AE08FF"/>
    <w:rPr>
      <w:rFonts w:ascii="Arial" w:cs="Arial" w:eastAsia="Times New Roman" w:hAnsi="Arial"/>
      <w:vanish w:val="1"/>
      <w:sz w:val="16"/>
      <w:szCs w:val="16"/>
      <w:lang w:eastAsia="es-MX"/>
    </w:rPr>
  </w:style>
  <w:style w:type="paragraph" w:styleId="placeholder" w:customStyle="1">
    <w:name w:val="placeholder"/>
    <w:basedOn w:val="Normal"/>
    <w:rsid w:val="00AE08FF"/>
    <w:pPr>
      <w:spacing w:after="100" w:afterAutospacing="1" w:before="100" w:beforeAutospacing="1"/>
    </w:pPr>
  </w:style>
  <w:style w:type="paragraph" w:styleId="z-Finaldelformulario">
    <w:name w:val="HTML Bottom of Form"/>
    <w:basedOn w:val="Normal"/>
    <w:next w:val="Normal"/>
    <w:link w:val="z-FinaldelformularioCar"/>
    <w:hidden w:val="1"/>
    <w:uiPriority w:val="99"/>
    <w:semiHidden w:val="1"/>
    <w:unhideWhenUsed w:val="1"/>
    <w:rsid w:val="00AE08FF"/>
    <w:pPr>
      <w:pBdr>
        <w:top w:color="auto" w:space="1" w:sz="6" w:val="single"/>
      </w:pBdr>
      <w:jc w:val="center"/>
    </w:pPr>
    <w:rPr>
      <w:rFonts w:ascii="Arial" w:cs="Arial" w:hAnsi="Arial"/>
      <w:vanish w:val="1"/>
      <w:sz w:val="16"/>
      <w:szCs w:val="16"/>
    </w:rPr>
  </w:style>
  <w:style w:type="character" w:styleId="z-FinaldelformularioCar" w:customStyle="1">
    <w:name w:val="z-Final del formulario Car"/>
    <w:basedOn w:val="Fuentedeprrafopredeter"/>
    <w:link w:val="z-Finaldelformulario"/>
    <w:uiPriority w:val="99"/>
    <w:semiHidden w:val="1"/>
    <w:rsid w:val="00AE08FF"/>
    <w:rPr>
      <w:rFonts w:ascii="Arial" w:cs="Arial" w:eastAsia="Times New Roman" w:hAnsi="Arial"/>
      <w:vanish w:val="1"/>
      <w:sz w:val="16"/>
      <w:szCs w:val="16"/>
      <w:lang w:eastAsia="es-MX"/>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284" w:hanging="284"/>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284" w:hanging="284"/>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22" Type="http://schemas.openxmlformats.org/officeDocument/2006/relationships/image" Target="media/image74.png"/><Relationship Id="rId21" Type="http://schemas.openxmlformats.org/officeDocument/2006/relationships/footer" Target="footer4.xml"/><Relationship Id="rId24" Type="http://schemas.openxmlformats.org/officeDocument/2006/relationships/header" Target="header8.xml"/><Relationship Id="rId23"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71.png"/><Relationship Id="rId25" Type="http://schemas.openxmlformats.org/officeDocument/2006/relationships/footer" Target="footer5.xml"/><Relationship Id="rId28" Type="http://schemas.openxmlformats.org/officeDocument/2006/relationships/header" Target="header10.xml"/><Relationship Id="rId27" Type="http://schemas.openxmlformats.org/officeDocument/2006/relationships/header" Target="header9.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6.xml"/><Relationship Id="rId7" Type="http://schemas.openxmlformats.org/officeDocument/2006/relationships/image" Target="media/image53.png"/><Relationship Id="rId8" Type="http://schemas.openxmlformats.org/officeDocument/2006/relationships/image" Target="media/image30.png"/><Relationship Id="rId31" Type="http://schemas.openxmlformats.org/officeDocument/2006/relationships/header" Target="header12.xml"/><Relationship Id="rId30" Type="http://schemas.openxmlformats.org/officeDocument/2006/relationships/header" Target="header11.xml"/><Relationship Id="rId11" Type="http://schemas.openxmlformats.org/officeDocument/2006/relationships/footer" Target="footer1.xml"/><Relationship Id="rId33" Type="http://schemas.openxmlformats.org/officeDocument/2006/relationships/image" Target="media/image78.png"/><Relationship Id="rId10" Type="http://schemas.openxmlformats.org/officeDocument/2006/relationships/header" Target="header2.xml"/><Relationship Id="rId32" Type="http://schemas.openxmlformats.org/officeDocument/2006/relationships/footer" Target="footer7.xml"/><Relationship Id="rId13" Type="http://schemas.openxmlformats.org/officeDocument/2006/relationships/image" Target="media/image1.jpg"/><Relationship Id="rId35" Type="http://schemas.openxmlformats.org/officeDocument/2006/relationships/header" Target="header14.xml"/><Relationship Id="rId12" Type="http://schemas.openxmlformats.org/officeDocument/2006/relationships/footer" Target="footer2.xml"/><Relationship Id="rId34" Type="http://schemas.openxmlformats.org/officeDocument/2006/relationships/header" Target="header13.xml"/><Relationship Id="rId15" Type="http://schemas.openxmlformats.org/officeDocument/2006/relationships/header" Target="header3.xml"/><Relationship Id="rId37" Type="http://schemas.openxmlformats.org/officeDocument/2006/relationships/header" Target="header15.xml"/><Relationship Id="rId14" Type="http://schemas.openxmlformats.org/officeDocument/2006/relationships/image" Target="media/image4.png"/><Relationship Id="rId36" Type="http://schemas.openxmlformats.org/officeDocument/2006/relationships/footer" Target="footer8.xml"/><Relationship Id="rId17" Type="http://schemas.openxmlformats.org/officeDocument/2006/relationships/footer" Target="footer3.xml"/><Relationship Id="rId16" Type="http://schemas.openxmlformats.org/officeDocument/2006/relationships/header" Target="header4.xml"/><Relationship Id="rId38" Type="http://schemas.openxmlformats.org/officeDocument/2006/relationships/header" Target="header16.xml"/><Relationship Id="rId19" Type="http://schemas.openxmlformats.org/officeDocument/2006/relationships/header" Target="header5.xm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oppinsMedium-regular.ttf"/><Relationship Id="rId2" Type="http://schemas.openxmlformats.org/officeDocument/2006/relationships/font" Target="fonts/PoppinsMedium-bold.ttf"/><Relationship Id="rId3" Type="http://schemas.openxmlformats.org/officeDocument/2006/relationships/font" Target="fonts/PoppinsMedium-italic.ttf"/><Relationship Id="rId4" Type="http://schemas.openxmlformats.org/officeDocument/2006/relationships/font" Target="fonts/PoppinsMedium-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53.png"/></Relationships>
</file>

<file path=word/_rels/footer2.xml.rels><?xml version="1.0" encoding="UTF-8" standalone="yes"?><Relationships xmlns="http://schemas.openxmlformats.org/package/2006/relationships"><Relationship Id="rId1" Type="http://schemas.openxmlformats.org/officeDocument/2006/relationships/image" Target="media/image53.png"/></Relationships>
</file>

<file path=word/_rels/footer3.xml.rels><?xml version="1.0" encoding="UTF-8" standalone="yes"?><Relationships xmlns="http://schemas.openxmlformats.org/package/2006/relationships"><Relationship Id="rId1" Type="http://schemas.openxmlformats.org/officeDocument/2006/relationships/image" Target="media/image53.png"/></Relationships>
</file>

<file path=word/_rels/footer4.xml.rels><?xml version="1.0" encoding="UTF-8" standalone="yes"?><Relationships xmlns="http://schemas.openxmlformats.org/package/2006/relationships"><Relationship Id="rId1" Type="http://schemas.openxmlformats.org/officeDocument/2006/relationships/image" Target="media/image53.png"/></Relationships>
</file>

<file path=word/_rels/footer5.xml.rels><?xml version="1.0" encoding="UTF-8" standalone="yes"?><Relationships xmlns="http://schemas.openxmlformats.org/package/2006/relationships"><Relationship Id="rId1" Type="http://schemas.openxmlformats.org/officeDocument/2006/relationships/image" Target="media/image53.png"/></Relationships>
</file>

<file path=word/_rels/footer6.xml.rels><?xml version="1.0" encoding="UTF-8" standalone="yes"?><Relationships xmlns="http://schemas.openxmlformats.org/package/2006/relationships"><Relationship Id="rId1" Type="http://schemas.openxmlformats.org/officeDocument/2006/relationships/image" Target="media/image53.png"/></Relationships>
</file>

<file path=word/_rels/footer7.xml.rels><?xml version="1.0" encoding="UTF-8" standalone="yes"?><Relationships xmlns="http://schemas.openxmlformats.org/package/2006/relationships"><Relationship Id="rId1" Type="http://schemas.openxmlformats.org/officeDocument/2006/relationships/image" Target="media/image53.png"/></Relationships>
</file>

<file path=word/_rels/footer8.xml.rels><?xml version="1.0" encoding="UTF-8" standalone="yes"?><Relationships xmlns="http://schemas.openxmlformats.org/package/2006/relationships"><Relationship Id="rId1" Type="http://schemas.openxmlformats.org/officeDocument/2006/relationships/image" Target="media/image5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3.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3.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3.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3.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3.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3.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3.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3.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3.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3.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3.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3.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3.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3.png"/></Relationships>
</file>

<file path=word/theme/theme1.xml><?xml version="1.0" encoding="utf-8"?>
<a:theme xmlns:a="http://schemas.openxmlformats.org/drawingml/2006/main" name="Tema de Office">
  <a:themeElements>
    <a:clrScheme name="Personalizado 2">
      <a:dk1>
        <a:srgbClr val="212E41"/>
      </a:dk1>
      <a:lt1>
        <a:sysClr val="window" lastClr="FFFFFF"/>
      </a:lt1>
      <a:dk2>
        <a:srgbClr val="F40362"/>
      </a:dk2>
      <a:lt2>
        <a:srgbClr val="09718A"/>
      </a:lt2>
      <a:accent1>
        <a:srgbClr val="21E66C"/>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ersonalizado 1">
      <a:majorFont>
        <a:latin typeface="Calibri Light"/>
        <a:ea typeface=""/>
        <a:cs typeface=""/>
      </a:majorFont>
      <a:minorFont>
        <a:latin typeface="Futura L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vvA5m8efiZMYG/6kHjOgZYTpkg==">CgMxLjAaHwoBMBIaChgICVIUChJ0YWJsZS5vcDNuMjQ4cmhuOG4yDmgudWh1YjJ2MnpyeWNjMg5oLjd1azV1NXczNTlrejIOaC5jZmpwcmFyeW9veDYyDmguZzJxdW5wbzk4ZG1uMg5oLndpZjBuZDhuZm9lMzIOaC5hNTBtNjBsM2l6aGEyDmguM3NxbjliZ2NuNmF2Mg5oLjcxeXltd2ZxZDNhYTIOaC5mM2o2cm53aGU2azcyDmguZjM5Znk2eTk0MnJiMg1oLm5sb3V3aGJybHVnMg5oLms1MXRlOHQ1YWVvZTIOaC4zYmh4dTJ1aDlpamkyDmguN3NnbG1vZ3Q3OGNqOAByITF3YXRkdlVqRWdFNl9RMUxFdDRVTFdBVEktZmJ2dUZS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2025-08-05T16:28:00Z</dcterms:created>
  <dc:creator>Cliodinamica</dc:creator>
</cp:coreProperties>
</file>