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lugufam0wfeu" w:id="0"/>
      <w:bookmarkEnd w:id="0"/>
      <w:r w:rsidDel="00000000" w:rsidR="00000000" w:rsidRPr="00000000">
        <w:rPr>
          <w:b w:val="1"/>
          <w:bCs w:val="1"/>
          <w:sz w:val="46"/>
          <w:szCs w:val="46"/>
          <w:rtl w:val="0"/>
        </w:rPr>
        <w:t xml:space="preserve">display_filtered_table - Input Domain Modelling</w:t>
      </w:r>
    </w:p>
    <w:p w:rsidR="00000000" w:rsidDel="00000000" w:rsidP="00000000" w:rsidRDefault="00000000" w:rsidRPr="00000000" w14:paraId="00000002">
      <w:pPr>
        <w:spacing w:after="240" w:before="240" w:lineRule="auto"/>
        <w:rPr/>
      </w:pPr>
      <w:r w:rsidDel="00000000" w:rsidR="00000000" w:rsidRPr="00000000">
        <w:rPr>
          <w:rtl w:val="0"/>
        </w:rPr>
        <w:t xml:space="preserve">The objective of the </w:t>
      </w:r>
      <w:r w:rsidDel="00000000" w:rsidR="00000000" w:rsidRPr="00000000">
        <w:rPr>
          <w:rFonts w:ascii="Roboto Mono" w:cs="Roboto Mono" w:eastAsia="Roboto Mono" w:hAnsi="Roboto Mono"/>
          <w:color w:val="188038"/>
          <w:rtl w:val="0"/>
        </w:rPr>
        <w:t xml:space="preserve">display_filtered_table</w:t>
      </w:r>
      <w:r w:rsidDel="00000000" w:rsidR="00000000" w:rsidRPr="00000000">
        <w:rPr>
          <w:rtl w:val="0"/>
        </w:rPr>
        <w:t xml:space="preserve"> function is to display the header and only those rows for which the product name matches the search term, unless the search term is None, in which case the full table is displayed.</w:t>
      </w:r>
    </w:p>
    <w:p w:rsidR="00000000" w:rsidDel="00000000" w:rsidP="00000000" w:rsidRDefault="00000000" w:rsidRPr="00000000" w14:paraId="00000003">
      <w:pPr>
        <w:spacing w:after="240" w:before="240" w:lineRule="auto"/>
        <w:rPr/>
      </w:pPr>
      <w:r w:rsidDel="00000000" w:rsidR="00000000" w:rsidRPr="00000000">
        <w:rPr>
          <w:rtl w:val="0"/>
        </w:rPr>
        <w:t xml:space="preserve">The function takes as input a filename and a search target. As with the previous function, the filename does not affect the behaviour. The main inputs are:</w:t>
      </w:r>
    </w:p>
    <w:p w:rsidR="00000000" w:rsidDel="00000000" w:rsidP="00000000" w:rsidRDefault="00000000" w:rsidRPr="00000000" w14:paraId="00000004">
      <w:pPr>
        <w:numPr>
          <w:ilvl w:val="0"/>
          <w:numId w:val="1"/>
        </w:numPr>
        <w:spacing w:after="0" w:afterAutospacing="0" w:before="240" w:lineRule="auto"/>
        <w:ind w:left="720" w:hanging="360"/>
      </w:pPr>
      <w:r w:rsidDel="00000000" w:rsidR="00000000" w:rsidRPr="00000000">
        <w:rPr>
          <w:rtl w:val="0"/>
        </w:rPr>
        <w:t xml:space="preserve">the search term</w:t>
      </w:r>
    </w:p>
    <w:p w:rsidR="00000000" w:rsidDel="00000000" w:rsidP="00000000" w:rsidRDefault="00000000" w:rsidRPr="00000000" w14:paraId="00000005">
      <w:pPr>
        <w:numPr>
          <w:ilvl w:val="0"/>
          <w:numId w:val="1"/>
        </w:numPr>
        <w:spacing w:after="240" w:before="0" w:beforeAutospacing="0" w:lineRule="auto"/>
        <w:ind w:left="720" w:hanging="360"/>
      </w:pPr>
      <w:r w:rsidDel="00000000" w:rsidR="00000000" w:rsidRPr="00000000">
        <w:rPr>
          <w:rtl w:val="0"/>
        </w:rPr>
        <w:t xml:space="preserve">the CSV data returned by </w:t>
      </w:r>
      <w:r w:rsidDel="00000000" w:rsidR="00000000" w:rsidRPr="00000000">
        <w:rPr>
          <w:rFonts w:ascii="Roboto Mono" w:cs="Roboto Mono" w:eastAsia="Roboto Mono" w:hAnsi="Roboto Mono"/>
          <w:color w:val="188038"/>
          <w:rtl w:val="0"/>
        </w:rPr>
        <w:t xml:space="preserve">get_csv_data</w:t>
      </w:r>
    </w:p>
    <w:p w:rsidR="00000000" w:rsidDel="00000000" w:rsidP="00000000" w:rsidRDefault="00000000" w:rsidRPr="00000000" w14:paraId="00000006">
      <w:pPr>
        <w:spacing w:after="240" w:before="240" w:lineRule="auto"/>
        <w:rPr/>
      </w:pPr>
      <w:r w:rsidDel="00000000" w:rsidR="00000000" w:rsidRPr="00000000">
        <w:rPr>
          <w:rtl w:val="0"/>
        </w:rPr>
        <w:t xml:space="preserve">The input domain can be divided into the following equivalence classes (EC):</w:t>
      </w:r>
    </w:p>
    <w:p w:rsidR="00000000" w:rsidDel="00000000" w:rsidP="00000000" w:rsidRDefault="00000000" w:rsidRPr="00000000" w14:paraId="00000007">
      <w:pPr>
        <w:spacing w:after="240" w:before="240" w:lineRule="auto"/>
        <w:rPr/>
      </w:pPr>
      <w:r w:rsidDel="00000000" w:rsidR="00000000" w:rsidRPr="00000000">
        <w:rPr>
          <w:rtl w:val="0"/>
        </w:rPr>
        <w:t xml:space="preserve">EC1. search_target is None</w:t>
        <w:br w:type="textWrapping"/>
        <w:t xml:space="preserve">EC2. search_target matches exactly one row</w:t>
        <w:br w:type="textWrapping"/>
        <w:t xml:space="preserve">EC3. search_target matches multiple rows</w:t>
        <w:br w:type="textWrapping"/>
        <w:t xml:space="preserve">EC4. search_target matches none of the rows</w:t>
        <w:br w:type="textWrapping"/>
        <w:t xml:space="preserve">EC5. search_target shorter than product field, resulting in no match</w:t>
        <w:br w:type="textWrapping"/>
        <w:t xml:space="preserve">EC6. search_target is an empty string</w:t>
        <w:br w:type="textWrapping"/>
        <w:t xml:space="preserve">EC7. Case-insensitive matches</w:t>
        <w:br w:type="textWrapping"/>
        <w:t xml:space="preserve">EC8. Product column is not at index 0</w:t>
        <w:br w:type="textWrapping"/>
        <w:t xml:space="preserve">EC9. Unicode product names</w:t>
        <w:br w:type="textWrapping"/>
        <w:t xml:space="preserve">EC10. Product field empty (pattern="" matches anything)</w:t>
        <w:br w:type="textWrapping"/>
        <w:t xml:space="preserve">EC11. Header missing the “Product” field</w:t>
      </w:r>
    </w:p>
    <w:p w:rsidR="00000000" w:rsidDel="00000000" w:rsidP="00000000" w:rsidRDefault="00000000" w:rsidRPr="00000000" w14:paraId="00000008">
      <w:pPr>
        <w:spacing w:after="240" w:before="240" w:lineRule="auto"/>
        <w:rPr/>
      </w:pPr>
      <w:r w:rsidDel="00000000" w:rsidR="00000000" w:rsidRPr="00000000">
        <w:rPr>
          <w:rtl w:val="0"/>
        </w:rPr>
        <w:t xml:space="preserve">Coverage criterion:</w:t>
        <w:br w:type="textWrapping"/>
        <w:t xml:space="preserve">At least one test from each equivalence class.</w:t>
      </w:r>
    </w:p>
    <w:p w:rsidR="00000000" w:rsidDel="00000000" w:rsidP="00000000" w:rsidRDefault="00000000" w:rsidRPr="00000000" w14:paraId="00000009">
      <w:pPr>
        <w:spacing w:after="240" w:before="240" w:lineRule="auto"/>
        <w:rPr/>
      </w:pPr>
      <w:r w:rsidDel="00000000" w:rsidR="00000000" w:rsidRPr="00000000">
        <w:rPr>
          <w:rtl w:val="0"/>
        </w:rPr>
        <w:t xml:space="preserve">This produces the following requirements:</w:t>
      </w:r>
    </w:p>
    <w:p w:rsidR="00000000" w:rsidDel="00000000" w:rsidP="00000000" w:rsidRDefault="00000000" w:rsidRPr="00000000" w14:paraId="0000000A">
      <w:pPr>
        <w:spacing w:after="240" w:before="240" w:lineRule="auto"/>
        <w:rPr/>
      </w:pPr>
      <w:r w:rsidDel="00000000" w:rsidR="00000000" w:rsidRPr="00000000">
        <w:rPr>
          <w:rFonts w:ascii="Arial Unicode MS" w:cs="Arial Unicode MS" w:eastAsia="Arial Unicode MS" w:hAnsi="Arial Unicode MS"/>
          <w:rtl w:val="0"/>
        </w:rPr>
        <w:t xml:space="preserve">R1. EC1 → the function should call </w:t>
      </w:r>
      <w:r w:rsidDel="00000000" w:rsidR="00000000" w:rsidRPr="00000000">
        <w:rPr>
          <w:rFonts w:ascii="Roboto Mono" w:cs="Roboto Mono" w:eastAsia="Roboto Mono" w:hAnsi="Roboto Mono"/>
          <w:color w:val="188038"/>
          <w:rtl w:val="0"/>
        </w:rPr>
        <w:t xml:space="preserve">display_csv_as_table</w:t>
        <w:br w:type="textWrapping"/>
      </w:r>
      <w:r w:rsidDel="00000000" w:rsidR="00000000" w:rsidRPr="00000000">
        <w:rPr>
          <w:rFonts w:ascii="Arial Unicode MS" w:cs="Arial Unicode MS" w:eastAsia="Arial Unicode MS" w:hAnsi="Arial Unicode MS"/>
          <w:rtl w:val="0"/>
        </w:rPr>
        <w:t xml:space="preserve">R2. EC2 → only one row printed</w:t>
        <w:br w:type="textWrapping"/>
        <w:t xml:space="preserve">R3. EC3 → multiple rows printed</w:t>
        <w:br w:type="textWrapping"/>
        <w:t xml:space="preserve">R4. EC4 → no rows printed</w:t>
        <w:br w:type="textWrapping"/>
        <w:t xml:space="preserve">R5. EC5 → no match and no rows printed</w:t>
        <w:br w:type="textWrapping"/>
        <w:t xml:space="preserve">R6. EC6 → no match and no rows printed</w:t>
        <w:br w:type="textWrapping"/>
        <w:t xml:space="preserve">R7. EC7 → row printed despite case difference</w:t>
        <w:br w:type="textWrapping"/>
        <w:t xml:space="preserve">R8. EC8 → correct row printed even with column at different index</w:t>
        <w:br w:type="textWrapping"/>
        <w:t xml:space="preserve">R9. EC9 → unicode match should print row</w:t>
        <w:br w:type="textWrapping"/>
        <w:t xml:space="preserve">R10. EC10 → empty product field prints row</w:t>
        <w:br w:type="textWrapping"/>
        <w:t xml:space="preserve">R11. EC11 → function should raise ValueError</w:t>
      </w:r>
    </w:p>
    <w:p w:rsidR="00000000" w:rsidDel="00000000" w:rsidP="00000000" w:rsidRDefault="00000000" w:rsidRPr="00000000" w14:paraId="0000000B">
      <w:pPr>
        <w:spacing w:after="240" w:before="240" w:lineRule="auto"/>
        <w:rPr/>
      </w:pPr>
      <w:r w:rsidDel="00000000" w:rsidR="00000000" w:rsidRPr="00000000">
        <w:rPr>
          <w:rtl w:val="0"/>
        </w:rPr>
        <w:t xml:space="preserve">A stub for </w:t>
      </w:r>
      <w:r w:rsidDel="00000000" w:rsidR="00000000" w:rsidRPr="00000000">
        <w:rPr>
          <w:rFonts w:ascii="Roboto Mono" w:cs="Roboto Mono" w:eastAsia="Roboto Mono" w:hAnsi="Roboto Mono"/>
          <w:color w:val="188038"/>
          <w:rtl w:val="0"/>
        </w:rPr>
        <w:t xml:space="preserve">get_csv_data</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display_csv_as_table</w:t>
      </w:r>
      <w:r w:rsidDel="00000000" w:rsidR="00000000" w:rsidRPr="00000000">
        <w:rPr>
          <w:rtl w:val="0"/>
        </w:rPr>
        <w:t xml:space="preserve"> was required to isolate this function.</w:t>
      </w:r>
    </w:p>
    <w:p w:rsidR="00000000" w:rsidDel="00000000" w:rsidP="00000000" w:rsidRDefault="00000000" w:rsidRPr="00000000" w14:paraId="0000000C">
      <w:pPr>
        <w:spacing w:after="240" w:before="240" w:lineRule="auto"/>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