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Copernicium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Cn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285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unknown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4, 2, 1,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357+112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 K (84+112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 °C, 183+202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-194 °F)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23.7 g/cm3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1154.9 kJ/mol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122 pm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Gesellschaft für Schwerionenforschung (1996)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Nicolaus Copernicus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