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Chromium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Cr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24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50.9415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6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Silver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5, 4, 3, 2, 1, -1, -3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1.63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2183 K (1910 °C, 3470 °F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3680 K (3407 °C, 6165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6.0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21.5 kJ/mol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444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24.89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650.9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153±8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4560 m/s (at 20 °C)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body-centered cubic (bcc)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paramagnetic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Andrés Manuel del Río (1801)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Nils Gabriel Sefström (1830)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