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Cadmium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112.414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2, 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594.22 K (321.07 °C, 609.93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1040 K (767 °C, 1413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8.65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6.21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99.87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26.020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867.8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144±9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158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2310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Karl Samuel Leberecht Hermann and Friedrich Stromeyer (1817)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Friedrich Stromeyer (1817)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