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BF58" w14:textId="77777777" w:rsidR="002835D8" w:rsidRPr="002835D8" w:rsidRDefault="002835D8" w:rsidP="002835D8">
      <w:pPr>
        <w:numPr>
          <w:ilvl w:val="0"/>
          <w:numId w:val="9"/>
        </w:numPr>
        <w:spacing w:after="0" w:line="240" w:lineRule="auto"/>
        <w:rPr>
          <w:rFonts w:ascii="Georgia" w:hAnsi="Georgia"/>
          <w:sz w:val="18"/>
          <w:szCs w:val="18"/>
        </w:rPr>
      </w:pPr>
      <w:r w:rsidRPr="002835D8">
        <w:rPr>
          <w:rFonts w:ascii="Georgia" w:hAnsi="Georgia"/>
          <w:b/>
          <w:bCs/>
          <w:sz w:val="18"/>
          <w:szCs w:val="18"/>
        </w:rPr>
        <w:t>Programming:</w:t>
      </w:r>
      <w:r w:rsidRPr="002835D8">
        <w:rPr>
          <w:rFonts w:ascii="Georgia" w:hAnsi="Georgia"/>
          <w:sz w:val="18"/>
          <w:szCs w:val="18"/>
        </w:rPr>
        <w:t xml:space="preserve"> Writing instructions for a computer to follow; </w:t>
      </w:r>
      <w:r w:rsidRPr="002835D8">
        <w:rPr>
          <w:rFonts w:ascii="Georgia" w:hAnsi="Georgia"/>
          <w:i/>
          <w:iCs/>
          <w:sz w:val="18"/>
          <w:szCs w:val="18"/>
        </w:rPr>
        <w:t>like a customer telling a boda rider where to go and which route to use.</w:t>
      </w:r>
    </w:p>
    <w:p w14:paraId="175D4433" w14:textId="77777777" w:rsidR="002835D8" w:rsidRPr="002835D8" w:rsidRDefault="002835D8" w:rsidP="002835D8">
      <w:pPr>
        <w:numPr>
          <w:ilvl w:val="0"/>
          <w:numId w:val="9"/>
        </w:numPr>
        <w:spacing w:after="0" w:line="240" w:lineRule="auto"/>
        <w:rPr>
          <w:rFonts w:ascii="Georgia" w:hAnsi="Georgia"/>
          <w:sz w:val="18"/>
          <w:szCs w:val="18"/>
        </w:rPr>
      </w:pPr>
      <w:r w:rsidRPr="002835D8">
        <w:rPr>
          <w:rFonts w:ascii="Georgia" w:hAnsi="Georgia"/>
          <w:b/>
          <w:bCs/>
          <w:sz w:val="18"/>
          <w:szCs w:val="18"/>
        </w:rPr>
        <w:t>CPU, RAM, and Hard Disk:</w:t>
      </w:r>
      <w:r w:rsidRPr="002835D8">
        <w:rPr>
          <w:rFonts w:ascii="Georgia" w:hAnsi="Georgia"/>
          <w:sz w:val="18"/>
          <w:szCs w:val="18"/>
        </w:rPr>
        <w:t xml:space="preserve"> The </w:t>
      </w:r>
      <w:r w:rsidRPr="002835D8">
        <w:rPr>
          <w:rFonts w:ascii="Georgia" w:hAnsi="Georgia"/>
          <w:b/>
          <w:bCs/>
          <w:sz w:val="18"/>
          <w:szCs w:val="18"/>
        </w:rPr>
        <w:t>CPU</w:t>
      </w:r>
      <w:r w:rsidRPr="002835D8">
        <w:rPr>
          <w:rFonts w:ascii="Georgia" w:hAnsi="Georgia"/>
          <w:sz w:val="18"/>
          <w:szCs w:val="18"/>
        </w:rPr>
        <w:t xml:space="preserve"> processes information, </w:t>
      </w:r>
      <w:r w:rsidRPr="002835D8">
        <w:rPr>
          <w:rFonts w:ascii="Georgia" w:hAnsi="Georgia"/>
          <w:b/>
          <w:bCs/>
          <w:sz w:val="18"/>
          <w:szCs w:val="18"/>
        </w:rPr>
        <w:t>RAM</w:t>
      </w:r>
      <w:r w:rsidRPr="002835D8">
        <w:rPr>
          <w:rFonts w:ascii="Georgia" w:hAnsi="Georgia"/>
          <w:sz w:val="18"/>
          <w:szCs w:val="18"/>
        </w:rPr>
        <w:t xml:space="preserve"> holds what is being used now, and the </w:t>
      </w:r>
      <w:r w:rsidRPr="002835D8">
        <w:rPr>
          <w:rFonts w:ascii="Georgia" w:hAnsi="Georgia"/>
          <w:b/>
          <w:bCs/>
          <w:sz w:val="18"/>
          <w:szCs w:val="18"/>
        </w:rPr>
        <w:t>Hard Disk</w:t>
      </w:r>
      <w:r w:rsidRPr="002835D8">
        <w:rPr>
          <w:rFonts w:ascii="Georgia" w:hAnsi="Georgia"/>
          <w:sz w:val="18"/>
          <w:szCs w:val="18"/>
        </w:rPr>
        <w:t xml:space="preserve"> stores information permanently; </w:t>
      </w:r>
      <w:r w:rsidRPr="002835D8">
        <w:rPr>
          <w:rFonts w:ascii="Georgia" w:hAnsi="Georgia"/>
          <w:i/>
          <w:iCs/>
          <w:sz w:val="18"/>
          <w:szCs w:val="18"/>
        </w:rPr>
        <w:t>the rider is the CPU, what he remembers during a trip is RAM, and his phone contacts are the Hard Disk.</w:t>
      </w:r>
    </w:p>
    <w:p w14:paraId="700E18F7" w14:textId="77777777" w:rsidR="002835D8" w:rsidRPr="002835D8" w:rsidRDefault="002835D8" w:rsidP="002835D8">
      <w:pPr>
        <w:numPr>
          <w:ilvl w:val="0"/>
          <w:numId w:val="9"/>
        </w:numPr>
        <w:spacing w:after="0" w:line="240" w:lineRule="auto"/>
        <w:rPr>
          <w:rFonts w:ascii="Georgia" w:hAnsi="Georgia"/>
          <w:sz w:val="18"/>
          <w:szCs w:val="18"/>
        </w:rPr>
      </w:pPr>
      <w:r w:rsidRPr="002835D8">
        <w:rPr>
          <w:rFonts w:ascii="Georgia" w:hAnsi="Georgia"/>
          <w:b/>
          <w:bCs/>
          <w:sz w:val="18"/>
          <w:szCs w:val="18"/>
        </w:rPr>
        <w:t>Memory Address:</w:t>
      </w:r>
      <w:r w:rsidRPr="002835D8">
        <w:rPr>
          <w:rFonts w:ascii="Georgia" w:hAnsi="Georgia"/>
          <w:sz w:val="18"/>
          <w:szCs w:val="18"/>
        </w:rPr>
        <w:t xml:space="preserve"> A unique location where data is stored in memory; </w:t>
      </w:r>
      <w:r w:rsidRPr="002835D8">
        <w:rPr>
          <w:rFonts w:ascii="Georgia" w:hAnsi="Georgia"/>
          <w:i/>
          <w:iCs/>
          <w:sz w:val="18"/>
          <w:szCs w:val="18"/>
        </w:rPr>
        <w:t>like a house number used to find a customer.</w:t>
      </w:r>
    </w:p>
    <w:p w14:paraId="67E09DA9" w14:textId="77777777" w:rsidR="002835D8" w:rsidRPr="002835D8" w:rsidRDefault="002835D8" w:rsidP="002835D8">
      <w:pPr>
        <w:numPr>
          <w:ilvl w:val="0"/>
          <w:numId w:val="9"/>
        </w:numPr>
        <w:spacing w:after="0" w:line="240" w:lineRule="auto"/>
        <w:rPr>
          <w:rFonts w:ascii="Georgia" w:hAnsi="Georgia"/>
          <w:sz w:val="18"/>
          <w:szCs w:val="18"/>
        </w:rPr>
      </w:pPr>
      <w:r w:rsidRPr="002835D8">
        <w:rPr>
          <w:rFonts w:ascii="Georgia" w:hAnsi="Georgia"/>
          <w:b/>
          <w:bCs/>
          <w:sz w:val="18"/>
          <w:szCs w:val="18"/>
        </w:rPr>
        <w:t>Memory Partitioning:</w:t>
      </w:r>
      <w:r w:rsidRPr="002835D8">
        <w:rPr>
          <w:rFonts w:ascii="Georgia" w:hAnsi="Georgia"/>
          <w:sz w:val="18"/>
          <w:szCs w:val="18"/>
        </w:rPr>
        <w:t xml:space="preserve"> Dividing storage into separate sections for different uses; </w:t>
      </w:r>
      <w:r w:rsidRPr="002835D8">
        <w:rPr>
          <w:rFonts w:ascii="Georgia" w:hAnsi="Georgia"/>
          <w:i/>
          <w:iCs/>
          <w:sz w:val="18"/>
          <w:szCs w:val="18"/>
        </w:rPr>
        <w:t>like separating money into fuel, savings, and daily expenses.</w:t>
      </w:r>
    </w:p>
    <w:p w14:paraId="2F0D45D2" w14:textId="77777777" w:rsidR="002835D8" w:rsidRPr="002835D8" w:rsidRDefault="002835D8" w:rsidP="002835D8">
      <w:pPr>
        <w:numPr>
          <w:ilvl w:val="0"/>
          <w:numId w:val="9"/>
        </w:numPr>
        <w:spacing w:after="0" w:line="240" w:lineRule="auto"/>
        <w:rPr>
          <w:rFonts w:ascii="Georgia" w:hAnsi="Georgia"/>
          <w:sz w:val="18"/>
          <w:szCs w:val="18"/>
        </w:rPr>
      </w:pPr>
      <w:r w:rsidRPr="002835D8">
        <w:rPr>
          <w:rFonts w:ascii="Georgia" w:hAnsi="Georgia"/>
          <w:b/>
          <w:bCs/>
          <w:sz w:val="18"/>
          <w:szCs w:val="18"/>
        </w:rPr>
        <w:t>Variable (Memory Variable):</w:t>
      </w:r>
      <w:r w:rsidRPr="002835D8">
        <w:rPr>
          <w:rFonts w:ascii="Georgia" w:hAnsi="Georgia"/>
          <w:sz w:val="18"/>
          <w:szCs w:val="18"/>
        </w:rPr>
        <w:t xml:space="preserve"> A named space used to store changing information; </w:t>
      </w:r>
      <w:r w:rsidRPr="002835D8">
        <w:rPr>
          <w:rFonts w:ascii="Georgia" w:hAnsi="Georgia"/>
          <w:i/>
          <w:iCs/>
          <w:sz w:val="18"/>
          <w:szCs w:val="18"/>
        </w:rPr>
        <w:t>like a notebook entry called “Today’s Earnings.”</w:t>
      </w:r>
    </w:p>
    <w:p w14:paraId="2B3C5292" w14:textId="77777777" w:rsidR="002835D8" w:rsidRPr="002835D8" w:rsidRDefault="002835D8" w:rsidP="002835D8">
      <w:pPr>
        <w:numPr>
          <w:ilvl w:val="0"/>
          <w:numId w:val="9"/>
        </w:numPr>
        <w:spacing w:after="0" w:line="240" w:lineRule="auto"/>
        <w:rPr>
          <w:rFonts w:ascii="Georgia" w:hAnsi="Georgia"/>
          <w:sz w:val="18"/>
          <w:szCs w:val="18"/>
        </w:rPr>
      </w:pPr>
      <w:r w:rsidRPr="002835D8">
        <w:rPr>
          <w:rFonts w:ascii="Georgia" w:hAnsi="Georgia"/>
          <w:b/>
          <w:bCs/>
          <w:sz w:val="18"/>
          <w:szCs w:val="18"/>
        </w:rPr>
        <w:t>Statement:</w:t>
      </w:r>
      <w:r w:rsidRPr="002835D8">
        <w:rPr>
          <w:rFonts w:ascii="Georgia" w:hAnsi="Georgia"/>
          <w:sz w:val="18"/>
          <w:szCs w:val="18"/>
        </w:rPr>
        <w:t xml:space="preserve"> A single instruction given to a computer; </w:t>
      </w:r>
      <w:r w:rsidRPr="002835D8">
        <w:rPr>
          <w:rFonts w:ascii="Georgia" w:hAnsi="Georgia"/>
          <w:i/>
          <w:iCs/>
          <w:sz w:val="18"/>
          <w:szCs w:val="18"/>
        </w:rPr>
        <w:t>like telling a boda rider, “Take me to the market.”</w:t>
      </w:r>
    </w:p>
    <w:p w14:paraId="4438773E" w14:textId="77777777" w:rsidR="002835D8" w:rsidRPr="002835D8" w:rsidRDefault="002835D8" w:rsidP="002835D8">
      <w:pPr>
        <w:numPr>
          <w:ilvl w:val="0"/>
          <w:numId w:val="9"/>
        </w:numPr>
        <w:spacing w:after="0" w:line="240" w:lineRule="auto"/>
        <w:rPr>
          <w:rFonts w:ascii="Georgia" w:hAnsi="Georgia"/>
          <w:sz w:val="18"/>
          <w:szCs w:val="18"/>
        </w:rPr>
      </w:pPr>
      <w:r w:rsidRPr="002835D8">
        <w:rPr>
          <w:rFonts w:ascii="Georgia" w:hAnsi="Georgia"/>
          <w:b/>
          <w:bCs/>
          <w:sz w:val="18"/>
          <w:szCs w:val="18"/>
        </w:rPr>
        <w:t>Module:</w:t>
      </w:r>
      <w:r w:rsidRPr="002835D8">
        <w:rPr>
          <w:rFonts w:ascii="Georgia" w:hAnsi="Georgia"/>
          <w:sz w:val="18"/>
          <w:szCs w:val="18"/>
        </w:rPr>
        <w:t xml:space="preserve"> A collection of related programs or functions; </w:t>
      </w:r>
      <w:r w:rsidRPr="002835D8">
        <w:rPr>
          <w:rFonts w:ascii="Georgia" w:hAnsi="Georgia"/>
          <w:i/>
          <w:iCs/>
          <w:sz w:val="18"/>
          <w:szCs w:val="18"/>
        </w:rPr>
        <w:t>like a toolbox containing tools for bike repairs.</w:t>
      </w:r>
    </w:p>
    <w:p w14:paraId="454354F3" w14:textId="77777777" w:rsidR="002835D8" w:rsidRPr="002835D8" w:rsidRDefault="002835D8" w:rsidP="002835D8">
      <w:pPr>
        <w:numPr>
          <w:ilvl w:val="0"/>
          <w:numId w:val="9"/>
        </w:numPr>
        <w:spacing w:after="0" w:line="240" w:lineRule="auto"/>
        <w:rPr>
          <w:rFonts w:ascii="Georgia" w:hAnsi="Georgia"/>
          <w:sz w:val="18"/>
          <w:szCs w:val="18"/>
        </w:rPr>
      </w:pPr>
      <w:r w:rsidRPr="002835D8">
        <w:rPr>
          <w:rFonts w:ascii="Georgia" w:hAnsi="Georgia"/>
          <w:b/>
          <w:bCs/>
          <w:sz w:val="18"/>
          <w:szCs w:val="18"/>
        </w:rPr>
        <w:t>Code:</w:t>
      </w:r>
      <w:r w:rsidRPr="002835D8">
        <w:rPr>
          <w:rFonts w:ascii="Georgia" w:hAnsi="Georgia"/>
          <w:sz w:val="18"/>
          <w:szCs w:val="18"/>
        </w:rPr>
        <w:t xml:space="preserve"> Instructions written in a language a computer understands; </w:t>
      </w:r>
      <w:r w:rsidRPr="002835D8">
        <w:rPr>
          <w:rFonts w:ascii="Georgia" w:hAnsi="Georgia"/>
          <w:i/>
          <w:iCs/>
          <w:sz w:val="18"/>
          <w:szCs w:val="18"/>
        </w:rPr>
        <w:t>like written directions for a trip.</w:t>
      </w:r>
    </w:p>
    <w:p w14:paraId="431EB66F" w14:textId="77777777" w:rsidR="002835D8" w:rsidRPr="002835D8" w:rsidRDefault="002835D8" w:rsidP="002835D8">
      <w:pPr>
        <w:numPr>
          <w:ilvl w:val="0"/>
          <w:numId w:val="9"/>
        </w:numPr>
        <w:spacing w:after="0" w:line="240" w:lineRule="auto"/>
        <w:rPr>
          <w:rFonts w:ascii="Georgia" w:hAnsi="Georgia"/>
          <w:sz w:val="18"/>
          <w:szCs w:val="18"/>
        </w:rPr>
      </w:pPr>
      <w:r w:rsidRPr="002835D8">
        <w:rPr>
          <w:rFonts w:ascii="Georgia" w:hAnsi="Georgia"/>
          <w:b/>
          <w:bCs/>
          <w:sz w:val="18"/>
          <w:szCs w:val="18"/>
        </w:rPr>
        <w:t>Block of Code:</w:t>
      </w:r>
      <w:r w:rsidRPr="002835D8">
        <w:rPr>
          <w:rFonts w:ascii="Georgia" w:hAnsi="Georgia"/>
          <w:sz w:val="18"/>
          <w:szCs w:val="18"/>
        </w:rPr>
        <w:t xml:space="preserve"> A group of related instructions that work together; </w:t>
      </w:r>
      <w:r w:rsidRPr="002835D8">
        <w:rPr>
          <w:rFonts w:ascii="Georgia" w:hAnsi="Georgia"/>
          <w:i/>
          <w:iCs/>
          <w:sz w:val="18"/>
          <w:szCs w:val="18"/>
        </w:rPr>
        <w:t>like all the steps involved in picking up and dropping off a customer.</w:t>
      </w:r>
    </w:p>
    <w:p w14:paraId="0C499718" w14:textId="77777777" w:rsidR="002835D8" w:rsidRPr="002835D8" w:rsidRDefault="002835D8" w:rsidP="002835D8">
      <w:pPr>
        <w:numPr>
          <w:ilvl w:val="0"/>
          <w:numId w:val="9"/>
        </w:numPr>
        <w:spacing w:after="0" w:line="240" w:lineRule="auto"/>
        <w:rPr>
          <w:rFonts w:ascii="Georgia" w:hAnsi="Georgia"/>
          <w:sz w:val="18"/>
          <w:szCs w:val="18"/>
        </w:rPr>
      </w:pPr>
      <w:r w:rsidRPr="002835D8">
        <w:rPr>
          <w:rFonts w:ascii="Georgia" w:hAnsi="Georgia"/>
          <w:b/>
          <w:bCs/>
          <w:sz w:val="18"/>
          <w:szCs w:val="18"/>
        </w:rPr>
        <w:t>Data Type:</w:t>
      </w:r>
      <w:r w:rsidRPr="002835D8">
        <w:rPr>
          <w:rFonts w:ascii="Georgia" w:hAnsi="Georgia"/>
          <w:sz w:val="18"/>
          <w:szCs w:val="18"/>
        </w:rPr>
        <w:t xml:space="preserve"> The kind of information being stored; </w:t>
      </w:r>
      <w:r w:rsidRPr="002835D8">
        <w:rPr>
          <w:rFonts w:ascii="Georgia" w:hAnsi="Georgia"/>
          <w:i/>
          <w:iCs/>
          <w:sz w:val="18"/>
          <w:szCs w:val="18"/>
        </w:rPr>
        <w:t>for example, a customer’s name is text, the fare is a number, and helmet use is yes/no.</w:t>
      </w:r>
    </w:p>
    <w:p w14:paraId="7E36343B" w14:textId="77777777" w:rsidR="002835D8" w:rsidRPr="002835D8" w:rsidRDefault="002835D8" w:rsidP="002835D8">
      <w:pPr>
        <w:numPr>
          <w:ilvl w:val="0"/>
          <w:numId w:val="9"/>
        </w:numPr>
        <w:spacing w:after="0" w:line="240" w:lineRule="auto"/>
        <w:rPr>
          <w:rFonts w:ascii="Georgia" w:hAnsi="Georgia"/>
          <w:sz w:val="18"/>
          <w:szCs w:val="18"/>
        </w:rPr>
      </w:pPr>
      <w:r w:rsidRPr="002835D8">
        <w:rPr>
          <w:rFonts w:ascii="Georgia" w:hAnsi="Georgia"/>
          <w:b/>
          <w:bCs/>
          <w:sz w:val="18"/>
          <w:szCs w:val="18"/>
        </w:rPr>
        <w:t>Declaring:</w:t>
      </w:r>
      <w:r w:rsidRPr="002835D8">
        <w:rPr>
          <w:rFonts w:ascii="Georgia" w:hAnsi="Georgia"/>
          <w:sz w:val="18"/>
          <w:szCs w:val="18"/>
        </w:rPr>
        <w:t xml:space="preserve"> Creating a variable and giving it a name; </w:t>
      </w:r>
      <w:r w:rsidRPr="002835D8">
        <w:rPr>
          <w:rFonts w:ascii="Georgia" w:hAnsi="Georgia"/>
          <w:i/>
          <w:iCs/>
          <w:sz w:val="18"/>
          <w:szCs w:val="18"/>
        </w:rPr>
        <w:t xml:space="preserve">like </w:t>
      </w:r>
      <w:proofErr w:type="spellStart"/>
      <w:r w:rsidRPr="002835D8">
        <w:rPr>
          <w:rFonts w:ascii="Georgia" w:hAnsi="Georgia"/>
          <w:i/>
          <w:iCs/>
          <w:sz w:val="18"/>
          <w:szCs w:val="18"/>
        </w:rPr>
        <w:t>labeling</w:t>
      </w:r>
      <w:proofErr w:type="spellEnd"/>
      <w:r w:rsidRPr="002835D8">
        <w:rPr>
          <w:rFonts w:ascii="Georgia" w:hAnsi="Georgia"/>
          <w:i/>
          <w:iCs/>
          <w:sz w:val="18"/>
          <w:szCs w:val="18"/>
        </w:rPr>
        <w:t xml:space="preserve"> a page in a notebook as “Fuel Expenses.”</w:t>
      </w:r>
    </w:p>
    <w:p w14:paraId="007EA456" w14:textId="77777777" w:rsidR="002835D8" w:rsidRPr="002835D8" w:rsidRDefault="002835D8" w:rsidP="002835D8">
      <w:pPr>
        <w:numPr>
          <w:ilvl w:val="0"/>
          <w:numId w:val="9"/>
        </w:numPr>
        <w:spacing w:after="0" w:line="240" w:lineRule="auto"/>
        <w:rPr>
          <w:rFonts w:ascii="Georgia" w:hAnsi="Georgia"/>
          <w:sz w:val="18"/>
          <w:szCs w:val="18"/>
        </w:rPr>
      </w:pPr>
      <w:r w:rsidRPr="002835D8">
        <w:rPr>
          <w:rFonts w:ascii="Georgia" w:hAnsi="Georgia"/>
          <w:b/>
          <w:bCs/>
          <w:sz w:val="18"/>
          <w:szCs w:val="18"/>
        </w:rPr>
        <w:t>Initialising:</w:t>
      </w:r>
      <w:r w:rsidRPr="002835D8">
        <w:rPr>
          <w:rFonts w:ascii="Georgia" w:hAnsi="Georgia"/>
          <w:sz w:val="18"/>
          <w:szCs w:val="18"/>
        </w:rPr>
        <w:t xml:space="preserve"> Giving a variable its first value; </w:t>
      </w:r>
      <w:r w:rsidRPr="002835D8">
        <w:rPr>
          <w:rFonts w:ascii="Georgia" w:hAnsi="Georgia"/>
          <w:i/>
          <w:iCs/>
          <w:sz w:val="18"/>
          <w:szCs w:val="18"/>
        </w:rPr>
        <w:t xml:space="preserve">like writing “Fuel Expenses = UGX 20,000” on the </w:t>
      </w:r>
      <w:proofErr w:type="spellStart"/>
      <w:r w:rsidRPr="002835D8">
        <w:rPr>
          <w:rFonts w:ascii="Georgia" w:hAnsi="Georgia"/>
          <w:i/>
          <w:iCs/>
          <w:sz w:val="18"/>
          <w:szCs w:val="18"/>
        </w:rPr>
        <w:t>labeled</w:t>
      </w:r>
      <w:proofErr w:type="spellEnd"/>
      <w:r w:rsidRPr="002835D8">
        <w:rPr>
          <w:rFonts w:ascii="Georgia" w:hAnsi="Georgia"/>
          <w:i/>
          <w:iCs/>
          <w:sz w:val="18"/>
          <w:szCs w:val="18"/>
        </w:rPr>
        <w:t xml:space="preserve"> page.</w:t>
      </w:r>
    </w:p>
    <w:p w14:paraId="7BC8A1E3" w14:textId="27999DB9" w:rsidR="00FD739E" w:rsidRPr="002835D8" w:rsidRDefault="00FD739E" w:rsidP="00B5137B">
      <w:pPr>
        <w:spacing w:after="0" w:line="240" w:lineRule="auto"/>
        <w:rPr>
          <w:rFonts w:ascii="Georgia" w:hAnsi="Georgia"/>
          <w:sz w:val="18"/>
          <w:szCs w:val="18"/>
        </w:rPr>
      </w:pPr>
    </w:p>
    <w:sectPr w:rsidR="00FD739E" w:rsidRPr="002835D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89C29" w14:textId="77777777" w:rsidR="00F60B9C" w:rsidRDefault="00F60B9C" w:rsidP="00B5137B">
      <w:pPr>
        <w:spacing w:after="0" w:line="240" w:lineRule="auto"/>
      </w:pPr>
      <w:r>
        <w:separator/>
      </w:r>
    </w:p>
  </w:endnote>
  <w:endnote w:type="continuationSeparator" w:id="0">
    <w:p w14:paraId="552B2453" w14:textId="77777777" w:rsidR="00F60B9C" w:rsidRDefault="00F60B9C" w:rsidP="00B51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BD55E" w14:textId="77777777" w:rsidR="00F60B9C" w:rsidRDefault="00F60B9C" w:rsidP="00B5137B">
      <w:pPr>
        <w:spacing w:after="0" w:line="240" w:lineRule="auto"/>
      </w:pPr>
      <w:r>
        <w:separator/>
      </w:r>
    </w:p>
  </w:footnote>
  <w:footnote w:type="continuationSeparator" w:id="0">
    <w:p w14:paraId="11CE5DB1" w14:textId="77777777" w:rsidR="00F60B9C" w:rsidRDefault="00F60B9C" w:rsidP="00B51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44882" w14:textId="12E4F659" w:rsidR="007F559E" w:rsidRPr="007F559E" w:rsidRDefault="007F559E" w:rsidP="007F559E">
    <w:pPr>
      <w:pStyle w:val="Header"/>
      <w:jc w:val="center"/>
      <w:rPr>
        <w:b/>
        <w:bCs/>
      </w:rPr>
    </w:pPr>
    <w:r w:rsidRPr="007F559E">
      <w:rPr>
        <w:b/>
        <w:bCs/>
      </w:rPr>
      <w:t>PIMER MERCY - DEFINITIONS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32B"/>
    <w:multiLevelType w:val="multilevel"/>
    <w:tmpl w:val="9F8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74681"/>
    <w:multiLevelType w:val="multilevel"/>
    <w:tmpl w:val="2402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B65F6"/>
    <w:multiLevelType w:val="multilevel"/>
    <w:tmpl w:val="DAC0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42A4F"/>
    <w:multiLevelType w:val="multilevel"/>
    <w:tmpl w:val="C63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94D1F"/>
    <w:multiLevelType w:val="multilevel"/>
    <w:tmpl w:val="D63C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93E33"/>
    <w:multiLevelType w:val="multilevel"/>
    <w:tmpl w:val="D472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2C36D9"/>
    <w:multiLevelType w:val="multilevel"/>
    <w:tmpl w:val="A2A4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11414"/>
    <w:multiLevelType w:val="multilevel"/>
    <w:tmpl w:val="0BE4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93A6F"/>
    <w:multiLevelType w:val="multilevel"/>
    <w:tmpl w:val="E5C2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27156">
    <w:abstractNumId w:val="0"/>
  </w:num>
  <w:num w:numId="2" w16cid:durableId="517156158">
    <w:abstractNumId w:val="2"/>
  </w:num>
  <w:num w:numId="3" w16cid:durableId="1215000629">
    <w:abstractNumId w:val="6"/>
  </w:num>
  <w:num w:numId="4" w16cid:durableId="56441767">
    <w:abstractNumId w:val="7"/>
  </w:num>
  <w:num w:numId="5" w16cid:durableId="898125722">
    <w:abstractNumId w:val="3"/>
  </w:num>
  <w:num w:numId="6" w16cid:durableId="622613614">
    <w:abstractNumId w:val="1"/>
  </w:num>
  <w:num w:numId="7" w16cid:durableId="892083644">
    <w:abstractNumId w:val="4"/>
  </w:num>
  <w:num w:numId="8" w16cid:durableId="1866946881">
    <w:abstractNumId w:val="8"/>
  </w:num>
  <w:num w:numId="9" w16cid:durableId="1790321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7B"/>
    <w:rsid w:val="00104722"/>
    <w:rsid w:val="002835D8"/>
    <w:rsid w:val="003830D2"/>
    <w:rsid w:val="005D45A1"/>
    <w:rsid w:val="007F559E"/>
    <w:rsid w:val="008944A0"/>
    <w:rsid w:val="008C67C8"/>
    <w:rsid w:val="00B5137B"/>
    <w:rsid w:val="00B735E9"/>
    <w:rsid w:val="00BA141E"/>
    <w:rsid w:val="00F60B9C"/>
    <w:rsid w:val="00FD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C952B"/>
  <w15:chartTrackingRefBased/>
  <w15:docId w15:val="{7E75A808-6897-48A5-A805-19867883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3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1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37B"/>
  </w:style>
  <w:style w:type="paragraph" w:styleId="Footer">
    <w:name w:val="footer"/>
    <w:basedOn w:val="Normal"/>
    <w:link w:val="FooterChar"/>
    <w:uiPriority w:val="99"/>
    <w:unhideWhenUsed/>
    <w:rsid w:val="00B513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Pimer Mercy</dc:creator>
  <cp:keywords/>
  <dc:description/>
  <cp:lastModifiedBy>Pimer Mercy</cp:lastModifiedBy>
  <cp:revision>2</cp:revision>
  <dcterms:created xsi:type="dcterms:W3CDTF">2026-06-22T04:24:00Z</dcterms:created>
  <dcterms:modified xsi:type="dcterms:W3CDTF">2026-06-24T05:00:00Z</dcterms:modified>
</cp:coreProperties>
</file>