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b/>
          <w:bCs w:val="0"/>
          <w:lang w:val="en-US" w:eastAsia="zh-CN"/>
        </w:rPr>
      </w:pPr>
      <w:r>
        <w:rPr>
          <w:rFonts w:hint="eastAsia"/>
          <w:b/>
          <w:bCs w:val="0"/>
          <w:lang w:val="en-US" w:eastAsia="zh-CN"/>
        </w:rPr>
        <w:t>了解Sass</w:t>
      </w:r>
    </w:p>
    <w:p>
      <w:pPr>
        <w:keepNext w:val="0"/>
        <w:keepLines w:val="0"/>
        <w:widowControl/>
        <w:numPr>
          <w:ilvl w:val="0"/>
          <w:numId w:val="1"/>
        </w:numPr>
        <w:suppressLineNumbers w:val="0"/>
        <w:jc w:val="left"/>
        <w:rPr>
          <w:rFonts w:ascii="宋体" w:hAnsi="宋体" w:eastAsia="宋体" w:cs="宋体"/>
          <w:b/>
          <w:bCs w:val="0"/>
          <w:kern w:val="0"/>
          <w:sz w:val="24"/>
          <w:szCs w:val="24"/>
          <w:lang w:val="en-US" w:eastAsia="zh-CN" w:bidi="ar"/>
        </w:rPr>
      </w:pPr>
      <w:r>
        <w:rPr>
          <w:rFonts w:ascii="宋体" w:hAnsi="宋体" w:eastAsia="宋体" w:cs="宋体"/>
          <w:b/>
          <w:bCs w:val="0"/>
          <w:kern w:val="0"/>
          <w:sz w:val="24"/>
          <w:szCs w:val="24"/>
          <w:lang w:val="en-US" w:eastAsia="zh-CN" w:bidi="ar"/>
        </w:rPr>
        <w:t>Sass（Syntactically Awesome Style Sheets）是一个相对新的编程语言，Sass为web前端开发而生，可以用它来定 义一套新的语法规则和函数，以加强和提升CSS。通过这种新的编程语言，你可以使用最高效的方式，以少量的代 码创建复杂的设计。它改进并增强了CSS的能力，增加了变量，局部和函数这些特性。而这只使Sass一部分利器！</w:t>
      </w:r>
    </w:p>
    <w:p>
      <w:pPr>
        <w:keepNext w:val="0"/>
        <w:keepLines w:val="0"/>
        <w:widowControl/>
        <w:numPr>
          <w:ilvl w:val="0"/>
          <w:numId w:val="1"/>
        </w:numPr>
        <w:suppressLineNumbers w:val="0"/>
        <w:jc w:val="left"/>
        <w:rPr>
          <w:rFonts w:hint="default" w:ascii="宋体" w:hAnsi="宋体" w:eastAsia="宋体" w:cs="宋体"/>
          <w:b/>
          <w:bCs w:val="0"/>
          <w:kern w:val="0"/>
          <w:sz w:val="24"/>
          <w:szCs w:val="24"/>
          <w:lang w:val="en-US" w:eastAsia="zh-CN" w:bidi="ar"/>
        </w:rPr>
      </w:pPr>
      <w:r>
        <w:rPr>
          <w:rFonts w:hint="eastAsia" w:ascii="宋体" w:hAnsi="宋体" w:eastAsia="宋体" w:cs="宋体"/>
          <w:b/>
          <w:bCs w:val="0"/>
          <w:kern w:val="0"/>
          <w:sz w:val="24"/>
          <w:szCs w:val="24"/>
          <w:lang w:val="en-US" w:eastAsia="zh-CN" w:bidi="ar"/>
        </w:rPr>
        <w:t>基本用法：</w:t>
      </w:r>
    </w:p>
    <w:p>
      <w:pPr>
        <w:keepNext w:val="0"/>
        <w:keepLines w:val="0"/>
        <w:widowControl/>
        <w:numPr>
          <w:ilvl w:val="0"/>
          <w:numId w:val="2"/>
        </w:numPr>
        <w:suppressLineNumbers w:val="0"/>
        <w:jc w:val="left"/>
        <w:rPr>
          <w:rFonts w:ascii="Georgia" w:hAnsi="Georgia" w:eastAsia="Georgia" w:cs="Georgia"/>
          <w:b/>
          <w:bCs w:val="0"/>
          <w:i w:val="0"/>
          <w:caps w:val="0"/>
          <w:color w:val="111111"/>
          <w:spacing w:val="-1"/>
          <w:sz w:val="19"/>
          <w:szCs w:val="19"/>
          <w:shd w:val="clear" w:fill="F5F5D5"/>
        </w:rPr>
      </w:pPr>
      <w:r>
        <w:rPr>
          <w:rFonts w:hint="eastAsia" w:ascii="宋体" w:hAnsi="宋体" w:eastAsia="宋体" w:cs="宋体"/>
          <w:b/>
          <w:bCs w:val="0"/>
          <w:kern w:val="0"/>
          <w:sz w:val="24"/>
          <w:szCs w:val="24"/>
          <w:lang w:val="en-US" w:eastAsia="zh-CN" w:bidi="ar"/>
        </w:rPr>
        <w:t>变量：</w:t>
      </w:r>
      <w:r>
        <w:rPr>
          <w:rFonts w:ascii="Georgia" w:hAnsi="Georgia" w:eastAsia="Georgia" w:cs="Georgia"/>
          <w:b/>
          <w:bCs w:val="0"/>
          <w:i w:val="0"/>
          <w:caps w:val="0"/>
          <w:color w:val="auto"/>
          <w:spacing w:val="-1"/>
          <w:sz w:val="19"/>
          <w:szCs w:val="19"/>
          <w:shd w:val="clear" w:fill="F5F5D5"/>
        </w:rPr>
        <w:t>SASS允许使用变量，所有变量以$开头。</w:t>
      </w:r>
    </w:p>
    <w:p>
      <w:pPr>
        <w:keepNext w:val="0"/>
        <w:keepLines w:val="0"/>
        <w:widowControl/>
        <w:numPr>
          <w:numId w:val="0"/>
        </w:numPr>
        <w:suppressLineNumbers w:val="0"/>
        <w:jc w:val="left"/>
        <w:rPr>
          <w:rFonts w:ascii="Georgia" w:hAnsi="Georgia" w:eastAsia="Georgia" w:cs="Georgia"/>
          <w:b/>
          <w:bCs w:val="0"/>
          <w:i w:val="0"/>
          <w:caps w:val="0"/>
          <w:color w:val="111111"/>
          <w:spacing w:val="-1"/>
          <w:sz w:val="19"/>
          <w:szCs w:val="19"/>
          <w:shd w:val="clear" w:fill="F5F5D5"/>
        </w:rPr>
      </w:pPr>
      <w:r>
        <w:rPr>
          <w:rFonts w:ascii="Georgia" w:hAnsi="Georgia" w:eastAsia="Georgia" w:cs="Georgia"/>
          <w:b/>
          <w:bCs w:val="0"/>
          <w:i w:val="0"/>
          <w:caps w:val="0"/>
          <w:color w:val="111111"/>
          <w:spacing w:val="-1"/>
          <w:sz w:val="19"/>
          <w:szCs w:val="19"/>
          <w:shd w:val="clear" w:fill="F5F5D5"/>
        </w:rPr>
        <w:t>如果变量需要镶嵌在字符串之中，就必须需要写在#{}之中。</w:t>
      </w:r>
    </w:p>
    <w:p>
      <w:pPr>
        <w:keepNext w:val="0"/>
        <w:keepLines w:val="0"/>
        <w:widowControl/>
        <w:numPr>
          <w:ilvl w:val="0"/>
          <w:numId w:val="2"/>
        </w:numPr>
        <w:suppressLineNumbers w:val="0"/>
        <w:ind w:left="0" w:leftChars="0" w:firstLine="0" w:firstLineChars="0"/>
        <w:jc w:val="left"/>
        <w:rPr>
          <w:rFonts w:hint="eastAsia" w:ascii="Georgia" w:hAnsi="Georgia" w:eastAsia="宋体" w:cs="Georgia"/>
          <w:b/>
          <w:bCs w:val="0"/>
          <w:i w:val="0"/>
          <w:caps w:val="0"/>
          <w:color w:val="111111"/>
          <w:spacing w:val="-1"/>
          <w:sz w:val="19"/>
          <w:szCs w:val="19"/>
          <w:shd w:val="clear" w:fill="F5F5D5"/>
          <w:lang w:val="en-US" w:eastAsia="zh-CN"/>
        </w:rPr>
      </w:pPr>
      <w:r>
        <w:rPr>
          <w:rFonts w:hint="eastAsia" w:ascii="Georgia" w:hAnsi="Georgia" w:eastAsia="宋体" w:cs="Georgia"/>
          <w:b/>
          <w:bCs w:val="0"/>
          <w:i w:val="0"/>
          <w:caps w:val="0"/>
          <w:color w:val="111111"/>
          <w:spacing w:val="-1"/>
          <w:sz w:val="19"/>
          <w:szCs w:val="19"/>
          <w:shd w:val="clear" w:fill="F5F5D5"/>
          <w:lang w:val="en-US" w:eastAsia="zh-CN"/>
        </w:rPr>
        <w:t>计算功能：SASS允许在代码中使用算式：</w:t>
      </w:r>
    </w:p>
    <w:p>
      <w:pPr>
        <w:keepNext w:val="0"/>
        <w:keepLines w:val="0"/>
        <w:widowControl/>
        <w:numPr>
          <w:numId w:val="0"/>
        </w:numPr>
        <w:suppressLineNumbers w:val="0"/>
        <w:ind w:leftChars="0"/>
        <w:jc w:val="left"/>
        <w:rPr>
          <w:rFonts w:hint="eastAsia" w:ascii="Consolas" w:hAnsi="Consolas" w:eastAsia="宋体" w:cs="Consolas"/>
          <w:b/>
          <w:bCs w:val="0"/>
          <w:i w:val="0"/>
          <w:caps w:val="0"/>
          <w:color w:val="111111"/>
          <w:spacing w:val="-1"/>
          <w:sz w:val="19"/>
          <w:szCs w:val="19"/>
          <w:shd w:val="clear" w:fill="F5F2F0"/>
          <w:lang w:eastAsia="zh-CN"/>
        </w:rPr>
      </w:pPr>
      <w:r>
        <w:rPr>
          <w:rFonts w:hint="eastAsia" w:ascii="Consolas" w:hAnsi="Consolas" w:eastAsia="宋体" w:cs="Consolas"/>
          <w:b/>
          <w:bCs w:val="0"/>
          <w:i w:val="0"/>
          <w:caps w:val="0"/>
          <w:color w:val="111111"/>
          <w:spacing w:val="-1"/>
          <w:sz w:val="19"/>
          <w:szCs w:val="19"/>
          <w:shd w:val="clear" w:fill="F5F2F0"/>
          <w:lang w:val="en-US" w:eastAsia="zh-CN"/>
        </w:rPr>
        <w:t>例：</w:t>
      </w:r>
      <w:r>
        <w:rPr>
          <w:rFonts w:ascii="Consolas" w:hAnsi="Consolas" w:eastAsia="Consolas" w:cs="Consolas"/>
          <w:b/>
          <w:bCs w:val="0"/>
          <w:i w:val="0"/>
          <w:caps w:val="0"/>
          <w:color w:val="111111"/>
          <w:spacing w:val="-1"/>
          <w:sz w:val="19"/>
          <w:szCs w:val="19"/>
          <w:shd w:val="clear" w:fill="F5F2F0"/>
        </w:rPr>
        <w:t>body {</w:t>
      </w:r>
      <w:r>
        <w:rPr>
          <w:rFonts w:hint="default" w:ascii="Consolas" w:hAnsi="Consolas" w:eastAsia="Consolas" w:cs="Consolas"/>
          <w:b/>
          <w:bCs w:val="0"/>
          <w:i w:val="0"/>
          <w:caps w:val="0"/>
          <w:color w:val="111111"/>
          <w:spacing w:val="-1"/>
          <w:sz w:val="19"/>
          <w:szCs w:val="19"/>
          <w:shd w:val="clear" w:fill="F5F2F0"/>
        </w:rPr>
        <w:br w:type="textWrapping"/>
      </w:r>
      <w:r>
        <w:rPr>
          <w:rFonts w:hint="default" w:ascii="Consolas" w:hAnsi="Consolas" w:eastAsia="Consolas" w:cs="Consolas"/>
          <w:b/>
          <w:bCs w:val="0"/>
          <w:i w:val="0"/>
          <w:caps w:val="0"/>
          <w:color w:val="111111"/>
          <w:spacing w:val="-1"/>
          <w:sz w:val="19"/>
          <w:szCs w:val="19"/>
          <w:shd w:val="clear" w:fill="F5F2F0"/>
        </w:rPr>
        <w:t>　　　　margin: (14px/2);</w:t>
      </w:r>
      <w:r>
        <w:rPr>
          <w:rFonts w:hint="default" w:ascii="Consolas" w:hAnsi="Consolas" w:eastAsia="Consolas" w:cs="Consolas"/>
          <w:b/>
          <w:bCs w:val="0"/>
          <w:i w:val="0"/>
          <w:caps w:val="0"/>
          <w:color w:val="111111"/>
          <w:spacing w:val="-1"/>
          <w:sz w:val="19"/>
          <w:szCs w:val="19"/>
          <w:shd w:val="clear" w:fill="F5F2F0"/>
        </w:rPr>
        <w:br w:type="textWrapping"/>
      </w:r>
      <w:r>
        <w:rPr>
          <w:rFonts w:hint="default" w:ascii="Consolas" w:hAnsi="Consolas" w:eastAsia="Consolas" w:cs="Consolas"/>
          <w:b/>
          <w:bCs w:val="0"/>
          <w:i w:val="0"/>
          <w:caps w:val="0"/>
          <w:color w:val="111111"/>
          <w:spacing w:val="-1"/>
          <w:sz w:val="19"/>
          <w:szCs w:val="19"/>
          <w:shd w:val="clear" w:fill="F5F2F0"/>
        </w:rPr>
        <w:t>　　　　top: 50px + 100px;</w:t>
      </w:r>
      <w:r>
        <w:rPr>
          <w:rFonts w:hint="default" w:ascii="Consolas" w:hAnsi="Consolas" w:eastAsia="Consolas" w:cs="Consolas"/>
          <w:b/>
          <w:bCs w:val="0"/>
          <w:i w:val="0"/>
          <w:caps w:val="0"/>
          <w:color w:val="111111"/>
          <w:spacing w:val="-1"/>
          <w:sz w:val="19"/>
          <w:szCs w:val="19"/>
          <w:shd w:val="clear" w:fill="F5F2F0"/>
        </w:rPr>
        <w:br w:type="textWrapping"/>
      </w:r>
      <w:r>
        <w:rPr>
          <w:rFonts w:hint="default" w:ascii="Consolas" w:hAnsi="Consolas" w:eastAsia="Consolas" w:cs="Consolas"/>
          <w:b/>
          <w:bCs w:val="0"/>
          <w:i w:val="0"/>
          <w:caps w:val="0"/>
          <w:color w:val="111111"/>
          <w:spacing w:val="-1"/>
          <w:sz w:val="19"/>
          <w:szCs w:val="19"/>
          <w:shd w:val="clear" w:fill="F5F2F0"/>
        </w:rPr>
        <w:t>　　　　right: $var * 10%;</w:t>
      </w:r>
      <w:r>
        <w:rPr>
          <w:rFonts w:hint="default" w:ascii="Consolas" w:hAnsi="Consolas" w:eastAsia="Consolas" w:cs="Consolas"/>
          <w:b/>
          <w:bCs w:val="0"/>
          <w:i w:val="0"/>
          <w:caps w:val="0"/>
          <w:color w:val="111111"/>
          <w:spacing w:val="-1"/>
          <w:sz w:val="19"/>
          <w:szCs w:val="19"/>
          <w:shd w:val="clear" w:fill="F5F2F0"/>
        </w:rPr>
        <w:br w:type="textWrapping"/>
      </w:r>
      <w:r>
        <w:rPr>
          <w:rFonts w:hint="default" w:ascii="Consolas" w:hAnsi="Consolas" w:eastAsia="Consolas" w:cs="Consolas"/>
          <w:b/>
          <w:bCs w:val="0"/>
          <w:i w:val="0"/>
          <w:caps w:val="0"/>
          <w:color w:val="111111"/>
          <w:spacing w:val="-1"/>
          <w:sz w:val="19"/>
          <w:szCs w:val="19"/>
          <w:shd w:val="clear" w:fill="F5F2F0"/>
        </w:rPr>
        <w:t>　　}</w:t>
      </w:r>
      <w:r>
        <w:rPr>
          <w:rFonts w:hint="eastAsia" w:ascii="Consolas" w:hAnsi="Consolas" w:eastAsia="宋体" w:cs="Consolas"/>
          <w:b/>
          <w:bCs w:val="0"/>
          <w:i w:val="0"/>
          <w:caps w:val="0"/>
          <w:color w:val="111111"/>
          <w:spacing w:val="-1"/>
          <w:sz w:val="19"/>
          <w:szCs w:val="19"/>
          <w:shd w:val="clear" w:fill="F5F2F0"/>
          <w:lang w:eastAsia="zh-CN"/>
        </w:rPr>
        <w:t>。</w:t>
      </w:r>
    </w:p>
    <w:p>
      <w:pPr>
        <w:keepNext w:val="0"/>
        <w:keepLines w:val="0"/>
        <w:widowControl/>
        <w:numPr>
          <w:ilvl w:val="0"/>
          <w:numId w:val="2"/>
        </w:numPr>
        <w:suppressLineNumbers w:val="0"/>
        <w:ind w:left="0" w:leftChars="0" w:firstLine="0" w:firstLineChars="0"/>
        <w:jc w:val="left"/>
        <w:rPr>
          <w:rFonts w:hint="default" w:ascii="Consolas" w:hAnsi="Consolas" w:eastAsia="宋体" w:cs="Consolas"/>
          <w:b/>
          <w:bCs w:val="0"/>
          <w:i w:val="0"/>
          <w:caps w:val="0"/>
          <w:color w:val="111111"/>
          <w:spacing w:val="-1"/>
          <w:sz w:val="19"/>
          <w:szCs w:val="19"/>
          <w:shd w:val="clear" w:fill="F5F2F0"/>
          <w:lang w:val="en-US" w:eastAsia="zh-CN"/>
        </w:rPr>
      </w:pPr>
      <w:r>
        <w:rPr>
          <w:rFonts w:hint="eastAsia" w:ascii="Consolas" w:hAnsi="Consolas" w:eastAsia="宋体" w:cs="Consolas"/>
          <w:b/>
          <w:bCs w:val="0"/>
          <w:i w:val="0"/>
          <w:caps w:val="0"/>
          <w:color w:val="111111"/>
          <w:spacing w:val="-1"/>
          <w:sz w:val="19"/>
          <w:szCs w:val="19"/>
          <w:shd w:val="clear" w:fill="F5F2F0"/>
          <w:lang w:val="en-US" w:eastAsia="zh-CN"/>
        </w:rPr>
        <w:t>嵌套：例</w:t>
      </w:r>
    </w:p>
    <w:p>
      <w:pPr>
        <w:keepNext w:val="0"/>
        <w:keepLines w:val="0"/>
        <w:widowControl/>
        <w:numPr>
          <w:numId w:val="0"/>
        </w:numPr>
        <w:suppressLineNumbers w:val="0"/>
        <w:ind w:leftChars="0"/>
        <w:jc w:val="left"/>
        <w:rPr>
          <w:b/>
          <w:bCs/>
        </w:rPr>
      </w:pPr>
      <w:r>
        <w:rPr>
          <w:b/>
          <w:bCs/>
        </w:rPr>
        <w:drawing>
          <wp:inline distT="0" distB="0" distL="114300" distR="114300">
            <wp:extent cx="2050415" cy="1699260"/>
            <wp:effectExtent l="0" t="0" r="6985"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050415" cy="1699260"/>
                    </a:xfrm>
                    <a:prstGeom prst="rect">
                      <a:avLst/>
                    </a:prstGeom>
                    <a:noFill/>
                    <a:ln>
                      <a:noFill/>
                    </a:ln>
                  </pic:spPr>
                </pic:pic>
              </a:graphicData>
            </a:graphic>
          </wp:inline>
        </w:drawing>
      </w:r>
      <w:r>
        <w:rPr>
          <w:rFonts w:hint="eastAsia"/>
          <w:b/>
          <w:bCs/>
          <w:lang w:val="en-US" w:eastAsia="zh-CN"/>
        </w:rPr>
        <w:t xml:space="preserve">  转化为    </w:t>
      </w:r>
      <w:r>
        <w:rPr>
          <w:b/>
          <w:bCs/>
        </w:rPr>
        <w:drawing>
          <wp:inline distT="0" distB="0" distL="114300" distR="114300">
            <wp:extent cx="2256790" cy="1701165"/>
            <wp:effectExtent l="0" t="0" r="1397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2256790" cy="1701165"/>
                    </a:xfrm>
                    <a:prstGeom prst="rect">
                      <a:avLst/>
                    </a:prstGeom>
                    <a:noFill/>
                    <a:ln>
                      <a:noFill/>
                    </a:ln>
                  </pic:spPr>
                </pic:pic>
              </a:graphicData>
            </a:graphic>
          </wp:inline>
        </w:drawing>
      </w:r>
    </w:p>
    <w:p>
      <w:pPr>
        <w:keepNext w:val="0"/>
        <w:keepLines w:val="0"/>
        <w:widowControl/>
        <w:numPr>
          <w:ilvl w:val="0"/>
          <w:numId w:val="2"/>
        </w:numPr>
        <w:suppressLineNumbers w:val="0"/>
        <w:ind w:left="0" w:leftChars="0" w:firstLine="0" w:firstLineChars="0"/>
        <w:jc w:val="left"/>
        <w:rPr>
          <w:rFonts w:hint="eastAsia" w:ascii="Helvetica" w:hAnsi="Helvetica" w:eastAsia="宋体" w:cs="Helvetica"/>
          <w:b/>
          <w:bCs/>
          <w:i w:val="0"/>
          <w:caps w:val="0"/>
          <w:color w:val="333333"/>
          <w:spacing w:val="0"/>
          <w:sz w:val="21"/>
          <w:szCs w:val="21"/>
          <w:shd w:val="clear" w:fill="FFFFFF"/>
          <w:lang w:val="en-US" w:eastAsia="zh-CN"/>
        </w:rPr>
      </w:pPr>
      <w:r>
        <w:rPr>
          <w:rFonts w:hint="eastAsia"/>
          <w:b/>
          <w:bCs/>
          <w:lang w:val="en-US" w:eastAsia="zh-CN"/>
        </w:rPr>
        <w:t>继承：</w:t>
      </w:r>
      <w:r>
        <w:rPr>
          <w:rFonts w:ascii="Helvetica" w:hAnsi="Helvetica" w:eastAsia="Helvetica" w:cs="Helvetica"/>
          <w:b/>
          <w:bCs/>
          <w:i w:val="0"/>
          <w:caps w:val="0"/>
          <w:color w:val="333333"/>
          <w:spacing w:val="0"/>
          <w:sz w:val="21"/>
          <w:szCs w:val="21"/>
          <w:shd w:val="clear" w:fill="FFFFFF"/>
        </w:rPr>
        <w:t>使用</w:t>
      </w:r>
      <w:r>
        <w:rPr>
          <w:rStyle w:val="6"/>
          <w:rFonts w:ascii="Consolas" w:hAnsi="Consolas" w:eastAsia="Consolas" w:cs="Consolas"/>
          <w:b/>
          <w:bCs/>
          <w:i w:val="0"/>
          <w:caps w:val="0"/>
          <w:color w:val="C7254E"/>
          <w:spacing w:val="0"/>
          <w:sz w:val="19"/>
          <w:szCs w:val="19"/>
          <w:bdr w:val="none" w:color="auto" w:sz="0" w:space="0"/>
          <w:shd w:val="clear" w:fill="F9F2F4"/>
        </w:rPr>
        <w:t>sass</w:t>
      </w:r>
      <w:r>
        <w:rPr>
          <w:rFonts w:hint="default" w:ascii="Helvetica" w:hAnsi="Helvetica" w:eastAsia="Helvetica" w:cs="Helvetica"/>
          <w:b/>
          <w:bCs/>
          <w:i w:val="0"/>
          <w:caps w:val="0"/>
          <w:color w:val="333333"/>
          <w:spacing w:val="0"/>
          <w:sz w:val="21"/>
          <w:szCs w:val="21"/>
          <w:shd w:val="clear" w:fill="FFFFFF"/>
        </w:rPr>
        <w:t>的时候，最后一个减少重复的主要特性就是选择器继承。基于</w:t>
      </w:r>
      <w:r>
        <w:rPr>
          <w:rStyle w:val="6"/>
          <w:rFonts w:hint="default" w:ascii="Consolas" w:hAnsi="Consolas" w:eastAsia="Consolas" w:cs="Consolas"/>
          <w:b/>
          <w:bCs/>
          <w:i w:val="0"/>
          <w:caps w:val="0"/>
          <w:color w:val="C7254E"/>
          <w:spacing w:val="0"/>
          <w:sz w:val="19"/>
          <w:szCs w:val="19"/>
          <w:bdr w:val="none" w:color="auto" w:sz="0" w:space="0"/>
          <w:shd w:val="clear" w:fill="F9F2F4"/>
        </w:rPr>
        <w:t>Nicole Sullivan</w:t>
      </w:r>
      <w:r>
        <w:rPr>
          <w:rFonts w:hint="default" w:ascii="Helvetica" w:hAnsi="Helvetica" w:eastAsia="Helvetica" w:cs="Helvetica"/>
          <w:b/>
          <w:bCs/>
          <w:i w:val="0"/>
          <w:caps w:val="0"/>
          <w:color w:val="333333"/>
          <w:spacing w:val="0"/>
          <w:sz w:val="21"/>
          <w:szCs w:val="21"/>
          <w:shd w:val="clear" w:fill="FFFFFF"/>
        </w:rPr>
        <w:t>面向对象的</w:t>
      </w:r>
      <w:r>
        <w:rPr>
          <w:rStyle w:val="6"/>
          <w:rFonts w:hint="default" w:ascii="Consolas" w:hAnsi="Consolas" w:eastAsia="Consolas" w:cs="Consolas"/>
          <w:b/>
          <w:bCs/>
          <w:i w:val="0"/>
          <w:caps w:val="0"/>
          <w:color w:val="C7254E"/>
          <w:spacing w:val="0"/>
          <w:sz w:val="19"/>
          <w:szCs w:val="19"/>
          <w:bdr w:val="none" w:color="auto" w:sz="0" w:space="0"/>
          <w:shd w:val="clear" w:fill="F9F2F4"/>
        </w:rPr>
        <w:t>css</w:t>
      </w:r>
      <w:r>
        <w:rPr>
          <w:rFonts w:hint="default" w:ascii="Helvetica" w:hAnsi="Helvetica" w:eastAsia="Helvetica" w:cs="Helvetica"/>
          <w:b/>
          <w:bCs/>
          <w:i w:val="0"/>
          <w:caps w:val="0"/>
          <w:color w:val="333333"/>
          <w:spacing w:val="0"/>
          <w:sz w:val="21"/>
          <w:szCs w:val="21"/>
          <w:shd w:val="clear" w:fill="FFFFFF"/>
        </w:rPr>
        <w:t>的理念，选择器继承是说一个选择器可以继承为另一个选择器定义的所有样式。这个通过</w:t>
      </w:r>
      <w:r>
        <w:rPr>
          <w:rStyle w:val="6"/>
          <w:rFonts w:hint="default" w:ascii="Consolas" w:hAnsi="Consolas" w:eastAsia="Consolas" w:cs="Consolas"/>
          <w:b/>
          <w:bCs/>
          <w:i w:val="0"/>
          <w:caps w:val="0"/>
          <w:color w:val="C7254E"/>
          <w:spacing w:val="0"/>
          <w:sz w:val="19"/>
          <w:szCs w:val="19"/>
          <w:bdr w:val="none" w:color="auto" w:sz="0" w:space="0"/>
          <w:shd w:val="clear" w:fill="F9F2F4"/>
        </w:rPr>
        <w:t>@extend</w:t>
      </w:r>
      <w:r>
        <w:rPr>
          <w:rFonts w:hint="default" w:ascii="Helvetica" w:hAnsi="Helvetica" w:eastAsia="Helvetica" w:cs="Helvetica"/>
          <w:b/>
          <w:bCs/>
          <w:i w:val="0"/>
          <w:caps w:val="0"/>
          <w:color w:val="333333"/>
          <w:spacing w:val="0"/>
          <w:sz w:val="21"/>
          <w:szCs w:val="21"/>
          <w:shd w:val="clear" w:fill="FFFFFF"/>
        </w:rPr>
        <w:t>语法实现</w:t>
      </w:r>
      <w:r>
        <w:rPr>
          <w:rFonts w:hint="eastAsia" w:ascii="Helvetica" w:hAnsi="Helvetica" w:eastAsia="宋体" w:cs="Helvetica"/>
          <w:b/>
          <w:bCs/>
          <w:i w:val="0"/>
          <w:caps w:val="0"/>
          <w:color w:val="333333"/>
          <w:spacing w:val="0"/>
          <w:sz w:val="21"/>
          <w:szCs w:val="21"/>
          <w:shd w:val="clear" w:fill="FFFFFF"/>
          <w:lang w:eastAsia="zh-CN"/>
        </w:rPr>
        <w:t>。</w:t>
      </w:r>
    </w:p>
    <w:p>
      <w:pPr>
        <w:keepNext w:val="0"/>
        <w:keepLines w:val="0"/>
        <w:widowControl/>
        <w:numPr>
          <w:numId w:val="0"/>
        </w:numPr>
        <w:suppressLineNumbers w:val="0"/>
        <w:ind w:leftChars="0"/>
        <w:jc w:val="left"/>
        <w:rPr>
          <w:b/>
          <w:bCs/>
        </w:rPr>
      </w:pPr>
      <w:r>
        <w:rPr>
          <w:b/>
          <w:bCs/>
        </w:rPr>
        <w:drawing>
          <wp:inline distT="0" distB="0" distL="114300" distR="114300">
            <wp:extent cx="1925955" cy="1645285"/>
            <wp:effectExtent l="0" t="0" r="9525"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1925955" cy="1645285"/>
                    </a:xfrm>
                    <a:prstGeom prst="rect">
                      <a:avLst/>
                    </a:prstGeom>
                    <a:noFill/>
                    <a:ln>
                      <a:noFill/>
                    </a:ln>
                  </pic:spPr>
                </pic:pic>
              </a:graphicData>
            </a:graphic>
          </wp:inline>
        </w:drawing>
      </w:r>
      <w:r>
        <w:rPr>
          <w:rFonts w:hint="eastAsia"/>
          <w:b/>
          <w:bCs/>
          <w:lang w:val="en-US" w:eastAsia="zh-CN"/>
        </w:rPr>
        <w:t xml:space="preserve">    转化为   </w:t>
      </w:r>
      <w:r>
        <w:rPr>
          <w:b/>
          <w:bCs/>
        </w:rPr>
        <w:drawing>
          <wp:inline distT="0" distB="0" distL="114300" distR="114300">
            <wp:extent cx="2118995" cy="1605915"/>
            <wp:effectExtent l="0" t="0" r="1460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2118995" cy="1605915"/>
                    </a:xfrm>
                    <a:prstGeom prst="rect">
                      <a:avLst/>
                    </a:prstGeom>
                    <a:noFill/>
                    <a:ln>
                      <a:noFill/>
                    </a:ln>
                  </pic:spPr>
                </pic:pic>
              </a:graphicData>
            </a:graphic>
          </wp:inline>
        </w:drawing>
      </w:r>
    </w:p>
    <w:p>
      <w:pPr>
        <w:keepNext w:val="0"/>
        <w:keepLines w:val="0"/>
        <w:widowControl/>
        <w:numPr>
          <w:ilvl w:val="0"/>
          <w:numId w:val="2"/>
        </w:numPr>
        <w:suppressLineNumbers w:val="0"/>
        <w:ind w:left="0" w:leftChars="0" w:firstLine="0" w:firstLineChars="0"/>
        <w:jc w:val="left"/>
        <w:rPr>
          <w:rFonts w:hint="eastAsia"/>
          <w:b/>
          <w:bCs/>
          <w:lang w:val="en-US" w:eastAsia="zh-CN"/>
        </w:rPr>
      </w:pPr>
      <w:r>
        <w:rPr>
          <w:rFonts w:hint="eastAsia"/>
          <w:b/>
          <w:bCs/>
          <w:lang w:val="en-US" w:eastAsia="zh-CN"/>
        </w:rPr>
        <w:t>混合器：使用@mixin命令，定义一个代码块，使用@include命令，调用这个mixin。</w:t>
      </w:r>
    </w:p>
    <w:p>
      <w:pPr>
        <w:keepNext w:val="0"/>
        <w:keepLines w:val="0"/>
        <w:widowControl/>
        <w:numPr>
          <w:numId w:val="0"/>
        </w:numPr>
        <w:suppressLineNumbers w:val="0"/>
        <w:ind w:leftChars="0"/>
        <w:jc w:val="left"/>
        <w:rPr>
          <w:rFonts w:hint="default"/>
          <w:b/>
          <w:bCs/>
          <w:lang w:val="en-US" w:eastAsia="zh-CN"/>
        </w:rPr>
      </w:pPr>
      <w:r>
        <w:rPr>
          <w:rFonts w:hint="eastAsia"/>
          <w:b/>
          <w:bCs/>
          <w:lang w:val="en-US" w:eastAsia="zh-CN"/>
        </w:rPr>
        <w:t>可以节省一部分的代码量。</w:t>
      </w:r>
    </w:p>
    <w:p>
      <w:pPr>
        <w:keepNext w:val="0"/>
        <w:keepLines w:val="0"/>
        <w:widowControl/>
        <w:numPr>
          <w:numId w:val="0"/>
        </w:numPr>
        <w:suppressLineNumbers w:val="0"/>
        <w:ind w:leftChars="0"/>
        <w:jc w:val="left"/>
      </w:pPr>
      <w:r>
        <w:drawing>
          <wp:inline distT="0" distB="0" distL="114300" distR="114300">
            <wp:extent cx="2038350" cy="1988820"/>
            <wp:effectExtent l="0" t="0" r="381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2038350" cy="1988820"/>
                    </a:xfrm>
                    <a:prstGeom prst="rect">
                      <a:avLst/>
                    </a:prstGeom>
                    <a:noFill/>
                    <a:ln>
                      <a:noFill/>
                    </a:ln>
                  </pic:spPr>
                </pic:pic>
              </a:graphicData>
            </a:graphic>
          </wp:inline>
        </w:drawing>
      </w:r>
      <w:r>
        <w:rPr>
          <w:rFonts w:hint="eastAsia"/>
          <w:lang w:val="en-US" w:eastAsia="zh-CN"/>
        </w:rPr>
        <w:t xml:space="preserve">  转化为  </w:t>
      </w:r>
      <w:r>
        <w:drawing>
          <wp:inline distT="0" distB="0" distL="114300" distR="114300">
            <wp:extent cx="2255520" cy="1459865"/>
            <wp:effectExtent l="0" t="0" r="0" b="317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2255520" cy="1459865"/>
                    </a:xfrm>
                    <a:prstGeom prst="rect">
                      <a:avLst/>
                    </a:prstGeom>
                    <a:noFill/>
                    <a:ln>
                      <a:noFill/>
                    </a:ln>
                  </pic:spPr>
                </pic:pic>
              </a:graphicData>
            </a:graphic>
          </wp:inline>
        </w:drawing>
      </w:r>
    </w:p>
    <w:p>
      <w:pPr>
        <w:keepNext w:val="0"/>
        <w:keepLines w:val="0"/>
        <w:widowControl/>
        <w:numPr>
          <w:ilvl w:val="0"/>
          <w:numId w:val="2"/>
        </w:numPr>
        <w:suppressLineNumbers w:val="0"/>
        <w:ind w:left="0" w:leftChars="0" w:firstLine="0" w:firstLineChars="0"/>
        <w:jc w:val="left"/>
        <w:rPr>
          <w:rFonts w:hint="eastAsia"/>
          <w:b/>
          <w:bCs/>
          <w:lang w:val="en-US" w:eastAsia="zh-CN"/>
        </w:rPr>
      </w:pPr>
      <w:r>
        <w:rPr>
          <w:rFonts w:hint="eastAsia"/>
          <w:b/>
          <w:bCs/>
          <w:lang w:val="en-US" w:eastAsia="zh-CN"/>
        </w:rPr>
        <w:t>条件语句和循环语句：@if,@for，@each,@while</w:t>
      </w:r>
    </w:p>
    <w:p>
      <w:pPr>
        <w:keepNext w:val="0"/>
        <w:keepLines w:val="0"/>
        <w:widowControl/>
        <w:numPr>
          <w:ilvl w:val="0"/>
          <w:numId w:val="2"/>
        </w:numPr>
        <w:suppressLineNumbers w:val="0"/>
        <w:ind w:left="0" w:leftChars="0" w:firstLine="0" w:firstLineChars="0"/>
        <w:jc w:val="left"/>
        <w:rPr>
          <w:rFonts w:hint="default"/>
          <w:b/>
          <w:bCs/>
          <w:lang w:val="en-US" w:eastAsia="zh-CN"/>
        </w:rPr>
      </w:pPr>
      <w:r>
        <w:rPr>
          <w:rFonts w:hint="eastAsia"/>
          <w:b/>
          <w:bCs/>
          <w:lang w:val="en-US" w:eastAsia="zh-CN"/>
        </w:rPr>
        <w:t>子组合选择器和同层组合选择器：&gt;、+和~；</w:t>
      </w:r>
    </w:p>
    <w:p>
      <w:pPr>
        <w:keepNext w:val="0"/>
        <w:keepLines w:val="0"/>
        <w:widowControl/>
        <w:numPr>
          <w:numId w:val="0"/>
        </w:numPr>
        <w:suppressLineNumbers w:val="0"/>
        <w:ind w:leftChars="0"/>
        <w:jc w:val="left"/>
        <w:rPr>
          <w:rFonts w:hint="eastAsia"/>
          <w:b/>
          <w:bCs/>
          <w:lang w:val="en-US" w:eastAsia="zh-CN"/>
        </w:rPr>
      </w:pPr>
      <w:r>
        <w:rPr>
          <w:rFonts w:hint="eastAsia"/>
          <w:b/>
          <w:bCs/>
          <w:lang w:val="en-US" w:eastAsia="zh-CN"/>
        </w:rPr>
        <w:t>&gt;:子组合选择器，选择一个元素的直接子元素；</w:t>
      </w:r>
    </w:p>
    <w:p>
      <w:pPr>
        <w:keepNext w:val="0"/>
        <w:keepLines w:val="0"/>
        <w:widowControl/>
        <w:numPr>
          <w:numId w:val="0"/>
        </w:numPr>
        <w:suppressLineNumbers w:val="0"/>
        <w:ind w:leftChars="0"/>
        <w:jc w:val="left"/>
        <w:rPr>
          <w:rFonts w:hint="eastAsia"/>
          <w:b/>
          <w:bCs/>
          <w:lang w:val="en-US" w:eastAsia="zh-CN"/>
        </w:rPr>
      </w:pPr>
      <w:r>
        <w:rPr>
          <w:rFonts w:hint="eastAsia"/>
          <w:b/>
          <w:bCs/>
          <w:lang w:val="en-US" w:eastAsia="zh-CN"/>
        </w:rPr>
        <w:t>+：同层相邻组合选择器，选择一个元素后紧跟的元素；</w:t>
      </w:r>
    </w:p>
    <w:p>
      <w:pPr>
        <w:keepNext w:val="0"/>
        <w:keepLines w:val="0"/>
        <w:widowControl/>
        <w:numPr>
          <w:numId w:val="0"/>
        </w:numPr>
        <w:suppressLineNumbers w:val="0"/>
        <w:ind w:leftChars="0"/>
        <w:jc w:val="left"/>
        <w:rPr>
          <w:rFonts w:hint="eastAsia"/>
          <w:b/>
          <w:bCs/>
          <w:lang w:val="en-US" w:eastAsia="zh-CN"/>
        </w:rPr>
      </w:pPr>
      <w:r>
        <w:rPr>
          <w:rFonts w:hint="eastAsia"/>
          <w:b/>
          <w:bCs/>
          <w:lang w:val="en-US" w:eastAsia="zh-CN"/>
        </w:rPr>
        <w:t>~：同层全体组合选择器，选择所有跟在一个元素后同层元素，不管它们之间间隔了多少其他元素。</w:t>
      </w:r>
    </w:p>
    <w:p>
      <w:pPr>
        <w:pStyle w:val="3"/>
        <w:keepNext w:val="0"/>
        <w:keepLines w:val="0"/>
        <w:widowControl/>
        <w:suppressLineNumbers w:val="0"/>
        <w:shd w:val="clear" w:fill="FFFFFF"/>
        <w:spacing w:before="0" w:beforeAutospacing="0" w:after="120" w:afterAutospacing="0" w:line="462" w:lineRule="atLeast"/>
        <w:ind w:left="0" w:right="0" w:firstLine="0"/>
        <w:rPr>
          <w:rFonts w:ascii="Helvetica" w:hAnsi="Helvetica" w:eastAsia="Helvetica" w:cs="Helvetica"/>
          <w:b/>
          <w:bCs/>
          <w:i w:val="0"/>
          <w:caps w:val="0"/>
          <w:color w:val="333333"/>
          <w:spacing w:val="0"/>
          <w:sz w:val="21"/>
          <w:szCs w:val="21"/>
        </w:rPr>
      </w:pPr>
      <w:r>
        <w:rPr>
          <w:rFonts w:hint="eastAsia"/>
          <w:b/>
          <w:bCs/>
          <w:lang w:val="en-US" w:eastAsia="zh-CN"/>
        </w:rPr>
        <w:t>（8）静默注释：</w:t>
      </w:r>
      <w:r>
        <w:rPr>
          <w:rStyle w:val="6"/>
          <w:rFonts w:ascii="Consolas" w:hAnsi="Consolas" w:eastAsia="Consolas" w:cs="Consolas"/>
          <w:b/>
          <w:bCs/>
          <w:i w:val="0"/>
          <w:caps w:val="0"/>
          <w:color w:val="C7254E"/>
          <w:spacing w:val="0"/>
          <w:sz w:val="19"/>
          <w:szCs w:val="19"/>
          <w:bdr w:val="none" w:color="auto" w:sz="0" w:space="0"/>
          <w:shd w:val="clear" w:fill="F9F2F4"/>
        </w:rPr>
        <w:t>css</w:t>
      </w:r>
      <w:r>
        <w:rPr>
          <w:rFonts w:hint="default" w:ascii="Helvetica" w:hAnsi="Helvetica" w:eastAsia="Helvetica" w:cs="Helvetica"/>
          <w:b/>
          <w:bCs/>
          <w:i w:val="0"/>
          <w:caps w:val="0"/>
          <w:color w:val="333333"/>
          <w:spacing w:val="0"/>
          <w:sz w:val="21"/>
          <w:szCs w:val="21"/>
          <w:shd w:val="clear" w:fill="FFFFFF"/>
        </w:rPr>
        <w:t>中注释的作用包括帮助你组织样式、以后你看自己的代码时明白为什么这样写，以及简单的样式说明。但是，你并不希望每个浏览网站源码的人都能看到所有注释。</w:t>
      </w:r>
    </w:p>
    <w:p>
      <w:pPr>
        <w:pStyle w:val="3"/>
        <w:keepNext w:val="0"/>
        <w:keepLines w:val="0"/>
        <w:widowControl/>
        <w:suppressLineNumbers w:val="0"/>
        <w:shd w:val="clear" w:fill="FFFFFF"/>
        <w:spacing w:before="0" w:beforeAutospacing="0" w:after="120" w:afterAutospacing="0" w:line="462" w:lineRule="atLeast"/>
        <w:ind w:left="0" w:right="0" w:firstLine="0"/>
        <w:rPr>
          <w:rFonts w:hint="default" w:ascii="Helvetica" w:hAnsi="Helvetica" w:eastAsia="Helvetica" w:cs="Helvetica"/>
          <w:b/>
          <w:bCs/>
          <w:i w:val="0"/>
          <w:caps w:val="0"/>
          <w:color w:val="333333"/>
          <w:spacing w:val="0"/>
          <w:sz w:val="21"/>
          <w:szCs w:val="21"/>
        </w:rPr>
      </w:pPr>
      <w:r>
        <w:rPr>
          <w:rStyle w:val="6"/>
          <w:rFonts w:hint="default" w:ascii="Consolas" w:hAnsi="Consolas" w:eastAsia="Consolas" w:cs="Consolas"/>
          <w:b/>
          <w:bCs/>
          <w:i w:val="0"/>
          <w:caps w:val="0"/>
          <w:color w:val="C7254E"/>
          <w:spacing w:val="0"/>
          <w:sz w:val="19"/>
          <w:szCs w:val="19"/>
          <w:bdr w:val="none" w:color="auto" w:sz="0" w:space="0"/>
          <w:shd w:val="clear" w:fill="F9F2F4"/>
        </w:rPr>
        <w:t>sass</w:t>
      </w:r>
      <w:r>
        <w:rPr>
          <w:rFonts w:hint="default" w:ascii="Helvetica" w:hAnsi="Helvetica" w:eastAsia="Helvetica" w:cs="Helvetica"/>
          <w:b/>
          <w:bCs/>
          <w:i w:val="0"/>
          <w:caps w:val="0"/>
          <w:color w:val="333333"/>
          <w:spacing w:val="0"/>
          <w:sz w:val="21"/>
          <w:szCs w:val="21"/>
          <w:shd w:val="clear" w:fill="FFFFFF"/>
        </w:rPr>
        <w:t>另外提供了一种不同于</w:t>
      </w:r>
      <w:r>
        <w:rPr>
          <w:rStyle w:val="6"/>
          <w:rFonts w:hint="default" w:ascii="Consolas" w:hAnsi="Consolas" w:eastAsia="Consolas" w:cs="Consolas"/>
          <w:b/>
          <w:bCs/>
          <w:i w:val="0"/>
          <w:caps w:val="0"/>
          <w:color w:val="C7254E"/>
          <w:spacing w:val="0"/>
          <w:sz w:val="19"/>
          <w:szCs w:val="19"/>
          <w:bdr w:val="none" w:color="auto" w:sz="0" w:space="0"/>
          <w:shd w:val="clear" w:fill="F9F2F4"/>
        </w:rPr>
        <w:t>css</w:t>
      </w:r>
      <w:r>
        <w:rPr>
          <w:rFonts w:hint="default" w:ascii="Helvetica" w:hAnsi="Helvetica" w:eastAsia="Helvetica" w:cs="Helvetica"/>
          <w:b/>
          <w:bCs/>
          <w:i w:val="0"/>
          <w:caps w:val="0"/>
          <w:color w:val="333333"/>
          <w:spacing w:val="0"/>
          <w:sz w:val="21"/>
          <w:szCs w:val="21"/>
          <w:shd w:val="clear" w:fill="FFFFFF"/>
        </w:rPr>
        <w:t>标准注释格式</w:t>
      </w:r>
      <w:r>
        <w:rPr>
          <w:rStyle w:val="6"/>
          <w:rFonts w:hint="default" w:ascii="Consolas" w:hAnsi="Consolas" w:eastAsia="Consolas" w:cs="Consolas"/>
          <w:b/>
          <w:bCs/>
          <w:i w:val="0"/>
          <w:caps w:val="0"/>
          <w:color w:val="C7254E"/>
          <w:spacing w:val="0"/>
          <w:sz w:val="19"/>
          <w:szCs w:val="19"/>
          <w:bdr w:val="none" w:color="auto" w:sz="0" w:space="0"/>
          <w:shd w:val="clear" w:fill="F9F2F4"/>
        </w:rPr>
        <w:t>/* ... */</w:t>
      </w:r>
      <w:r>
        <w:rPr>
          <w:rFonts w:hint="default" w:ascii="Helvetica" w:hAnsi="Helvetica" w:eastAsia="Helvetica" w:cs="Helvetica"/>
          <w:b/>
          <w:bCs/>
          <w:i w:val="0"/>
          <w:caps w:val="0"/>
          <w:color w:val="333333"/>
          <w:spacing w:val="0"/>
          <w:sz w:val="21"/>
          <w:szCs w:val="21"/>
          <w:shd w:val="clear" w:fill="FFFFFF"/>
        </w:rPr>
        <w:t>的注释语法，即静默注释，其内容不会出现在生成的</w:t>
      </w:r>
      <w:r>
        <w:rPr>
          <w:rStyle w:val="6"/>
          <w:rFonts w:hint="default" w:ascii="Consolas" w:hAnsi="Consolas" w:eastAsia="Consolas" w:cs="Consolas"/>
          <w:b/>
          <w:bCs/>
          <w:i w:val="0"/>
          <w:caps w:val="0"/>
          <w:color w:val="C7254E"/>
          <w:spacing w:val="0"/>
          <w:sz w:val="19"/>
          <w:szCs w:val="19"/>
          <w:bdr w:val="none" w:color="auto" w:sz="0" w:space="0"/>
          <w:shd w:val="clear" w:fill="F9F2F4"/>
        </w:rPr>
        <w:t>css</w:t>
      </w:r>
      <w:r>
        <w:rPr>
          <w:rFonts w:hint="default" w:ascii="Helvetica" w:hAnsi="Helvetica" w:eastAsia="Helvetica" w:cs="Helvetica"/>
          <w:b/>
          <w:bCs/>
          <w:i w:val="0"/>
          <w:caps w:val="0"/>
          <w:color w:val="333333"/>
          <w:spacing w:val="0"/>
          <w:sz w:val="21"/>
          <w:szCs w:val="21"/>
          <w:shd w:val="clear" w:fill="FFFFFF"/>
        </w:rPr>
        <w:t>文件中。静默注释的语法跟</w:t>
      </w:r>
      <w:r>
        <w:rPr>
          <w:rStyle w:val="6"/>
          <w:rFonts w:hint="default" w:ascii="Consolas" w:hAnsi="Consolas" w:eastAsia="Consolas" w:cs="Consolas"/>
          <w:b/>
          <w:bCs/>
          <w:i w:val="0"/>
          <w:caps w:val="0"/>
          <w:color w:val="C7254E"/>
          <w:spacing w:val="0"/>
          <w:sz w:val="19"/>
          <w:szCs w:val="19"/>
          <w:bdr w:val="none" w:color="auto" w:sz="0" w:space="0"/>
          <w:shd w:val="clear" w:fill="F9F2F4"/>
        </w:rPr>
        <w:t>JavaScriptJava</w:t>
      </w:r>
      <w:r>
        <w:rPr>
          <w:rFonts w:hint="default" w:ascii="Helvetica" w:hAnsi="Helvetica" w:eastAsia="Helvetica" w:cs="Helvetica"/>
          <w:b/>
          <w:bCs/>
          <w:i w:val="0"/>
          <w:caps w:val="0"/>
          <w:color w:val="333333"/>
          <w:spacing w:val="0"/>
          <w:sz w:val="21"/>
          <w:szCs w:val="21"/>
          <w:shd w:val="clear" w:fill="FFFFFF"/>
        </w:rPr>
        <w:t>等类</w:t>
      </w:r>
      <w:r>
        <w:rPr>
          <w:rStyle w:val="6"/>
          <w:rFonts w:hint="default" w:ascii="Consolas" w:hAnsi="Consolas" w:eastAsia="Consolas" w:cs="Consolas"/>
          <w:b/>
          <w:bCs/>
          <w:i w:val="0"/>
          <w:caps w:val="0"/>
          <w:color w:val="C7254E"/>
          <w:spacing w:val="0"/>
          <w:sz w:val="19"/>
          <w:szCs w:val="19"/>
          <w:bdr w:val="none" w:color="auto" w:sz="0" w:space="0"/>
          <w:shd w:val="clear" w:fill="F9F2F4"/>
        </w:rPr>
        <w:t>C</w:t>
      </w:r>
      <w:r>
        <w:rPr>
          <w:rFonts w:hint="default" w:ascii="Helvetica" w:hAnsi="Helvetica" w:eastAsia="Helvetica" w:cs="Helvetica"/>
          <w:b/>
          <w:bCs/>
          <w:i w:val="0"/>
          <w:caps w:val="0"/>
          <w:color w:val="333333"/>
          <w:spacing w:val="0"/>
          <w:sz w:val="21"/>
          <w:szCs w:val="21"/>
          <w:shd w:val="clear" w:fill="FFFFFF"/>
        </w:rPr>
        <w:t>的语言中单行注释的语法相同，它们以</w:t>
      </w:r>
      <w:r>
        <w:rPr>
          <w:rStyle w:val="6"/>
          <w:rFonts w:hint="default" w:ascii="Consolas" w:hAnsi="Consolas" w:eastAsia="Consolas" w:cs="Consolas"/>
          <w:b/>
          <w:bCs/>
          <w:i w:val="0"/>
          <w:caps w:val="0"/>
          <w:color w:val="C7254E"/>
          <w:spacing w:val="0"/>
          <w:sz w:val="19"/>
          <w:szCs w:val="19"/>
          <w:bdr w:val="none" w:color="auto" w:sz="0" w:space="0"/>
          <w:shd w:val="clear" w:fill="F9F2F4"/>
        </w:rPr>
        <w:t>//</w:t>
      </w:r>
      <w:r>
        <w:rPr>
          <w:rFonts w:hint="default" w:ascii="Helvetica" w:hAnsi="Helvetica" w:eastAsia="Helvetica" w:cs="Helvetica"/>
          <w:b/>
          <w:bCs/>
          <w:i w:val="0"/>
          <w:caps w:val="0"/>
          <w:color w:val="333333"/>
          <w:spacing w:val="0"/>
          <w:sz w:val="21"/>
          <w:szCs w:val="21"/>
          <w:shd w:val="clear" w:fill="FFFFFF"/>
        </w:rPr>
        <w:t>开头，注释内容直到行末。</w:t>
      </w:r>
    </w:p>
    <w:p>
      <w:pPr>
        <w:keepNext w:val="0"/>
        <w:keepLines w:val="0"/>
        <w:widowControl/>
        <w:numPr>
          <w:numId w:val="0"/>
        </w:numPr>
        <w:suppressLineNumbers w:val="0"/>
        <w:ind w:leftChars="0"/>
        <w:jc w:val="left"/>
        <w:rPr>
          <w:rStyle w:val="7"/>
          <w:rFonts w:hint="eastAsia"/>
          <w:lang w:val="en-US" w:eastAsia="zh-CN"/>
        </w:rPr>
      </w:pPr>
      <w:r>
        <w:rPr>
          <w:rFonts w:hint="eastAsia"/>
          <w:lang w:val="en-US" w:eastAsia="zh-CN"/>
        </w:rPr>
        <w:t xml:space="preserve">                        </w:t>
      </w:r>
      <w:r>
        <w:rPr>
          <w:rStyle w:val="7"/>
          <w:rFonts w:hint="eastAsia"/>
          <w:lang w:val="en-US" w:eastAsia="zh-CN"/>
        </w:rPr>
        <w:t>了解promise</w:t>
      </w:r>
    </w:p>
    <w:p>
      <w:pPr>
        <w:bidi w:val="0"/>
        <w:rPr>
          <w:rStyle w:val="7"/>
          <w:rFonts w:hint="default"/>
          <w:sz w:val="21"/>
          <w:szCs w:val="21"/>
          <w:lang w:val="en-US" w:eastAsia="zh-CN"/>
        </w:rPr>
      </w:pPr>
      <w:r>
        <w:rPr>
          <w:rStyle w:val="7"/>
          <w:rFonts w:hint="default"/>
          <w:sz w:val="21"/>
          <w:szCs w:val="21"/>
          <w:lang w:val="en-US" w:eastAsia="zh-CN"/>
        </w:rPr>
        <w:t>1.什么是Promise</w:t>
      </w:r>
    </w:p>
    <w:p>
      <w:pPr>
        <w:bidi w:val="0"/>
        <w:rPr>
          <w:rStyle w:val="7"/>
          <w:rFonts w:hint="default"/>
          <w:sz w:val="21"/>
          <w:szCs w:val="21"/>
          <w:lang w:val="en-US" w:eastAsia="zh-CN"/>
        </w:rPr>
      </w:pPr>
    </w:p>
    <w:p>
      <w:pPr>
        <w:bidi w:val="0"/>
        <w:rPr>
          <w:rStyle w:val="7"/>
          <w:rFonts w:hint="default"/>
          <w:sz w:val="21"/>
          <w:szCs w:val="21"/>
          <w:lang w:val="en-US" w:eastAsia="zh-CN"/>
        </w:rPr>
      </w:pPr>
      <w:r>
        <w:rPr>
          <w:rStyle w:val="7"/>
          <w:rFonts w:hint="default"/>
          <w:sz w:val="21"/>
          <w:szCs w:val="21"/>
          <w:lang w:val="en-US" w:eastAsia="zh-CN"/>
        </w:rPr>
        <w:t>Promise 是异步编程的一种解决方案，其实是一个构造函数，自己身上有all、reject、resolve这几个方法，原型上有then、catch等方法。</w:t>
      </w:r>
    </w:p>
    <w:p>
      <w:pPr>
        <w:bidi w:val="0"/>
        <w:rPr>
          <w:rStyle w:val="7"/>
          <w:rFonts w:hint="default"/>
          <w:sz w:val="21"/>
          <w:szCs w:val="21"/>
          <w:lang w:val="en-US" w:eastAsia="zh-CN"/>
        </w:rPr>
      </w:pPr>
    </w:p>
    <w:p>
      <w:pPr>
        <w:bidi w:val="0"/>
        <w:rPr>
          <w:rStyle w:val="7"/>
          <w:rFonts w:hint="default"/>
          <w:sz w:val="21"/>
          <w:szCs w:val="21"/>
          <w:lang w:val="en-US" w:eastAsia="zh-CN"/>
        </w:rPr>
      </w:pPr>
      <w:r>
        <w:rPr>
          <w:rStyle w:val="7"/>
          <w:rFonts w:hint="default"/>
          <w:sz w:val="21"/>
          <w:szCs w:val="21"/>
          <w:lang w:val="en-US" w:eastAsia="zh-CN"/>
        </w:rPr>
        <w:t>Promise对象有以下两个特点。</w:t>
      </w:r>
    </w:p>
    <w:p>
      <w:pPr>
        <w:bidi w:val="0"/>
        <w:rPr>
          <w:rStyle w:val="7"/>
          <w:rFonts w:hint="default"/>
          <w:sz w:val="21"/>
          <w:szCs w:val="21"/>
          <w:lang w:val="en-US" w:eastAsia="zh-CN"/>
        </w:rPr>
      </w:pPr>
    </w:p>
    <w:p>
      <w:pPr>
        <w:bidi w:val="0"/>
        <w:rPr>
          <w:rStyle w:val="7"/>
          <w:rFonts w:hint="default"/>
          <w:sz w:val="21"/>
          <w:szCs w:val="21"/>
          <w:lang w:val="en-US" w:eastAsia="zh-CN"/>
        </w:rPr>
      </w:pPr>
      <w:r>
        <w:rPr>
          <w:rStyle w:val="7"/>
          <w:rFonts w:hint="default"/>
          <w:sz w:val="21"/>
          <w:szCs w:val="21"/>
          <w:lang w:val="en-US" w:eastAsia="zh-CN"/>
        </w:rPr>
        <w:t>（1）对象的状态不受外界影响。Promise对象代表一个异步操作，有三种状态：pending（进行中）、fulfilled（已成功）和rejected（已失败）。只有异步操作的结果，可以决定当前是哪一种状态，任何其他操作都无法改变这个状态。这也是Promise这个名字的由来，它的英语意思就是“承诺”，表示其他手段无法改变。</w:t>
      </w:r>
    </w:p>
    <w:p>
      <w:pPr>
        <w:bidi w:val="0"/>
        <w:rPr>
          <w:rStyle w:val="7"/>
          <w:rFonts w:hint="default"/>
          <w:sz w:val="21"/>
          <w:szCs w:val="21"/>
          <w:lang w:val="en-US" w:eastAsia="zh-CN"/>
        </w:rPr>
      </w:pPr>
    </w:p>
    <w:p>
      <w:pPr>
        <w:numPr>
          <w:ilvl w:val="0"/>
          <w:numId w:val="3"/>
        </w:numPr>
        <w:bidi w:val="0"/>
        <w:rPr>
          <w:rStyle w:val="7"/>
          <w:rFonts w:hint="default"/>
          <w:sz w:val="21"/>
          <w:szCs w:val="21"/>
          <w:lang w:val="en-US" w:eastAsia="zh-CN"/>
        </w:rPr>
      </w:pPr>
      <w:r>
        <w:rPr>
          <w:rStyle w:val="7"/>
          <w:rFonts w:hint="default"/>
          <w:sz w:val="21"/>
          <w:szCs w:val="21"/>
          <w:lang w:val="en-US" w:eastAsia="zh-CN"/>
        </w:rPr>
        <w:t>一旦状态改变，就不会再变，任何时候都可以得到这个结果。Promise对象的状态改变，只有两种可能：从pending变为fulfilled和从pending变为rejected。只要这两种情况发生，状态就凝固了，不会再变了，会一直保持这个结果，这时就称为 resolved（已定型）。如果改变已经发生了，你再对Promise对象添加回调函数，也会立即得到这个结果。这与事件（Event）完全不同，事件的</w:t>
      </w:r>
      <w:bookmarkStart w:id="0" w:name="_GoBack"/>
      <w:bookmarkEnd w:id="0"/>
      <w:r>
        <w:rPr>
          <w:rStyle w:val="7"/>
          <w:rFonts w:hint="default"/>
          <w:sz w:val="21"/>
          <w:szCs w:val="21"/>
          <w:lang w:val="en-US" w:eastAsia="zh-CN"/>
        </w:rPr>
        <w:t>特点是，如果你错过了它，再去监听，是得不到结果的。</w:t>
      </w:r>
    </w:p>
    <w:p>
      <w:pPr>
        <w:numPr>
          <w:numId w:val="0"/>
        </w:numPr>
        <w:bidi w:val="0"/>
        <w:rPr>
          <w:rStyle w:val="7"/>
          <w:rFonts w:hint="default" w:eastAsiaTheme="minorEastAsia"/>
          <w:sz w:val="21"/>
          <w:szCs w:val="21"/>
          <w:lang w:val="en-US" w:eastAsia="zh-CN"/>
        </w:rPr>
      </w:pPr>
      <w:r>
        <w:drawing>
          <wp:inline distT="0" distB="0" distL="114300" distR="114300">
            <wp:extent cx="2402840" cy="2378075"/>
            <wp:effectExtent l="0" t="0" r="5080" b="1460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stretch>
                      <a:fillRect/>
                    </a:stretch>
                  </pic:blipFill>
                  <pic:spPr>
                    <a:xfrm>
                      <a:off x="0" y="0"/>
                      <a:ext cx="2402840" cy="2378075"/>
                    </a:xfrm>
                    <a:prstGeom prst="rect">
                      <a:avLst/>
                    </a:prstGeom>
                    <a:noFill/>
                    <a:ln>
                      <a:noFill/>
                    </a:ln>
                  </pic:spPr>
                </pic:pic>
              </a:graphicData>
            </a:graphic>
          </wp:inline>
        </w:drawing>
      </w:r>
      <w:r>
        <w:rPr>
          <w:rFonts w:hint="eastAsia"/>
          <w:lang w:val="en-US" w:eastAsia="zh-CN"/>
        </w:rPr>
        <w:t xml:space="preserve">  </w:t>
      </w:r>
      <w:r>
        <w:drawing>
          <wp:inline distT="0" distB="0" distL="114300" distR="114300">
            <wp:extent cx="2566035" cy="2315845"/>
            <wp:effectExtent l="0" t="0" r="9525"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1"/>
                    <a:stretch>
                      <a:fillRect/>
                    </a:stretch>
                  </pic:blipFill>
                  <pic:spPr>
                    <a:xfrm>
                      <a:off x="0" y="0"/>
                      <a:ext cx="2566035" cy="2315845"/>
                    </a:xfrm>
                    <a:prstGeom prst="rect">
                      <a:avLst/>
                    </a:prstGeom>
                    <a:noFill/>
                    <a:ln>
                      <a:noFill/>
                    </a:ln>
                  </pic:spPr>
                </pic:pic>
              </a:graphicData>
            </a:graphic>
          </wp:inline>
        </w:drawing>
      </w:r>
    </w:p>
    <w:p>
      <w:pPr>
        <w:bidi w:val="0"/>
        <w:rPr>
          <w:rStyle w:val="7"/>
          <w:rFonts w:hint="default"/>
          <w:b/>
          <w:bCs/>
          <w:sz w:val="21"/>
          <w:szCs w:val="21"/>
          <w:lang w:val="en-US" w:eastAsia="zh-CN"/>
        </w:rPr>
      </w:pPr>
      <w:r>
        <w:rPr>
          <w:rFonts w:ascii="微软雅黑" w:hAnsi="微软雅黑" w:eastAsia="微软雅黑" w:cs="微软雅黑"/>
          <w:b/>
          <w:bCs/>
          <w:i w:val="0"/>
          <w:caps w:val="0"/>
          <w:color w:val="333333"/>
          <w:spacing w:val="0"/>
          <w:sz w:val="19"/>
          <w:szCs w:val="19"/>
          <w:shd w:val="clear" w:fill="FFFFFF"/>
        </w:rPr>
        <w:t>从表面上看，Promise只是能够简化层层回调的写法，而实质上，Promise的精髓是“状态”，用维护状态、传递状态的方式来使得回调函数能够及时调用，它比传递callback函数要简单、灵活的多</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Consolas">
    <w:panose1 w:val="020B0609020204030204"/>
    <w:charset w:val="00"/>
    <w:family w:val="auto"/>
    <w:pitch w:val="default"/>
    <w:sig w:usb0="E00006FF" w:usb1="0000FCFF" w:usb2="00000001" w:usb3="00000000" w:csb0="6000019F" w:csb1="DFD7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3AD7746"/>
    <w:multiLevelType w:val="singleLevel"/>
    <w:tmpl w:val="D3AD7746"/>
    <w:lvl w:ilvl="0" w:tentative="0">
      <w:start w:val="1"/>
      <w:numFmt w:val="decimal"/>
      <w:suff w:val="nothing"/>
      <w:lvlText w:val="（%1）"/>
      <w:lvlJc w:val="left"/>
    </w:lvl>
  </w:abstractNum>
  <w:abstractNum w:abstractNumId="1">
    <w:nsid w:val="E33FC15C"/>
    <w:multiLevelType w:val="singleLevel"/>
    <w:tmpl w:val="E33FC15C"/>
    <w:lvl w:ilvl="0" w:tentative="0">
      <w:start w:val="2"/>
      <w:numFmt w:val="decimal"/>
      <w:suff w:val="nothing"/>
      <w:lvlText w:val="（%1）"/>
      <w:lvlJc w:val="left"/>
    </w:lvl>
  </w:abstractNum>
  <w:abstractNum w:abstractNumId="2">
    <w:nsid w:val="57025D66"/>
    <w:multiLevelType w:val="singleLevel"/>
    <w:tmpl w:val="57025D66"/>
    <w:lvl w:ilvl="0" w:tentative="0">
      <w:start w:val="1"/>
      <w:numFmt w:val="decimal"/>
      <w:lvlText w:val="%1."/>
      <w:lvlJc w:val="left"/>
      <w:pPr>
        <w:tabs>
          <w:tab w:val="left" w:pos="312"/>
        </w:tabs>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3716B9B"/>
    <w:rsid w:val="43716B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7"/>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HTML Code"/>
    <w:basedOn w:val="5"/>
    <w:uiPriority w:val="0"/>
    <w:rPr>
      <w:rFonts w:ascii="Courier New" w:hAnsi="Courier New"/>
      <w:sz w:val="20"/>
    </w:rPr>
  </w:style>
  <w:style w:type="character" w:customStyle="1" w:styleId="7">
    <w:name w:val="标题 1 Char"/>
    <w:link w:val="2"/>
    <w:uiPriority w:val="0"/>
    <w:rPr>
      <w:b/>
      <w:kern w:val="44"/>
      <w:sz w:val="44"/>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83</TotalTime>
  <ScaleCrop>false</ScaleCrop>
  <LinksUpToDate>false</LinksUpToDate>
  <CharactersWithSpaces>0</CharactersWithSpaces>
  <Application>WPS Office_11.1.0.9175_F1E327BC-269C-435d-A152-05C5408002CA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2019-11-21T07:18:00Z</dcterms:created>
  <dc:creator>虾米</dc:creator>
  <cp:lastModifiedBy>虾米</cp:lastModifiedBy>
  <dcterms:modified xsi:type="dcterms:W3CDTF">2019-11-21T09:12:47Z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