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B1D3" w14:textId="123A1FBC" w:rsidR="00880E43" w:rsidRDefault="00880E43" w:rsidP="00FB0F84">
      <w:pPr>
        <w:pStyle w:val="1"/>
      </w:pPr>
      <w:r>
        <w:rPr>
          <w:rFonts w:hint="eastAsia"/>
        </w:rPr>
        <w:t>第九章：输入输出设备</w:t>
      </w:r>
      <w:r w:rsidR="004A6D0A">
        <w:t>(</w:t>
      </w:r>
      <w:r w:rsidR="004A6D0A">
        <w:rPr>
          <w:rFonts w:hint="eastAsia"/>
        </w:rPr>
        <w:t>了解</w:t>
      </w:r>
      <w:r w:rsidR="004A6D0A">
        <w:t>)</w:t>
      </w:r>
    </w:p>
    <w:p w14:paraId="68A011DC" w14:textId="40BB465A" w:rsidR="00FB0F84" w:rsidRPr="00FB0F84" w:rsidRDefault="00FB0F84" w:rsidP="00FB0F84">
      <w:pPr>
        <w:pStyle w:val="2"/>
      </w:pPr>
      <w:r>
        <w:rPr>
          <w:rFonts w:hint="eastAsia"/>
        </w:rPr>
        <w:t>1.</w:t>
      </w:r>
      <w:r>
        <w:tab/>
      </w:r>
      <w:r>
        <w:rPr>
          <w:rFonts w:hint="eastAsia"/>
        </w:rPr>
        <w:t>输入设备</w:t>
      </w:r>
    </w:p>
    <w:p w14:paraId="7F0D353A" w14:textId="360649F0" w:rsidR="00A13847" w:rsidRDefault="00FB0F84" w:rsidP="00FB0F84">
      <w:pPr>
        <w:pStyle w:val="3"/>
      </w:pPr>
      <w:r>
        <w:rPr>
          <w:rFonts w:hint="eastAsia"/>
        </w:rPr>
        <w:t>1.1键盘</w:t>
      </w:r>
    </w:p>
    <w:p w14:paraId="050188D3" w14:textId="429085F5" w:rsidR="00880E43" w:rsidRDefault="006962E8" w:rsidP="00880E43">
      <w:pPr>
        <w:ind w:firstLine="420"/>
      </w:pPr>
      <w:r>
        <w:rPr>
          <w:rFonts w:hint="eastAsia"/>
        </w:rPr>
        <w:t>键盘是由一组排列成阵列形式的按键开关组成的，</w:t>
      </w:r>
      <w:r w:rsidR="00880E43" w:rsidRPr="00FB0F84">
        <w:rPr>
          <w:rFonts w:hint="eastAsia"/>
          <w:b/>
          <w:bCs/>
          <w:color w:val="FF0000"/>
        </w:rPr>
        <w:t>每</w:t>
      </w:r>
      <w:r w:rsidRPr="00FB0F84">
        <w:rPr>
          <w:rFonts w:hint="eastAsia"/>
          <w:b/>
          <w:bCs/>
          <w:color w:val="FF0000"/>
        </w:rPr>
        <w:t>按下一个键</w:t>
      </w:r>
      <w:r w:rsidR="00880E43" w:rsidRPr="00FB0F84">
        <w:rPr>
          <w:rFonts w:hint="eastAsia"/>
          <w:b/>
          <w:bCs/>
          <w:color w:val="FF0000"/>
        </w:rPr>
        <w:t>码</w:t>
      </w:r>
      <w:r w:rsidRPr="00FB0F84">
        <w:rPr>
          <w:rFonts w:hint="eastAsia"/>
          <w:b/>
          <w:bCs/>
          <w:color w:val="FF0000"/>
        </w:rPr>
        <w:t>，产生一个相应的字符代码（每个字符的位置码），然后将它们转换成ASCLL码和其它码，传给主机。</w:t>
      </w:r>
      <w:r w:rsidR="00880E43">
        <w:t>目前常用的标准键盘有101个键，它除了提供通常的ASCII字符以外，还有多个</w:t>
      </w:r>
      <w:r w:rsidR="00880E43">
        <w:rPr>
          <w:rFonts w:hint="eastAsia"/>
        </w:rPr>
        <w:t>功能键</w:t>
      </w:r>
      <w:r w:rsidR="00880E43">
        <w:t>（由软件系统定义功能）、光标控制键（上、下、左、右移动等）与编辑键（插入或消去字符）等。</w:t>
      </w:r>
    </w:p>
    <w:p w14:paraId="3D6FDD1F" w14:textId="77777777" w:rsidR="00FB0F84" w:rsidRDefault="00FB0F84" w:rsidP="00880E43">
      <w:pPr>
        <w:ind w:firstLine="420"/>
      </w:pPr>
    </w:p>
    <w:p w14:paraId="69CE9622" w14:textId="77777777" w:rsidR="00A104AF" w:rsidRDefault="00880E43" w:rsidP="00880E43">
      <w:pPr>
        <w:ind w:firstLine="420"/>
      </w:pPr>
      <w:r>
        <w:rPr>
          <w:rFonts w:hint="eastAsia"/>
        </w:rPr>
        <w:t>ASCLL码方式：</w:t>
      </w:r>
    </w:p>
    <w:p w14:paraId="7CA05A93" w14:textId="7E6AFF3C" w:rsidR="00880E43" w:rsidRDefault="00880E43" w:rsidP="00880E43">
      <w:pPr>
        <w:ind w:firstLine="420"/>
      </w:pPr>
      <w:r w:rsidRPr="00A104AF">
        <w:rPr>
          <w:rFonts w:hint="eastAsia"/>
          <w:b/>
          <w:bCs/>
        </w:rPr>
        <w:t>b7</w:t>
      </w:r>
      <w:r>
        <w:rPr>
          <w:rFonts w:hint="eastAsia"/>
        </w:rPr>
        <w:t>(默认为零，</w:t>
      </w:r>
      <w:r w:rsidR="00A104AF">
        <w:rPr>
          <w:rFonts w:hint="eastAsia"/>
        </w:rPr>
        <w:t>也可用作校验位</w:t>
      </w:r>
      <w:r>
        <w:t xml:space="preserve">) </w:t>
      </w:r>
      <w:r>
        <w:rPr>
          <w:rFonts w:hint="eastAsia"/>
        </w:rPr>
        <w:t>+</w:t>
      </w:r>
      <w:r w:rsidRPr="00A104AF">
        <w:rPr>
          <w:b/>
          <w:bCs/>
        </w:rPr>
        <w:t xml:space="preserve"> </w:t>
      </w:r>
      <w:r w:rsidRPr="00A104AF">
        <w:rPr>
          <w:b/>
          <w:bCs/>
          <w:u w:val="single"/>
        </w:rPr>
        <w:t>b6 b5 b4</w:t>
      </w:r>
      <w:r w:rsidRPr="00880E43">
        <w:rPr>
          <w:u w:val="single"/>
        </w:rPr>
        <w:t xml:space="preserve"> + </w:t>
      </w:r>
      <w:r w:rsidRPr="00A104AF">
        <w:rPr>
          <w:b/>
          <w:bCs/>
          <w:u w:val="single"/>
        </w:rPr>
        <w:t>b3 b2 b1 b0</w:t>
      </w:r>
      <w:r>
        <w:rPr>
          <w:u w:val="single"/>
        </w:rPr>
        <w:t>(</w:t>
      </w:r>
      <w:r>
        <w:rPr>
          <w:rFonts w:hint="eastAsia"/>
          <w:u w:val="single"/>
        </w:rPr>
        <w:t>后七位确定一个字符</w:t>
      </w:r>
      <w:r>
        <w:rPr>
          <w:u w:val="single"/>
        </w:rPr>
        <w:t>)</w:t>
      </w:r>
    </w:p>
    <w:p w14:paraId="415C0B93" w14:textId="77777777" w:rsidR="00A104AF" w:rsidRDefault="00A104AF" w:rsidP="00A104AF">
      <w:pPr>
        <w:ind w:firstLine="420"/>
      </w:pPr>
      <w:r>
        <w:t> ASCII是128个字符组成的字符集。其中编码值。</w:t>
      </w:r>
      <w:r>
        <w:rPr>
          <w:rFonts w:hint="eastAsia"/>
        </w:rPr>
        <w:t>1</w:t>
      </w:r>
      <w:r>
        <w:rPr>
          <w:rFonts w:ascii="微软雅黑" w:eastAsia="微软雅黑" w:hAnsi="微软雅黑" w:cs="微软雅黑" w:hint="eastAsia"/>
        </w:rPr>
        <w:t>〜</w:t>
      </w:r>
      <w:r>
        <w:t>31不对应任何可印刷（或称有字形）字符，通常称它们为控制字符，用于通信中的通信控制或对计算机设备的功能控制。</w:t>
      </w:r>
    </w:p>
    <w:p w14:paraId="7C4FAB4F" w14:textId="05DCC298" w:rsidR="00FB0F84" w:rsidRDefault="00A104AF" w:rsidP="00B9724F">
      <w:pPr>
        <w:ind w:firstLine="420"/>
      </w:pPr>
      <w:r>
        <w:t>编码值为的是空格（或间隔）字符SP。编码值为7FH的是删除控制DEL码。其余的 94个字符称为可印刷字符;如果把空格也计入可印刷字符时,则称有95个可印刷字符。  </w:t>
      </w:r>
    </w:p>
    <w:p w14:paraId="4B5C716F" w14:textId="0070BB91" w:rsidR="00880E43" w:rsidRDefault="00FB0F84" w:rsidP="00FB0F84">
      <w:pPr>
        <w:pStyle w:val="3"/>
      </w:pPr>
      <w:r>
        <w:rPr>
          <w:rFonts w:hint="eastAsia"/>
        </w:rPr>
        <w:t>1.2</w:t>
      </w:r>
      <w:r w:rsidR="00E91819">
        <w:t xml:space="preserve"> </w:t>
      </w:r>
      <w:r>
        <w:rPr>
          <w:rFonts w:hint="eastAsia"/>
        </w:rPr>
        <w:t>鼠标</w:t>
      </w:r>
    </w:p>
    <w:p w14:paraId="4E6C2248" w14:textId="0D3F7327" w:rsidR="00E91819" w:rsidRDefault="00FB0F84" w:rsidP="00FB0F84">
      <w:r>
        <w:rPr>
          <w:rFonts w:hint="eastAsia"/>
        </w:rPr>
        <w:t>鼠标是输入相对坐标。他们和显示器配合，计算机先要给定光标的初始位置，然后读取鼠标等活动产生的相对位移信号移动光标。分为机械式和光电式。</w:t>
      </w:r>
    </w:p>
    <w:p w14:paraId="3ADF329A" w14:textId="5D163CAF" w:rsidR="00E91819" w:rsidRDefault="00E91819" w:rsidP="00E91819">
      <w:pPr>
        <w:pStyle w:val="3"/>
      </w:pPr>
      <w:r>
        <w:rPr>
          <w:rFonts w:hint="eastAsia"/>
        </w:rPr>
        <w:t>1.3</w:t>
      </w:r>
      <w:r>
        <w:t xml:space="preserve"> </w:t>
      </w:r>
      <w:r>
        <w:rPr>
          <w:rFonts w:hint="eastAsia"/>
        </w:rPr>
        <w:t>触摸屏</w:t>
      </w:r>
    </w:p>
    <w:p w14:paraId="3922E449" w14:textId="3FF04527" w:rsidR="00E91819" w:rsidRDefault="00E91819" w:rsidP="00E91819">
      <w:r>
        <w:rPr>
          <w:rFonts w:hint="eastAsia"/>
        </w:rPr>
        <w:t>触摸屏系统一般分为两个部分：触摸屏控制器（卡）和触摸检测装置。</w:t>
      </w:r>
    </w:p>
    <w:p w14:paraId="7F99C52D" w14:textId="5578CA6F" w:rsidR="00E91819" w:rsidRPr="00E91819" w:rsidRDefault="00E91819" w:rsidP="00E91819">
      <w:r>
        <w:rPr>
          <w:rFonts w:hint="eastAsia"/>
        </w:rPr>
        <w:t>触摸屏控制卡上有微处理器和固化的监控设备，其主要作用是将触摸控制装置送来的触摸信息转化成触点坐标，再送给计算机；同时它能接受计算机送来的指令，并给予执行。</w:t>
      </w:r>
    </w:p>
    <w:p w14:paraId="39487AF5" w14:textId="26269F75" w:rsidR="003F5E8F" w:rsidRDefault="003F5E8F" w:rsidP="00FB0F84">
      <w:r>
        <w:rPr>
          <w:rFonts w:hint="eastAsia"/>
        </w:rPr>
        <w:t>触摸屏根据其所采用的技术分为5类：电阻式、电容式、红外线式、表面声波技术和底座式矢量压力技术。</w:t>
      </w:r>
    </w:p>
    <w:p w14:paraId="7AF67B1D" w14:textId="012B48A9" w:rsidR="003F5E8F" w:rsidRDefault="003F5E8F" w:rsidP="00014B2B">
      <w:pPr>
        <w:pStyle w:val="2"/>
      </w:pPr>
      <w:r>
        <w:rPr>
          <w:rFonts w:hint="eastAsia"/>
        </w:rPr>
        <w:lastRenderedPageBreak/>
        <w:t>2.输出设备</w:t>
      </w:r>
    </w:p>
    <w:p w14:paraId="748F2B92" w14:textId="742B9F24" w:rsidR="003F5E8F" w:rsidRDefault="00014B2B" w:rsidP="00014B2B">
      <w:pPr>
        <w:pStyle w:val="3"/>
      </w:pPr>
      <w:r>
        <w:rPr>
          <w:rFonts w:hint="eastAsia"/>
        </w:rPr>
        <w:t>2.1显示器</w:t>
      </w:r>
    </w:p>
    <w:p w14:paraId="4885219D" w14:textId="341C6429" w:rsidR="00014B2B" w:rsidRDefault="00014B2B" w:rsidP="00014B2B">
      <w:pPr>
        <w:pStyle w:val="4"/>
      </w:pPr>
      <w:r>
        <w:rPr>
          <w:rFonts w:hint="eastAsia"/>
        </w:rPr>
        <w:t>2.1.1</w:t>
      </w:r>
      <w:r>
        <w:t xml:space="preserve"> </w:t>
      </w:r>
      <w:r>
        <w:rPr>
          <w:rFonts w:hint="eastAsia"/>
        </w:rPr>
        <w:t>显示器中相关术语</w:t>
      </w:r>
    </w:p>
    <w:p w14:paraId="403B51E9" w14:textId="3E5ABA2F" w:rsidR="00014B2B" w:rsidRDefault="00014B2B" w:rsidP="00014B2B">
      <w:r w:rsidRPr="008456DA">
        <w:rPr>
          <w:rFonts w:hint="eastAsia"/>
          <w:highlight w:val="yellow"/>
        </w:rPr>
        <w:t>图形</w:t>
      </w:r>
      <w:r>
        <w:rPr>
          <w:rFonts w:hint="eastAsia"/>
        </w:rPr>
        <w:t>：指没有层次变化的线性图，如</w:t>
      </w:r>
      <w:r w:rsidR="00794088">
        <w:rPr>
          <w:rFonts w:hint="eastAsia"/>
        </w:rPr>
        <w:t>工程设计图和电路图。</w:t>
      </w:r>
    </w:p>
    <w:p w14:paraId="7006E9FB" w14:textId="17860A70" w:rsidR="00794088" w:rsidRDefault="00794088" w:rsidP="00014B2B">
      <w:r w:rsidRPr="008456DA">
        <w:rPr>
          <w:rFonts w:hint="eastAsia"/>
          <w:highlight w:val="yellow"/>
        </w:rPr>
        <w:t>图像</w:t>
      </w:r>
      <w:r>
        <w:rPr>
          <w:rFonts w:hint="eastAsia"/>
        </w:rPr>
        <w:t>：指具有亮暗层次变化的图，如彩色照片。</w:t>
      </w:r>
    </w:p>
    <w:p w14:paraId="3B96F404" w14:textId="77777777" w:rsidR="008456DA" w:rsidRDefault="008456DA" w:rsidP="008456DA">
      <w:pPr>
        <w:ind w:firstLine="420"/>
      </w:pPr>
      <w:r w:rsidRPr="00794088">
        <w:rPr>
          <w:rFonts w:hint="eastAsia"/>
        </w:rPr>
        <w:t>图像主要用摄像机输入</w:t>
      </w:r>
      <w:r w:rsidRPr="00794088">
        <w:t>,经数字化以后逐点存储,因此图像需要占用非常庞大的主存空间。而在计算机中表示图形,则只需存储绘图命令和坐标点,没有必要存储每个像素点。例如,用两点式表示一条直线为L(</w:t>
      </w:r>
      <w:r>
        <w:rPr>
          <w:rFonts w:hint="eastAsia"/>
        </w:rPr>
        <w:t>x</w:t>
      </w:r>
      <w:r>
        <w:t>0,y0;x1,y1</w:t>
      </w:r>
      <w:r w:rsidRPr="00794088">
        <w:t>),计算机中只存储了这个表达式,坐标点到图形像素点的转换由计算机或显示设备自动完成。</w:t>
      </w:r>
    </w:p>
    <w:p w14:paraId="755E2134" w14:textId="77777777" w:rsidR="00794088" w:rsidRDefault="00794088" w:rsidP="00014B2B"/>
    <w:p w14:paraId="5613490B" w14:textId="61D9F670" w:rsidR="00794088" w:rsidRDefault="00794088" w:rsidP="008456DA">
      <w:pPr>
        <w:ind w:firstLine="420"/>
      </w:pPr>
      <w:r>
        <w:rPr>
          <w:rFonts w:hint="eastAsia"/>
        </w:rPr>
        <w:t>在显示屏幕上，图形和图像都是由称作像素的光点组成的。</w:t>
      </w:r>
    </w:p>
    <w:p w14:paraId="32690EDD" w14:textId="77777777" w:rsidR="008456DA" w:rsidRDefault="00794088" w:rsidP="008456DA">
      <w:r w:rsidRPr="008456DA">
        <w:rPr>
          <w:rFonts w:hint="eastAsia"/>
          <w:highlight w:val="yellow"/>
        </w:rPr>
        <w:t>分辨率</w:t>
      </w:r>
      <w:r>
        <w:rPr>
          <w:rFonts w:hint="eastAsia"/>
        </w:rPr>
        <w:t>：光点的多少。</w:t>
      </w:r>
    </w:p>
    <w:p w14:paraId="7864C486" w14:textId="036C1459" w:rsidR="008456DA" w:rsidRDefault="008456DA" w:rsidP="008456DA">
      <w:pPr>
        <w:ind w:firstLine="420"/>
      </w:pPr>
      <w:r w:rsidRPr="008456DA">
        <w:rPr>
          <w:rFonts w:hint="eastAsia"/>
        </w:rPr>
        <w:t>分辨率</w:t>
      </w:r>
      <w:r w:rsidRPr="008456DA">
        <w:t>(resolution)指的是显示设备的显示屏所能表示的像素个数。像素越密,分辨率越高,图像越清晰</w:t>
      </w:r>
      <w:r>
        <w:t>.</w:t>
      </w:r>
    </w:p>
    <w:p w14:paraId="1F3321DA" w14:textId="64554890" w:rsidR="00794088" w:rsidRDefault="00794088" w:rsidP="00014B2B">
      <w:r w:rsidRPr="008456DA">
        <w:rPr>
          <w:rFonts w:hint="eastAsia"/>
          <w:highlight w:val="yellow"/>
        </w:rPr>
        <w:t>灰度级</w:t>
      </w:r>
      <w:r>
        <w:rPr>
          <w:rFonts w:hint="eastAsia"/>
        </w:rPr>
        <w:t>：光点的深浅变化</w:t>
      </w:r>
    </w:p>
    <w:p w14:paraId="36CD98ED" w14:textId="003E46A7" w:rsidR="008456DA" w:rsidRDefault="008456DA" w:rsidP="00014B2B">
      <w:r>
        <w:tab/>
      </w:r>
      <w:r w:rsidRPr="008456DA">
        <w:rPr>
          <w:rFonts w:hint="eastAsia"/>
        </w:rPr>
        <w:t>灰度级</w:t>
      </w:r>
      <w:r>
        <w:rPr>
          <w:rFonts w:hint="eastAsia"/>
        </w:rPr>
        <w:t>指的是像素点</w:t>
      </w:r>
      <w:r w:rsidRPr="008456DA">
        <w:t xml:space="preserve">的亮暗差别,在彩色显示器中则表现为颜色的不同. </w:t>
      </w:r>
      <w:r>
        <w:rPr>
          <w:rFonts w:hint="eastAsia"/>
        </w:rPr>
        <w:t>灰度级越多，图像层次越清晰逼真。</w:t>
      </w:r>
    </w:p>
    <w:p w14:paraId="43CDB3BF" w14:textId="1BAF2A91" w:rsidR="008456DA" w:rsidRDefault="008456DA" w:rsidP="00014B2B"/>
    <w:p w14:paraId="2A00AFB4" w14:textId="77615A9D" w:rsidR="00B9724F" w:rsidRDefault="00B9724F" w:rsidP="00014B2B"/>
    <w:p w14:paraId="6CDE2B26" w14:textId="0D4CA366" w:rsidR="00B9724F" w:rsidRDefault="00B9724F" w:rsidP="00B9724F">
      <w:pPr>
        <w:pStyle w:val="4"/>
      </w:pPr>
      <w:r>
        <w:rPr>
          <w:rFonts w:hint="eastAsia"/>
        </w:rPr>
        <w:t>2.1.2</w:t>
      </w:r>
      <w:r>
        <w:t xml:space="preserve"> </w:t>
      </w:r>
      <w:r>
        <w:rPr>
          <w:rFonts w:hint="eastAsia"/>
        </w:rPr>
        <w:t>显示设备种类</w:t>
      </w:r>
    </w:p>
    <w:p w14:paraId="5B1F5529" w14:textId="2A722B84" w:rsidR="002C067A" w:rsidRPr="002C067A" w:rsidRDefault="00B9724F" w:rsidP="002C067A">
      <w:pPr>
        <w:rPr>
          <w:u w:val="single"/>
        </w:rPr>
      </w:pPr>
      <w:r>
        <w:tab/>
      </w:r>
      <w:r>
        <w:rPr>
          <w:rFonts w:hint="eastAsia"/>
        </w:rPr>
        <w:t>CRT是一个电真空期间，由电子枪、偏转线圈二号荧光屏构成。</w:t>
      </w:r>
      <w:r w:rsidR="002C067A" w:rsidRPr="002C067A">
        <w:rPr>
          <w:rFonts w:hint="eastAsia"/>
          <w:u w:val="single"/>
        </w:rPr>
        <w:t>电子枪包括灯丝、阴极、栅极、加速阳极和聚焦装置。</w:t>
      </w:r>
      <w:r w:rsidR="002C067A" w:rsidRPr="002C067A">
        <w:rPr>
          <w:u w:val="single"/>
        </w:rPr>
        <w:t>CRT在加电以后,灯丝发热，热量辐射到阴极﹐阴极受热便发射电子,栅极控制电子束强度,电子束通过聚焦装置聚集得很细,以保证图像清晰。然后电子束在偏转线圈产生的磁场的作用下,根据磁场强度运动到荧光屏的任意指定位置。荧光屏的内壁涂有荧光粉,它将电子束的动能转换成光能,从而显示出光点。</w:t>
      </w:r>
    </w:p>
    <w:p w14:paraId="78FC364D" w14:textId="77777777" w:rsidR="002C067A" w:rsidRPr="00B9724F" w:rsidRDefault="002C067A" w:rsidP="002C067A"/>
    <w:p w14:paraId="54A1B88F" w14:textId="627CD06E" w:rsidR="008456DA" w:rsidRPr="00B9724F" w:rsidRDefault="008456DA" w:rsidP="00B9724F">
      <w:pPr>
        <w:ind w:firstLine="420"/>
        <w:rPr>
          <w:u w:val="single"/>
        </w:rPr>
      </w:pPr>
      <w:r w:rsidRPr="00B9724F">
        <w:rPr>
          <w:u w:val="single"/>
        </w:rPr>
        <w:t>CRT</w:t>
      </w:r>
      <w:r w:rsidRPr="00B9724F">
        <w:rPr>
          <w:rFonts w:hint="eastAsia"/>
          <w:u w:val="single"/>
        </w:rPr>
        <w:t>（阴极射线管，如示波器）</w:t>
      </w:r>
      <w:r w:rsidRPr="00B9724F">
        <w:rPr>
          <w:u w:val="single"/>
        </w:rPr>
        <w:t>的工作原理就是CRT内部有一个电子枪，电子枪发射电子束到显像管，通过电子束撞击显像管使显像管的像素产生色彩，由于像素产生色彩后会马上熄灭，所以电子枪需要加快频率发射电子束，电子枪发射电子束撞击显像管又叫做</w:t>
      </w:r>
      <w:r w:rsidRPr="00B9724F">
        <w:rPr>
          <w:highlight w:val="yellow"/>
          <w:u w:val="single"/>
        </w:rPr>
        <w:t>扫描</w:t>
      </w:r>
      <w:r w:rsidR="002C067A">
        <w:rPr>
          <w:rFonts w:hint="eastAsia"/>
          <w:highlight w:val="yellow"/>
          <w:u w:val="single"/>
        </w:rPr>
        <w:t>（电子束在荧光屏上按某种轨迹运动）</w:t>
      </w:r>
      <w:r w:rsidRPr="00B9724F">
        <w:rPr>
          <w:u w:val="single"/>
        </w:rPr>
        <w:t>。</w:t>
      </w:r>
    </w:p>
    <w:p w14:paraId="00256AAD" w14:textId="3398F06F" w:rsidR="008456DA" w:rsidRDefault="008456DA" w:rsidP="00B9724F">
      <w:pPr>
        <w:ind w:firstLine="420"/>
      </w:pPr>
      <w:r>
        <w:t>CRT的这种扫描方式又分为两种，一种叫</w:t>
      </w:r>
      <w:r w:rsidRPr="00B9724F">
        <w:rPr>
          <w:b/>
          <w:bCs/>
        </w:rPr>
        <w:t>隔行扫描</w:t>
      </w:r>
      <w:r w:rsidR="00B9724F">
        <w:rPr>
          <w:rFonts w:hint="eastAsia"/>
        </w:rPr>
        <w:t>（例如分奇偶行进行扫描）</w:t>
      </w:r>
      <w:r>
        <w:t>，用于较老的CRT，已经被淘汰，另一种叫</w:t>
      </w:r>
      <w:r w:rsidRPr="00B9724F">
        <w:rPr>
          <w:b/>
          <w:bCs/>
        </w:rPr>
        <w:t>逐行扫描</w:t>
      </w:r>
      <w:r>
        <w:t>，现在的CRT用的就是这种扫描方式。这种扫描方式就是电子枪发射电子束从显像管的第一行开始，然后到第二行、第三行……一直到显像管的最后一行，全部结束后又叫做扫描一帧。</w:t>
      </w:r>
      <w:r w:rsidRPr="00B9724F">
        <w:rPr>
          <w:b/>
          <w:bCs/>
        </w:rPr>
        <w:t>由于像素产生色彩后会马上</w:t>
      </w:r>
      <w:r w:rsidRPr="00B9724F">
        <w:rPr>
          <w:rFonts w:hint="eastAsia"/>
          <w:b/>
          <w:bCs/>
        </w:rPr>
        <w:t>熄灭，所以电子枪需要加快频率发射电子束，这样才可以使人眼看屏幕时不觉得闪烁，所以电子枪必须每秒扫描</w:t>
      </w:r>
      <w:r w:rsidR="00B9724F" w:rsidRPr="00B9724F">
        <w:rPr>
          <w:rFonts w:hint="eastAsia"/>
          <w:b/>
          <w:bCs/>
        </w:rPr>
        <w:t>30</w:t>
      </w:r>
      <w:r w:rsidRPr="00B9724F">
        <w:rPr>
          <w:b/>
          <w:bCs/>
        </w:rPr>
        <w:t>帧以上才行，这个数值就是CRT的</w:t>
      </w:r>
      <w:r w:rsidRPr="00B9724F">
        <w:rPr>
          <w:b/>
          <w:bCs/>
          <w:highlight w:val="yellow"/>
        </w:rPr>
        <w:t>刷新率</w:t>
      </w:r>
      <w:r w:rsidRPr="00B9724F">
        <w:rPr>
          <w:b/>
          <w:bCs/>
        </w:rPr>
        <w:t>，单位是HZ。</w:t>
      </w:r>
    </w:p>
    <w:p w14:paraId="367A18BC" w14:textId="0126B77C" w:rsidR="008456DA" w:rsidRDefault="008456DA" w:rsidP="008456DA">
      <w:r>
        <w:lastRenderedPageBreak/>
        <w:t>CRT的这种工作原理使显卡接口输出信号中必须有这样一个信号，那就是刷新率。</w:t>
      </w:r>
    </w:p>
    <w:p w14:paraId="4559C6BF" w14:textId="117971E9" w:rsidR="00423F65" w:rsidRDefault="00423F65" w:rsidP="008456DA">
      <w:r>
        <w:tab/>
      </w:r>
      <w:r w:rsidRPr="008936E9">
        <w:rPr>
          <w:rFonts w:hint="eastAsia"/>
          <w:highlight w:val="yellow"/>
        </w:rPr>
        <w:t>帧存储器</w:t>
      </w:r>
      <w:r>
        <w:rPr>
          <w:rFonts w:hint="eastAsia"/>
        </w:rPr>
        <w:t>：为了不断提供刷新图像的信号，必须把整屏图像存储起来。</w:t>
      </w:r>
    </w:p>
    <w:p w14:paraId="39BC188C" w14:textId="77777777" w:rsidR="008456DA" w:rsidRDefault="008456DA" w:rsidP="008456DA"/>
    <w:p w14:paraId="00068AAC" w14:textId="53716F0D" w:rsidR="008456DA" w:rsidRPr="00423F65" w:rsidRDefault="008456DA" w:rsidP="00B9724F">
      <w:pPr>
        <w:ind w:firstLine="420"/>
        <w:rPr>
          <w:u w:val="single"/>
        </w:rPr>
      </w:pPr>
      <w:r w:rsidRPr="00423F65">
        <w:rPr>
          <w:u w:val="single"/>
        </w:rPr>
        <w:t>LCD是由背光</w:t>
      </w:r>
      <w:r w:rsidR="00B9724F" w:rsidRPr="00423F65">
        <w:rPr>
          <w:rFonts w:hint="eastAsia"/>
          <w:u w:val="single"/>
        </w:rPr>
        <w:t>源</w:t>
      </w:r>
      <w:r w:rsidRPr="00423F65">
        <w:rPr>
          <w:u w:val="single"/>
        </w:rPr>
        <w:t>、某种液体、电源电路、芯片控制电路组成，外置的电源适配器使交流220V变成直流12V，直流12V输入电源电路，电源电路开启LCD的背光灯管，同时向芯片控制电路供电，芯片控制电路通过显卡VGA接口的输入信号，来控制LCD内某种液体分子，使其不断改变状态，使屏幕产生色彩。</w:t>
      </w:r>
    </w:p>
    <w:p w14:paraId="3668C330" w14:textId="3C55FFB2" w:rsidR="008456DA" w:rsidRDefault="008456DA" w:rsidP="008936E9">
      <w:pPr>
        <w:ind w:firstLine="420"/>
      </w:pPr>
      <w:r>
        <w:t>LCD响应时间的大小其实就是LCD色彩变化速度的快慢，这个指标跟人眼实际看到的3D游戏帧数息息相关，比如显卡输出的是100帧/秒的信号，而LCD响应时间是25毫秒的，人眼实际看到的游戏帧数只有40帧/秒，但如果LCD响应时间是8毫秒的，那人眼实际看到的游戏帧数就有100帧/秒</w:t>
      </w:r>
      <w:r w:rsidR="00423F65">
        <w:rPr>
          <w:rFonts w:hint="eastAsia"/>
        </w:rPr>
        <w:t>。</w:t>
      </w:r>
      <w:r>
        <w:t>（</w:t>
      </w:r>
      <w:r w:rsidR="00423F65">
        <w:rPr>
          <w:rFonts w:hint="eastAsia"/>
        </w:rPr>
        <w:t>例如</w:t>
      </w:r>
      <w:r>
        <w:t>响应时间为8毫秒的LCD，其实就是屏幕上的一个像素点从黑变白，再从白变黑所用的时间是8毫秒</w:t>
      </w:r>
      <w:r w:rsidR="00423F65">
        <w:rPr>
          <w:rFonts w:hint="eastAsia"/>
        </w:rPr>
        <w:t>）</w:t>
      </w:r>
      <w:r w:rsidR="00423F65">
        <w:t xml:space="preserve"> </w:t>
      </w:r>
    </w:p>
    <w:p w14:paraId="27D0CD6C" w14:textId="10657856" w:rsidR="002C067A" w:rsidRDefault="002C067A" w:rsidP="00014B2B"/>
    <w:p w14:paraId="7548A391" w14:textId="15BEBC14" w:rsidR="002C067A" w:rsidRDefault="002C067A" w:rsidP="00CD092C">
      <w:pPr>
        <w:pStyle w:val="3"/>
        <w:rPr>
          <w:rFonts w:hint="eastAsia"/>
        </w:rPr>
      </w:pPr>
      <w:r>
        <w:rPr>
          <w:rFonts w:hint="eastAsia"/>
        </w:rPr>
        <w:t>2.2</w:t>
      </w:r>
      <w:r>
        <w:t xml:space="preserve"> </w:t>
      </w:r>
      <w:r>
        <w:rPr>
          <w:rFonts w:hint="eastAsia"/>
        </w:rPr>
        <w:t>打印机</w:t>
      </w:r>
    </w:p>
    <w:p w14:paraId="79FDDD75" w14:textId="51420D80" w:rsidR="00CD092C" w:rsidRPr="00CD092C" w:rsidRDefault="00CD092C" w:rsidP="00CD092C">
      <w:pPr>
        <w:ind w:firstLine="420"/>
        <w:rPr>
          <w:b/>
          <w:bCs/>
        </w:rPr>
      </w:pPr>
      <w:r w:rsidRPr="00CD092C">
        <w:rPr>
          <w:rFonts w:hint="eastAsia"/>
          <w:b/>
          <w:bCs/>
        </w:rPr>
        <w:t>打印输出是计算机系统最基本的输出形式</w:t>
      </w:r>
      <w:r w:rsidRPr="00CD092C">
        <w:rPr>
          <w:b/>
          <w:bCs/>
        </w:rPr>
        <w:t>,可将打印在纸上的信息长期保存。人们将一切可以产生永久性记录的设备统称为硬复制设备,如打印机、绘图机、静电印刷机以及早</w:t>
      </w:r>
      <w:r w:rsidRPr="00CD092C">
        <w:rPr>
          <w:rFonts w:hint="eastAsia"/>
          <w:b/>
          <w:bCs/>
        </w:rPr>
        <w:t>期使用的纸带穿孔机、卡片穿孔机等都是硬复制设备。</w:t>
      </w:r>
    </w:p>
    <w:p w14:paraId="1B25DDC6" w14:textId="77777777" w:rsidR="00CD092C" w:rsidRDefault="00CD092C" w:rsidP="00CD092C">
      <w:pPr>
        <w:ind w:firstLine="420"/>
      </w:pPr>
      <w:r>
        <w:rPr>
          <w:rFonts w:hint="eastAsia"/>
        </w:rPr>
        <w:t>按印字原理分类</w:t>
      </w:r>
      <w:r>
        <w:t>,打印机可分为击打式和非击打式两大类。击打式打印机是利用机械作用使印字机构与色带和纸相撞击而打印字符,目前使用的是点阵针式打印机。非击打式是采用电、磁、光、喷墨等物理、化学方法印刷字符,如激光印字机、静电印字机和喷墨印字机等。击打式设备成本低,缺点是噪音大,速度慢。非击打式设备速度快,噪音低,印字质量比击打式好,但价格较贵。</w:t>
      </w:r>
    </w:p>
    <w:p w14:paraId="16B9A99B" w14:textId="77777777" w:rsidR="00CD092C" w:rsidRDefault="00CD092C" w:rsidP="00CD092C">
      <w:pPr>
        <w:ind w:firstLine="420"/>
      </w:pPr>
      <w:r>
        <w:rPr>
          <w:rFonts w:hint="eastAsia"/>
        </w:rPr>
        <w:t>按工作方式划分</w:t>
      </w:r>
      <w:r>
        <w:t>,可分为串行打印机和行式打印机两种。所谓串行打印机,是逐字打印的。行式打印机的速度比串行打印机快,它一次就可以输出一行。</w:t>
      </w:r>
    </w:p>
    <w:p w14:paraId="0C914BF1" w14:textId="6E0CD737" w:rsidR="002C067A" w:rsidRDefault="00CD092C" w:rsidP="00CD092C">
      <w:pPr>
        <w:ind w:firstLine="420"/>
      </w:pPr>
      <w:r>
        <w:rPr>
          <w:rFonts w:hint="eastAsia"/>
        </w:rPr>
        <w:t>另外</w:t>
      </w:r>
      <w:r>
        <w:t>,按打印纸的宽度不同,可分为宽行打印机和窄行打印机;还有能输出图的图形/图像打印机,具有彩色效果的彩色打印机等。</w:t>
      </w:r>
    </w:p>
    <w:p w14:paraId="7DA95283" w14:textId="341E84DF" w:rsidR="00CD092C" w:rsidRDefault="00CD092C" w:rsidP="00CD092C">
      <w:pPr>
        <w:ind w:firstLine="420"/>
      </w:pPr>
    </w:p>
    <w:p w14:paraId="11DC3508" w14:textId="606E1742" w:rsidR="00CD092C" w:rsidRDefault="00CD092C" w:rsidP="00CD092C">
      <w:pPr>
        <w:pStyle w:val="4"/>
        <w:rPr>
          <w:rFonts w:hint="eastAsia"/>
        </w:rPr>
      </w:pPr>
      <w:r>
        <w:rPr>
          <w:rFonts w:hint="eastAsia"/>
        </w:rPr>
        <w:t>打印机特点总结：</w:t>
      </w:r>
    </w:p>
    <w:p w14:paraId="33783560" w14:textId="77777777" w:rsidR="00CD092C" w:rsidRDefault="00CD092C" w:rsidP="00CD092C">
      <w:pPr>
        <w:ind w:firstLine="420"/>
      </w:pPr>
      <w:r>
        <w:rPr>
          <w:rFonts w:hint="eastAsia"/>
        </w:rPr>
        <w:t>几种打印机</w:t>
      </w:r>
      <w:r>
        <w:t>(串行点阵针式打印机、行式点阵打印机、激光打印机、喷墨打印机)的特点可归纳如下:</w:t>
      </w:r>
    </w:p>
    <w:p w14:paraId="37360E90" w14:textId="77777777" w:rsidR="00CD092C" w:rsidRDefault="00CD092C" w:rsidP="00CD092C">
      <w:r>
        <w:t>串行点阵针式打印机是按</w:t>
      </w:r>
      <w:r w:rsidRPr="00CD092C">
        <w:rPr>
          <w:rFonts w:hint="eastAsia"/>
          <w:b/>
          <w:bCs/>
        </w:rPr>
        <w:t>字符</w:t>
      </w:r>
      <w:r>
        <w:t>打印的,打印速度</w:t>
      </w:r>
      <w:r w:rsidRPr="00CD092C">
        <w:rPr>
          <w:rFonts w:hint="eastAsia"/>
          <w:b/>
          <w:bCs/>
        </w:rPr>
        <w:t>最慢</w:t>
      </w:r>
      <w:r>
        <w:t>;</w:t>
      </w:r>
    </w:p>
    <w:p w14:paraId="6B44C015" w14:textId="4789DBDE" w:rsidR="00CD092C" w:rsidRDefault="00CD092C" w:rsidP="00CD092C">
      <w:pPr>
        <w:rPr>
          <w:rFonts w:hint="eastAsia"/>
        </w:rPr>
      </w:pPr>
      <w:r>
        <w:t>喷墨打印机是</w:t>
      </w:r>
      <w:r>
        <w:rPr>
          <w:rFonts w:hint="eastAsia"/>
        </w:rPr>
        <w:t>按</w:t>
      </w:r>
      <w:r w:rsidRPr="00CD092C">
        <w:rPr>
          <w:rFonts w:hint="eastAsia"/>
          <w:b/>
          <w:bCs/>
        </w:rPr>
        <w:t>字符</w:t>
      </w:r>
      <w:r>
        <w:rPr>
          <w:rFonts w:hint="eastAsia"/>
        </w:rPr>
        <w:t>打印的</w:t>
      </w:r>
      <w:r>
        <w:t>,打印速度</w:t>
      </w:r>
      <w:r w:rsidRPr="00CD092C">
        <w:rPr>
          <w:rFonts w:hint="eastAsia"/>
          <w:b/>
          <w:bCs/>
        </w:rPr>
        <w:t>中等</w:t>
      </w:r>
      <w:r>
        <w:t>;</w:t>
      </w:r>
    </w:p>
    <w:p w14:paraId="358A60EC" w14:textId="6598FE30" w:rsidR="00CD092C" w:rsidRDefault="00CD092C" w:rsidP="00CD092C">
      <w:r>
        <w:t>激光打印机是按</w:t>
      </w:r>
      <w:r w:rsidRPr="00CD092C">
        <w:rPr>
          <w:rFonts w:hint="eastAsia"/>
          <w:b/>
          <w:bCs/>
        </w:rPr>
        <w:t>页</w:t>
      </w:r>
      <w:r>
        <w:t>打印的,打印速度</w:t>
      </w:r>
      <w:r w:rsidRPr="00CD092C">
        <w:rPr>
          <w:rFonts w:hint="eastAsia"/>
          <w:b/>
          <w:bCs/>
        </w:rPr>
        <w:t>较快</w:t>
      </w:r>
      <w:r>
        <w:t>;</w:t>
      </w:r>
    </w:p>
    <w:p w14:paraId="67A0D4F8" w14:textId="32C47D24" w:rsidR="00CD092C" w:rsidRDefault="00CD092C" w:rsidP="00CD092C">
      <w:r>
        <w:t>行式点阵针式打印机是按</w:t>
      </w:r>
      <w:r w:rsidRPr="00CD092C">
        <w:rPr>
          <w:rFonts w:hint="eastAsia"/>
          <w:b/>
          <w:bCs/>
        </w:rPr>
        <w:t>行</w:t>
      </w:r>
      <w:r>
        <w:t>打印的,打印速度</w:t>
      </w:r>
      <w:r w:rsidRPr="00CD092C">
        <w:rPr>
          <w:rFonts w:hint="eastAsia"/>
          <w:b/>
          <w:bCs/>
        </w:rPr>
        <w:t>较快</w:t>
      </w:r>
      <w:r>
        <w:t>。</w:t>
      </w:r>
    </w:p>
    <w:p w14:paraId="253F3553" w14:textId="3066B3B6" w:rsidR="00CD092C" w:rsidRDefault="00CD092C" w:rsidP="00CD092C">
      <w:pPr>
        <w:ind w:firstLine="420"/>
        <w:rPr>
          <w:rFonts w:hint="eastAsia"/>
        </w:rPr>
      </w:pPr>
      <w:r>
        <w:rPr>
          <w:rFonts w:hint="eastAsia"/>
        </w:rPr>
        <w:t>所有打印机的打印都受到打印字符的点阵的控制。打印字符的点阵信息在点阵针式打印中控制打印针</w:t>
      </w:r>
      <w:r w:rsidRPr="00CD092C">
        <w:rPr>
          <w:rFonts w:hint="eastAsia"/>
          <w:b/>
          <w:bCs/>
        </w:rPr>
        <w:t>是否运动</w:t>
      </w:r>
      <w:r>
        <w:t>,在激光打印机中控制激光束的</w:t>
      </w:r>
      <w:r w:rsidRPr="00CD092C">
        <w:rPr>
          <w:rFonts w:hint="eastAsia"/>
          <w:b/>
          <w:bCs/>
        </w:rPr>
        <w:t>有无</w:t>
      </w:r>
      <w:r>
        <w:t>。</w:t>
      </w:r>
    </w:p>
    <w:p w14:paraId="2447C8AC" w14:textId="22D27E1C" w:rsidR="002C067A" w:rsidRDefault="002C067A" w:rsidP="00014B2B"/>
    <w:p w14:paraId="003CBCE3" w14:textId="3F31BB91" w:rsidR="001F0B42" w:rsidRDefault="001F0B42" w:rsidP="00014B2B"/>
    <w:p w14:paraId="71F56D7C" w14:textId="3074AE0D" w:rsidR="001F0B42" w:rsidRDefault="001F0B42" w:rsidP="00014B2B">
      <w:r>
        <w:rPr>
          <w:rFonts w:hint="eastAsia"/>
        </w:rPr>
        <w:t>汉字存储及输出</w:t>
      </w:r>
    </w:p>
    <w:p w14:paraId="20E96ADF" w14:textId="47757A68" w:rsidR="001F0B42" w:rsidRDefault="001F0B42" w:rsidP="001F0B42">
      <w:pPr>
        <w:ind w:firstLine="420"/>
      </w:pPr>
      <w:r>
        <w:rPr>
          <w:rFonts w:hint="eastAsia"/>
        </w:rPr>
        <w:lastRenderedPageBreak/>
        <w:t>汉字的存储有两个方面的含义</w:t>
      </w:r>
      <w:r>
        <w:t>,一种是汉字内码的存储,另一种是字形码的存储。字形码也称字模码,目前计算机显示器和打印机都用点阵表示汉子子形代码,它是汉字的输出形式。根据输出汉字的要求不同,点阵的多少也不同。简易型汉子为16×16点阵,提高型汉字为24×24点阵或32×32点阵,甚至更高。</w:t>
      </w:r>
    </w:p>
    <w:p w14:paraId="3CFE2A76" w14:textId="6D091923" w:rsidR="001F0B42" w:rsidRDefault="001F0B42" w:rsidP="000E1543">
      <w:pPr>
        <w:ind w:firstLine="420"/>
      </w:pPr>
      <w:r>
        <w:rPr>
          <w:noProof/>
        </w:rPr>
        <w:drawing>
          <wp:anchor distT="0" distB="0" distL="114300" distR="114300" simplePos="0" relativeHeight="251658240" behindDoc="0" locked="0" layoutInCell="1" allowOverlap="1" wp14:anchorId="1E8705C5" wp14:editId="6E7EE2EA">
            <wp:simplePos x="0" y="0"/>
            <wp:positionH relativeFrom="column">
              <wp:posOffset>2633980</wp:posOffset>
            </wp:positionH>
            <wp:positionV relativeFrom="paragraph">
              <wp:posOffset>44813</wp:posOffset>
            </wp:positionV>
            <wp:extent cx="2750820" cy="2567940"/>
            <wp:effectExtent l="0" t="0" r="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0820" cy="2567940"/>
                    </a:xfrm>
                    <a:prstGeom prst="rect">
                      <a:avLst/>
                    </a:prstGeom>
                  </pic:spPr>
                </pic:pic>
              </a:graphicData>
            </a:graphic>
          </wp:anchor>
        </w:drawing>
      </w:r>
      <w:r>
        <w:rPr>
          <w:rFonts w:hint="eastAsia"/>
        </w:rPr>
        <w:t>在</w:t>
      </w:r>
      <w:r>
        <w:t>PC兴起的时代,主存容量很小(1MB),因此感到字模点阵的信息量大,以24×24点</w:t>
      </w:r>
      <w:r>
        <w:rPr>
          <w:rFonts w:hint="eastAsia"/>
        </w:rPr>
        <w:t>阵为例</w:t>
      </w:r>
      <w:r>
        <w:t>,每个汉字占用72个字节,两级汉字大约</w:t>
      </w:r>
      <w:r>
        <w:rPr>
          <w:rFonts w:hint="eastAsia"/>
        </w:rPr>
        <w:t>占用</w:t>
      </w:r>
      <w:r>
        <w:t>512KB。因此字模点阵只能用来构成“字</w:t>
      </w:r>
      <w:r>
        <w:rPr>
          <w:rFonts w:hint="eastAsia"/>
        </w:rPr>
        <w:t>库”</w:t>
      </w:r>
      <w:r>
        <w:t>,而不存于计算机的主存储器中。字库中</w:t>
      </w:r>
      <w:r>
        <w:rPr>
          <w:rFonts w:hint="eastAsia"/>
        </w:rPr>
        <w:t>存储了每个汉字的点阵代码</w:t>
      </w:r>
      <w:r>
        <w:t>,当显示输出时才检</w:t>
      </w:r>
      <w:r>
        <w:rPr>
          <w:rFonts w:hint="eastAsia"/>
        </w:rPr>
        <w:t>索字库</w:t>
      </w:r>
      <w:r>
        <w:t>,输出字模点阵,得到字形。图9.6是</w:t>
      </w:r>
      <w:r>
        <w:rPr>
          <w:rFonts w:hint="eastAsia"/>
        </w:rPr>
        <w:t>“次”字点阵及编码。汉字字形最初就是采用上述的点阵字形。为了提高字形质量</w:t>
      </w:r>
      <w:r>
        <w:t>,以后开始采用矢量表示,继</w:t>
      </w:r>
      <w:r>
        <w:rPr>
          <w:rFonts w:hint="eastAsia"/>
        </w:rPr>
        <w:t>而采用轮廓曲线</w:t>
      </w:r>
      <w:r>
        <w:t>,或同时采用矢量和曲线来表示</w:t>
      </w:r>
      <w:r>
        <w:rPr>
          <w:rFonts w:hint="eastAsia"/>
        </w:rPr>
        <w:t>数字和拼音字母。汉字内码是用于汉字信息的存储、交换和检索等的机内代码</w:t>
      </w:r>
      <w:r>
        <w:t>,内码比字形点阵码占用空间少,一般用两个字节就可以表示一个汉字。确定汉字内码要考虑的因素有以下几点:</w:t>
      </w:r>
    </w:p>
    <w:p w14:paraId="7DAFCD8D" w14:textId="1116377C" w:rsidR="001F0B42" w:rsidRDefault="001F0B42" w:rsidP="001F0B42">
      <w:r>
        <w:rPr>
          <w:rFonts w:hint="eastAsia"/>
        </w:rPr>
        <w:t>（</w:t>
      </w:r>
      <w:r>
        <w:t>1)</w:t>
      </w:r>
      <w:r w:rsidR="000E1543">
        <w:t xml:space="preserve"> </w:t>
      </w:r>
      <w:r>
        <w:t>码位尽量短;</w:t>
      </w:r>
    </w:p>
    <w:p w14:paraId="5C6D8E83" w14:textId="77777777" w:rsidR="001F0B42" w:rsidRDefault="001F0B42" w:rsidP="001F0B42">
      <w:r>
        <w:rPr>
          <w:rFonts w:hint="eastAsia"/>
        </w:rPr>
        <w:t>（</w:t>
      </w:r>
      <w:r>
        <w:t>2）表示的汉字要足够多;</w:t>
      </w:r>
    </w:p>
    <w:p w14:paraId="72010DD4" w14:textId="77777777" w:rsidR="001F0B42" w:rsidRDefault="001F0B42" w:rsidP="001F0B42">
      <w:r>
        <w:rPr>
          <w:rFonts w:hint="eastAsia"/>
        </w:rPr>
        <w:t>（</w:t>
      </w:r>
      <w:r>
        <w:t>3）码值要连续有序,以便于操作运算。</w:t>
      </w:r>
    </w:p>
    <w:p w14:paraId="0745E711" w14:textId="1C5B5129" w:rsidR="001F0B42" w:rsidRDefault="001F0B42" w:rsidP="001F0B42">
      <w:r>
        <w:rPr>
          <w:rFonts w:hint="eastAsia"/>
        </w:rPr>
        <w:t>因此</w:t>
      </w:r>
      <w:r>
        <w:t>,为了能够表示两级6763个汉字,每个汉字用两个字节。</w:t>
      </w:r>
    </w:p>
    <w:p w14:paraId="764565D0" w14:textId="5F5FC72F" w:rsidR="000E1543" w:rsidRDefault="000E1543" w:rsidP="001F0B42"/>
    <w:p w14:paraId="78694231" w14:textId="791D561F" w:rsidR="000E1543" w:rsidRDefault="000E1543" w:rsidP="001F0B42"/>
    <w:p w14:paraId="5859EB69" w14:textId="77777777" w:rsidR="000E1543" w:rsidRDefault="000E1543" w:rsidP="000E1543">
      <w:pPr>
        <w:ind w:firstLine="420"/>
      </w:pPr>
      <w:r>
        <w:rPr>
          <w:rFonts w:hint="eastAsia"/>
        </w:rPr>
        <w:t>汉字输出有打印输出和显示输出两种形式。</w:t>
      </w:r>
    </w:p>
    <w:p w14:paraId="0CA8FA3B" w14:textId="77777777" w:rsidR="000E1543" w:rsidRDefault="000E1543" w:rsidP="000E1543">
      <w:pPr>
        <w:ind w:firstLine="420"/>
      </w:pPr>
      <w:r>
        <w:rPr>
          <w:rFonts w:hint="eastAsia"/>
        </w:rPr>
        <w:t>汉字输出多采用与图像显示兼容的光栅扫描显示器，一般采用</w:t>
      </w:r>
      <w:r>
        <w:t>16×16点阵,目前采用LCD。</w:t>
      </w:r>
    </w:p>
    <w:p w14:paraId="757DDB12" w14:textId="4994702A" w:rsidR="000E1543" w:rsidRDefault="000E1543" w:rsidP="000E1543">
      <w:pPr>
        <w:ind w:firstLine="420"/>
        <w:rPr>
          <w:rFonts w:hint="eastAsia"/>
        </w:rPr>
      </w:pPr>
      <w:r>
        <w:rPr>
          <w:rFonts w:hint="eastAsia"/>
        </w:rPr>
        <w:t>在计算机系统中</w:t>
      </w:r>
      <w:r>
        <w:t>,一般利用通用显示器和打印机输出汉字,在主机内部由图像显示接口形成点阵码以后,将点阵码送到设备,设备只要具有输出点阵的能力就可以输出汉字。</w:t>
      </w:r>
    </w:p>
    <w:p w14:paraId="204FA7A9" w14:textId="430434DC" w:rsidR="001F0B42" w:rsidRDefault="001F0B42" w:rsidP="001F0B42">
      <w:pPr>
        <w:pStyle w:val="4"/>
        <w:rPr>
          <w:rFonts w:hint="eastAsia"/>
        </w:rPr>
      </w:pPr>
      <w:r>
        <w:rPr>
          <w:rFonts w:hint="eastAsia"/>
        </w:rPr>
        <w:t>汉字总结</w:t>
      </w:r>
    </w:p>
    <w:p w14:paraId="324E0311" w14:textId="27ECE7A3" w:rsidR="001F0B42" w:rsidRDefault="001F0B42" w:rsidP="00014B2B">
      <w:pPr>
        <w:rPr>
          <w:rFonts w:hint="eastAsia"/>
        </w:rPr>
      </w:pPr>
      <w:r w:rsidRPr="001F0B42">
        <w:rPr>
          <w:rFonts w:hint="eastAsia"/>
        </w:rPr>
        <w:t>汉字在输入时采用</w:t>
      </w:r>
      <w:r w:rsidR="000E1543">
        <w:rPr>
          <w:rFonts w:hint="eastAsia"/>
        </w:rPr>
        <w:t>（</w:t>
      </w:r>
      <w:r w:rsidR="000E1543" w:rsidRPr="000E1543">
        <w:rPr>
          <w:rFonts w:hint="eastAsia"/>
          <w:b/>
          <w:bCs/>
        </w:rPr>
        <w:t>字形码或拼音码或音形码</w:t>
      </w:r>
      <w:r w:rsidR="000E1543">
        <w:rPr>
          <w:rFonts w:hint="eastAsia"/>
        </w:rPr>
        <w:t>）</w:t>
      </w:r>
      <w:r w:rsidRPr="001F0B42">
        <w:t>,在存储时采用</w:t>
      </w:r>
      <w:r w:rsidR="000E1543" w:rsidRPr="000E1543">
        <w:rPr>
          <w:rFonts w:hint="eastAsia"/>
          <w:b/>
          <w:bCs/>
        </w:rPr>
        <w:t>机内码</w:t>
      </w:r>
      <w:r w:rsidRPr="001F0B42">
        <w:t>,打印或显示时用</w:t>
      </w:r>
      <w:r w:rsidR="000E1543" w:rsidRPr="000E1543">
        <w:rPr>
          <w:rFonts w:hint="eastAsia"/>
          <w:b/>
          <w:bCs/>
        </w:rPr>
        <w:t>点阵</w:t>
      </w:r>
      <w:r w:rsidRPr="001F0B42">
        <w:t>。存储一个汉字一般用</w:t>
      </w:r>
      <w:r w:rsidR="000E1543">
        <w:rPr>
          <w:rFonts w:hint="eastAsia"/>
        </w:rPr>
        <w:t>2</w:t>
      </w:r>
      <w:r w:rsidRPr="001F0B42">
        <w:t>字节,有时也用</w:t>
      </w:r>
      <w:r w:rsidR="000E1543">
        <w:rPr>
          <w:rFonts w:hint="eastAsia"/>
        </w:rPr>
        <w:t>4</w:t>
      </w:r>
      <w:r w:rsidRPr="001F0B42">
        <w:t>字节。</w:t>
      </w:r>
    </w:p>
    <w:p w14:paraId="62286066" w14:textId="77777777" w:rsidR="002C067A" w:rsidRPr="00014B2B" w:rsidRDefault="002C067A" w:rsidP="00014B2B"/>
    <w:sectPr w:rsidR="002C067A" w:rsidRPr="00014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CD342" w14:textId="77777777" w:rsidR="00007A94" w:rsidRDefault="00007A94" w:rsidP="008936E9">
      <w:r>
        <w:separator/>
      </w:r>
    </w:p>
  </w:endnote>
  <w:endnote w:type="continuationSeparator" w:id="0">
    <w:p w14:paraId="34263EC5" w14:textId="77777777" w:rsidR="00007A94" w:rsidRDefault="00007A94" w:rsidP="0089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embedRegular r:id="rId1" w:subsetted="1" w:fontKey="{AB2238A8-2DE2-46F6-9A40-3A75652FCFD7}"/>
    <w:embedBold r:id="rId2" w:subsetted="1" w:fontKey="{AB257B38-0667-4A07-8ECD-C4626BAB9E84}"/>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embedBold r:id="rId3" w:subsetted="1" w:fontKey="{C69EDDA6-3ADE-4443-BE35-DE49E5098F21}"/>
  </w:font>
  <w:font w:name="微软雅黑">
    <w:panose1 w:val="020B0503020204020204"/>
    <w:charset w:val="86"/>
    <w:family w:val="swiss"/>
    <w:pitch w:val="variable"/>
    <w:sig w:usb0="80000287" w:usb1="2ACF3C50" w:usb2="00000016" w:usb3="00000000" w:csb0="0004001F" w:csb1="00000000"/>
    <w:embedRegular r:id="rId4" w:subsetted="1" w:fontKey="{2F4DB017-462A-40A5-B2B5-AC540085160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2AFB" w14:textId="77777777" w:rsidR="00007A94" w:rsidRDefault="00007A94" w:rsidP="008936E9">
      <w:r>
        <w:separator/>
      </w:r>
    </w:p>
  </w:footnote>
  <w:footnote w:type="continuationSeparator" w:id="0">
    <w:p w14:paraId="40B16620" w14:textId="77777777" w:rsidR="00007A94" w:rsidRDefault="00007A94" w:rsidP="008936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0D"/>
    <w:rsid w:val="00007A94"/>
    <w:rsid w:val="00014B2B"/>
    <w:rsid w:val="000A1275"/>
    <w:rsid w:val="000E1543"/>
    <w:rsid w:val="001C2D76"/>
    <w:rsid w:val="001F0B42"/>
    <w:rsid w:val="002C067A"/>
    <w:rsid w:val="003F5E8F"/>
    <w:rsid w:val="00423F65"/>
    <w:rsid w:val="004A6D0A"/>
    <w:rsid w:val="006962E8"/>
    <w:rsid w:val="00794088"/>
    <w:rsid w:val="008456DA"/>
    <w:rsid w:val="00880E43"/>
    <w:rsid w:val="008936E9"/>
    <w:rsid w:val="00A104AF"/>
    <w:rsid w:val="00A13847"/>
    <w:rsid w:val="00A748F6"/>
    <w:rsid w:val="00A7740A"/>
    <w:rsid w:val="00A9700D"/>
    <w:rsid w:val="00B9724F"/>
    <w:rsid w:val="00C67045"/>
    <w:rsid w:val="00CA02DA"/>
    <w:rsid w:val="00CD092C"/>
    <w:rsid w:val="00D42E89"/>
    <w:rsid w:val="00DB4914"/>
    <w:rsid w:val="00E43EED"/>
    <w:rsid w:val="00E91819"/>
    <w:rsid w:val="00FB0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24AE2"/>
  <w15:chartTrackingRefBased/>
  <w15:docId w15:val="{FB1E1912-543F-4054-BC0F-D3641634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0E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0E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0E4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80E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80E4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80E4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880E43"/>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0E43"/>
    <w:rPr>
      <w:b/>
      <w:bCs/>
      <w:kern w:val="44"/>
      <w:sz w:val="44"/>
      <w:szCs w:val="44"/>
    </w:rPr>
  </w:style>
  <w:style w:type="character" w:customStyle="1" w:styleId="20">
    <w:name w:val="标题 2 字符"/>
    <w:basedOn w:val="a0"/>
    <w:link w:val="2"/>
    <w:uiPriority w:val="9"/>
    <w:rsid w:val="00880E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80E43"/>
    <w:rPr>
      <w:b/>
      <w:bCs/>
      <w:sz w:val="32"/>
      <w:szCs w:val="32"/>
    </w:rPr>
  </w:style>
  <w:style w:type="character" w:customStyle="1" w:styleId="40">
    <w:name w:val="标题 4 字符"/>
    <w:basedOn w:val="a0"/>
    <w:link w:val="4"/>
    <w:uiPriority w:val="9"/>
    <w:rsid w:val="00880E4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80E43"/>
    <w:rPr>
      <w:b/>
      <w:bCs/>
      <w:sz w:val="28"/>
      <w:szCs w:val="28"/>
    </w:rPr>
  </w:style>
  <w:style w:type="character" w:customStyle="1" w:styleId="60">
    <w:name w:val="标题 6 字符"/>
    <w:basedOn w:val="a0"/>
    <w:link w:val="6"/>
    <w:uiPriority w:val="9"/>
    <w:rsid w:val="00880E4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880E43"/>
    <w:rPr>
      <w:b/>
      <w:bCs/>
      <w:sz w:val="24"/>
      <w:szCs w:val="24"/>
    </w:rPr>
  </w:style>
  <w:style w:type="paragraph" w:styleId="a3">
    <w:name w:val="header"/>
    <w:basedOn w:val="a"/>
    <w:link w:val="a4"/>
    <w:uiPriority w:val="99"/>
    <w:unhideWhenUsed/>
    <w:rsid w:val="008936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36E9"/>
    <w:rPr>
      <w:sz w:val="18"/>
      <w:szCs w:val="18"/>
    </w:rPr>
  </w:style>
  <w:style w:type="paragraph" w:styleId="a5">
    <w:name w:val="footer"/>
    <w:basedOn w:val="a"/>
    <w:link w:val="a6"/>
    <w:uiPriority w:val="99"/>
    <w:unhideWhenUsed/>
    <w:rsid w:val="008936E9"/>
    <w:pPr>
      <w:tabs>
        <w:tab w:val="center" w:pos="4153"/>
        <w:tab w:val="right" w:pos="8306"/>
      </w:tabs>
      <w:snapToGrid w:val="0"/>
      <w:jc w:val="left"/>
    </w:pPr>
    <w:rPr>
      <w:sz w:val="18"/>
      <w:szCs w:val="18"/>
    </w:rPr>
  </w:style>
  <w:style w:type="character" w:customStyle="1" w:styleId="a6">
    <w:name w:val="页脚 字符"/>
    <w:basedOn w:val="a0"/>
    <w:link w:val="a5"/>
    <w:uiPriority w:val="99"/>
    <w:rsid w:val="008936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4</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junfu</dc:creator>
  <cp:keywords/>
  <dc:description/>
  <cp:lastModifiedBy>chang junfu</cp:lastModifiedBy>
  <cp:revision>10</cp:revision>
  <dcterms:created xsi:type="dcterms:W3CDTF">2021-04-11T07:45:00Z</dcterms:created>
  <dcterms:modified xsi:type="dcterms:W3CDTF">2021-04-18T03:55:00Z</dcterms:modified>
</cp:coreProperties>
</file>