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59F" w14:textId="77777777" w:rsidR="00F30D53" w:rsidRPr="00F30D53" w:rsidRDefault="00F30D53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\</w:t>
      </w:r>
      <w:proofErr w:type="gramStart"/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subsection{</w:t>
      </w:r>
      <w:proofErr w:type="gramEnd"/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Introduction}</w:t>
      </w:r>
    </w:p>
    <w:p w14:paraId="40C55E29" w14:textId="715E4C46" w:rsidR="002E6FB8" w:rsidRDefault="00F30D53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paper addresses challenges and improvements with the Plug-and-Play Alternating Direction Method of Multiplier </w:t>
      </w:r>
      <w:proofErr w:type="gramStart"/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algorithm(</w:t>
      </w:r>
      <w:proofErr w:type="gramEnd"/>
      <w:r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ADMM), which is widely used for solving constrained optimization problems in image restoration.</w:t>
      </w:r>
      <w:r w:rsidR="00CE73B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2E6FB8" w:rsidRP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paper provides step to step guidance, for us to know how plug-and-play ADMM comes from. Start with maximum-a-</w:t>
      </w:r>
      <w:proofErr w:type="gramStart"/>
      <w:r w:rsidR="002E6FB8" w:rsidRP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posteriori(</w:t>
      </w:r>
      <w:proofErr w:type="gramEnd"/>
      <w:r w:rsidR="002E6FB8" w:rsidRP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MAP), standard optimization algorithms, </w:t>
      </w:r>
      <w:r w:rsidR="002E6FB8" w:rsidRPr="00F30D5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Alternating Direction Method of Multiplier algorithm</w:t>
      </w:r>
      <w:r w:rsidR="002E6FB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(ADMM), augmented </w:t>
      </w:r>
      <w:proofErr w:type="spellStart"/>
      <w:r w:rsidR="002E6FB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Lagrangian</w:t>
      </w:r>
      <w:proofErr w:type="spellEnd"/>
      <w:r w:rsidR="002E6FB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function,</w:t>
      </w:r>
      <w:r w:rsidR="00CE73B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finally denoising algorithm. </w:t>
      </w:r>
    </w:p>
    <w:p w14:paraId="313FA8F2" w14:textId="7BE8E4EB" w:rsidR="00CE73BE" w:rsidRDefault="00CE73BE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F28703B" w14:textId="77777777" w:rsidR="00D00889" w:rsidRDefault="00D00889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84AEBCE" w14:textId="0CADB9A4" w:rsidR="002A4C90" w:rsidRDefault="002A4C90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\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subsection{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Challenges of Plug-and-Play ADMM}</w:t>
      </w:r>
    </w:p>
    <w:p w14:paraId="221FAEDD" w14:textId="31F6AD3F" w:rsidR="002A4C90" w:rsidRDefault="002A4C90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There are several challenges this paper is focusing on. First, convergence of the algorithm, Classical ADMM require g to be closed, proper and convex 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 order to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ensure convergence. However, for general image denoising algorithm, the convergence is not known. 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8D5F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Conclusion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first, this paper </w:t>
      </w:r>
      <w:proofErr w:type="gramStart"/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have</w:t>
      </w:r>
      <w:proofErr w:type="gramEnd"/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 new algorithm that is guaranteed to converge for a </w:t>
      </w:r>
      <w:r w:rsidR="008D5F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broader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class of denoisers.</w:t>
      </w:r>
    </w:p>
    <w:p w14:paraId="4A02004D" w14:textId="77777777" w:rsidR="002A4C90" w:rsidRDefault="002A4C90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05DB162" w14:textId="0D692752" w:rsidR="002A4C90" w:rsidRDefault="002A4C90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Second, the implementation of plug-and-play ADMM. The challenge is to obtain a fast solver for the inversion step in x^(k+1) =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argmin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f(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+ pi/2 …</w:t>
      </w:r>
      <w:proofErr w:type="gramStart"/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….(</w:t>
      </w:r>
      <w:proofErr w:type="gramEnd"/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5). Conclusion first, this paper has demonstrated a fast implementation</w:t>
      </w:r>
      <w:r w:rsidR="00D0088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  <w:r w:rsidR="0045225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107390F9" w14:textId="77777777" w:rsidR="002A4C90" w:rsidRDefault="002A4C90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5A653A0" w14:textId="77777777" w:rsidR="00D00889" w:rsidRDefault="00D00889" w:rsidP="00D0088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\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subsection{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Comparison with related work}</w:t>
      </w:r>
    </w:p>
    <w:p w14:paraId="7FAA6B80" w14:textId="3AF139BB" w:rsidR="008D5F9F" w:rsidRPr="00CE73BE" w:rsidRDefault="00D00889" w:rsidP="00F30D53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Approximate message </w:t>
      </w:r>
      <w:r w:rsidR="008D5F9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passing (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AMP) algorithm is the algorithm replace the shrinkage step of the standard AMP algorithm in the class of “proper denoisers”. AMP was reported around the same 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period of time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Plug-and-Play ADMM. However, compare to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Plug-and-Play ADMM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if f(x) departs from quadratic or if A is not random, then the behavior of the denoise-AMP becomes unclear.</w:t>
      </w:r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paper also </w:t>
      </w:r>
      <w:proofErr w:type="gramStart"/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compare</w:t>
      </w:r>
      <w:proofErr w:type="gramEnd"/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Plug-and-Play ADMM</w:t>
      </w:r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with algorithm such as BM3D, the conclusion is </w:t>
      </w:r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Plug-and-Play ADMM</w:t>
      </w:r>
      <w:r w:rsidR="00DF32A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more general than all the other algorithms mentioned in the paper.</w:t>
      </w:r>
    </w:p>
    <w:sectPr w:rsidR="008D5F9F" w:rsidRPr="00CE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83"/>
    <w:rsid w:val="00032D12"/>
    <w:rsid w:val="00242921"/>
    <w:rsid w:val="002A4C90"/>
    <w:rsid w:val="002E6FB8"/>
    <w:rsid w:val="00335CEB"/>
    <w:rsid w:val="00350F2E"/>
    <w:rsid w:val="00361E11"/>
    <w:rsid w:val="00452251"/>
    <w:rsid w:val="007A29A4"/>
    <w:rsid w:val="008D5F9F"/>
    <w:rsid w:val="00A04083"/>
    <w:rsid w:val="00CE73BE"/>
    <w:rsid w:val="00D00889"/>
    <w:rsid w:val="00DF32A1"/>
    <w:rsid w:val="00F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C723A"/>
  <w15:chartTrackingRefBased/>
  <w15:docId w15:val="{86C1C128-687E-C24C-8B74-1350047E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D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350F2E"/>
  </w:style>
  <w:style w:type="character" w:customStyle="1" w:styleId="mord">
    <w:name w:val="mord"/>
    <w:basedOn w:val="DefaultParagraphFont"/>
    <w:rsid w:val="00350F2E"/>
  </w:style>
  <w:style w:type="character" w:customStyle="1" w:styleId="mrel">
    <w:name w:val="mrel"/>
    <w:basedOn w:val="DefaultParagraphFont"/>
    <w:rsid w:val="00350F2E"/>
  </w:style>
  <w:style w:type="character" w:customStyle="1" w:styleId="mopen">
    <w:name w:val="mopen"/>
    <w:basedOn w:val="DefaultParagraphFont"/>
    <w:rsid w:val="00350F2E"/>
  </w:style>
  <w:style w:type="character" w:customStyle="1" w:styleId="mclose">
    <w:name w:val="mclose"/>
    <w:basedOn w:val="DefaultParagraphFont"/>
    <w:rsid w:val="00350F2E"/>
  </w:style>
  <w:style w:type="character" w:customStyle="1" w:styleId="vlist-s">
    <w:name w:val="vlist-s"/>
    <w:basedOn w:val="DefaultParagraphFont"/>
    <w:rsid w:val="00350F2E"/>
  </w:style>
  <w:style w:type="character" w:customStyle="1" w:styleId="mop">
    <w:name w:val="mop"/>
    <w:basedOn w:val="DefaultParagraphFont"/>
    <w:rsid w:val="00350F2E"/>
  </w:style>
  <w:style w:type="character" w:customStyle="1" w:styleId="mbin">
    <w:name w:val="mbin"/>
    <w:basedOn w:val="DefaultParagraphFont"/>
    <w:rsid w:val="00350F2E"/>
  </w:style>
  <w:style w:type="character" w:customStyle="1" w:styleId="mpunct">
    <w:name w:val="mpunct"/>
    <w:basedOn w:val="DefaultParagraphFont"/>
    <w:rsid w:val="0035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Yen-Jung</dc:creator>
  <cp:keywords/>
  <dc:description/>
  <cp:lastModifiedBy>Chen, Yen-Jung</cp:lastModifiedBy>
  <cp:revision>4</cp:revision>
  <dcterms:created xsi:type="dcterms:W3CDTF">2024-02-04T20:25:00Z</dcterms:created>
  <dcterms:modified xsi:type="dcterms:W3CDTF">2024-02-05T02:50:00Z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2024-02-04T21:19:44Z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3730b18a-8ae3-4abc-bc4f-f9adfa313e3f</vt:lpwstr>
  </property>
  <property fmtid="{D5CDD505-2E9C-101B-9397-08002B2CF9AE}" pid="8" name="MSIP_Label_4044bd30-2ed7-4c9d-9d12-46200872a97b_ContentBits">
    <vt:lpwstr>0</vt:lpwstr>
  </property>
</Properties>
</file>