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54B5E" w14:textId="23C671C3" w:rsidR="00643711" w:rsidRDefault="006D00CD" w:rsidP="006D00CD">
      <w:pPr>
        <w:jc w:val="center"/>
        <w:rPr>
          <w:sz w:val="32"/>
          <w:szCs w:val="36"/>
        </w:rPr>
      </w:pPr>
      <w:r w:rsidRPr="006D00CD">
        <w:rPr>
          <w:rFonts w:hint="eastAsia"/>
          <w:sz w:val="32"/>
          <w:szCs w:val="36"/>
        </w:rPr>
        <w:t>光宽带流量王</w:t>
      </w:r>
    </w:p>
    <w:p w14:paraId="66A1E3C5" w14:textId="77F63067" w:rsidR="006D00CD" w:rsidRDefault="006D00CD" w:rsidP="006D00CD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热点问题：</w:t>
      </w:r>
    </w:p>
    <w:p w14:paraId="1F4D93F2" w14:textId="1322F0F6" w:rsidR="006D00CD" w:rsidRDefault="006D00CD" w:rsidP="006D00CD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 w:rsidRPr="006D00CD">
        <w:rPr>
          <w:rFonts w:hint="eastAsia"/>
          <w:sz w:val="32"/>
          <w:szCs w:val="36"/>
        </w:rPr>
        <w:t>查询光宽带流量王到期时间。</w:t>
      </w:r>
    </w:p>
    <w:p w14:paraId="1B883CE3" w14:textId="77777777" w:rsidR="006D00CD" w:rsidRDefault="006D00CD" w:rsidP="006D00CD">
      <w:pPr>
        <w:pStyle w:val="a3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sz w:val="32"/>
          <w:szCs w:val="36"/>
        </w:rPr>
      </w:pPr>
      <w:r w:rsidRPr="006D00CD">
        <w:rPr>
          <w:rFonts w:hint="eastAsia"/>
          <w:sz w:val="32"/>
          <w:szCs w:val="36"/>
        </w:rPr>
        <w:t>话术：</w:t>
      </w:r>
    </w:p>
    <w:p w14:paraId="50288893" w14:textId="204BEB22" w:rsidR="006D00CD" w:rsidRPr="006D00CD" w:rsidRDefault="006D00CD" w:rsidP="006D00CD">
      <w:pPr>
        <w:pStyle w:val="a3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sz w:val="32"/>
          <w:szCs w:val="36"/>
        </w:rPr>
      </w:pPr>
      <w:r w:rsidRPr="006D00CD">
        <w:rPr>
          <w:rFonts w:hint="eastAsia"/>
          <w:sz w:val="32"/>
          <w:szCs w:val="36"/>
        </w:rPr>
        <w:t>用户到期时间大于</w:t>
      </w:r>
      <w:r w:rsidRPr="006D00CD">
        <w:rPr>
          <w:sz w:val="32"/>
          <w:szCs w:val="36"/>
        </w:rPr>
        <w:t>3</w:t>
      </w:r>
      <w:r w:rsidRPr="006D00CD">
        <w:rPr>
          <w:rFonts w:hint="eastAsia"/>
          <w:sz w:val="32"/>
          <w:szCs w:val="36"/>
        </w:rPr>
        <w:t>个月：</w:t>
      </w:r>
    </w:p>
    <w:p w14:paraId="3E0C3E4D" w14:textId="5DE6790A" w:rsidR="006D00CD" w:rsidRPr="006D00CD" w:rsidRDefault="006D00CD" w:rsidP="006D00CD">
      <w:pPr>
        <w:pStyle w:val="a3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sz w:val="32"/>
          <w:szCs w:val="36"/>
        </w:rPr>
      </w:pPr>
      <w:r w:rsidRPr="006D00CD">
        <w:rPr>
          <w:rFonts w:hint="eastAsia"/>
          <w:sz w:val="32"/>
          <w:szCs w:val="36"/>
        </w:rPr>
        <w:t>您号码套餐合约到期时间为</w:t>
      </w:r>
      <w:r w:rsidRPr="006D00CD">
        <w:rPr>
          <w:sz w:val="32"/>
          <w:szCs w:val="36"/>
        </w:rPr>
        <w:t>XXX</w:t>
      </w:r>
      <w:r w:rsidRPr="006D00CD">
        <w:rPr>
          <w:rFonts w:hint="eastAsia"/>
          <w:sz w:val="32"/>
          <w:szCs w:val="36"/>
        </w:rPr>
        <w:t>时间。到期之前会有短信通知，您后续留意，及时办理续费。</w:t>
      </w:r>
    </w:p>
    <w:p w14:paraId="76BEF413" w14:textId="3AA9D48D" w:rsidR="006D00CD" w:rsidRPr="006D00CD" w:rsidRDefault="006D00CD" w:rsidP="006D00CD">
      <w:pPr>
        <w:pStyle w:val="a3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sz w:val="32"/>
          <w:szCs w:val="36"/>
        </w:rPr>
      </w:pPr>
      <w:r w:rsidRPr="006D00CD">
        <w:rPr>
          <w:rFonts w:hint="eastAsia"/>
          <w:sz w:val="32"/>
          <w:szCs w:val="36"/>
        </w:rPr>
        <w:t>用户到期时间小于等</w:t>
      </w:r>
      <w:r w:rsidRPr="006D00CD">
        <w:rPr>
          <w:sz w:val="32"/>
          <w:szCs w:val="36"/>
        </w:rPr>
        <w:t>3</w:t>
      </w:r>
      <w:r w:rsidRPr="006D00CD">
        <w:rPr>
          <w:rFonts w:hint="eastAsia"/>
          <w:sz w:val="32"/>
          <w:szCs w:val="36"/>
        </w:rPr>
        <w:t>个月：</w:t>
      </w:r>
    </w:p>
    <w:p w14:paraId="2914E76A" w14:textId="51438238" w:rsidR="006D00CD" w:rsidRDefault="006D00CD" w:rsidP="006D00CD">
      <w:pPr>
        <w:pStyle w:val="a3"/>
        <w:ind w:left="360" w:firstLineChars="0" w:firstLine="0"/>
        <w:rPr>
          <w:sz w:val="32"/>
          <w:szCs w:val="36"/>
        </w:rPr>
      </w:pPr>
      <w:r w:rsidRPr="006D00CD">
        <w:rPr>
          <w:rFonts w:hint="eastAsia"/>
          <w:sz w:val="32"/>
          <w:szCs w:val="36"/>
        </w:rPr>
        <w:t>您号</w:t>
      </w:r>
      <w:r>
        <w:rPr>
          <w:rFonts w:hint="eastAsia"/>
          <w:sz w:val="32"/>
          <w:szCs w:val="36"/>
        </w:rPr>
        <w:t>码</w:t>
      </w:r>
      <w:r w:rsidRPr="006D00CD">
        <w:rPr>
          <w:rFonts w:hint="eastAsia"/>
          <w:sz w:val="32"/>
          <w:szCs w:val="36"/>
        </w:rPr>
        <w:t>套餐合约到期时间为</w:t>
      </w:r>
      <w:r w:rsidRPr="006D00CD">
        <w:rPr>
          <w:sz w:val="32"/>
          <w:szCs w:val="36"/>
        </w:rPr>
        <w:t>XXX</w:t>
      </w:r>
      <w:r w:rsidRPr="006D00CD">
        <w:rPr>
          <w:rFonts w:hint="eastAsia"/>
          <w:sz w:val="32"/>
          <w:szCs w:val="36"/>
        </w:rPr>
        <w:t>时间。您到期若不及时办理续费。套餐按照原价</w:t>
      </w:r>
      <w:r w:rsidRPr="006D00CD">
        <w:rPr>
          <w:sz w:val="32"/>
          <w:szCs w:val="36"/>
        </w:rPr>
        <w:t>XX</w:t>
      </w:r>
      <w:r w:rsidRPr="006D00CD">
        <w:rPr>
          <w:rFonts w:hint="eastAsia"/>
          <w:sz w:val="32"/>
          <w:szCs w:val="36"/>
        </w:rPr>
        <w:t>元每月收取。</w:t>
      </w:r>
    </w:p>
    <w:p w14:paraId="25E774F6" w14:textId="1C042934" w:rsidR="000011E9" w:rsidRDefault="000011E9" w:rsidP="006D00CD">
      <w:pPr>
        <w:pStyle w:val="a3"/>
        <w:ind w:left="360" w:firstLineChars="0" w:firstLine="0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系统查询路径：</w:t>
      </w:r>
    </w:p>
    <w:p w14:paraId="75577599" w14:textId="323A1112" w:rsidR="006D00CD" w:rsidRDefault="006D00CD" w:rsidP="006D00CD">
      <w:pPr>
        <w:pStyle w:val="a3"/>
        <w:ind w:left="360" w:firstLineChars="0" w:firstLine="0"/>
        <w:rPr>
          <w:sz w:val="32"/>
          <w:szCs w:val="36"/>
        </w:rPr>
      </w:pPr>
      <w:r>
        <w:rPr>
          <w:rFonts w:hint="eastAsia"/>
          <w:sz w:val="32"/>
          <w:szCs w:val="36"/>
        </w:rPr>
        <w:t>查询到期时间路径：</w:t>
      </w:r>
      <w:r w:rsidRPr="006D00CD">
        <w:rPr>
          <w:sz w:val="32"/>
          <w:szCs w:val="36"/>
        </w:rPr>
        <w:t>CBSS</w:t>
      </w:r>
      <w:r w:rsidRPr="006D00CD">
        <w:rPr>
          <w:rFonts w:hint="eastAsia"/>
          <w:sz w:val="32"/>
          <w:szCs w:val="36"/>
        </w:rPr>
        <w:t>系统</w:t>
      </w:r>
      <w:r w:rsidRPr="006D00CD">
        <w:rPr>
          <w:sz w:val="32"/>
          <w:szCs w:val="36"/>
        </w:rPr>
        <w:t>-</w:t>
      </w:r>
      <w:r w:rsidRPr="006D00CD">
        <w:rPr>
          <w:rFonts w:hint="eastAsia"/>
          <w:sz w:val="32"/>
          <w:szCs w:val="36"/>
        </w:rPr>
        <w:t>营业受理</w:t>
      </w:r>
      <w:r w:rsidRPr="006D00CD">
        <w:rPr>
          <w:sz w:val="32"/>
          <w:szCs w:val="36"/>
        </w:rPr>
        <w:t>-</w:t>
      </w:r>
      <w:r w:rsidRPr="006D00CD">
        <w:rPr>
          <w:rFonts w:hint="eastAsia"/>
          <w:sz w:val="32"/>
          <w:szCs w:val="36"/>
        </w:rPr>
        <w:t>综合查询</w:t>
      </w:r>
      <w:r w:rsidRPr="006D00CD">
        <w:rPr>
          <w:sz w:val="32"/>
          <w:szCs w:val="36"/>
        </w:rPr>
        <w:t>-</w:t>
      </w:r>
      <w:r w:rsidRPr="006D00CD">
        <w:rPr>
          <w:rFonts w:hint="eastAsia"/>
          <w:sz w:val="32"/>
          <w:szCs w:val="36"/>
        </w:rPr>
        <w:t>用户资料综合查询</w:t>
      </w:r>
      <w:r w:rsidRPr="006D00CD">
        <w:rPr>
          <w:sz w:val="32"/>
          <w:szCs w:val="36"/>
        </w:rPr>
        <w:t>-</w:t>
      </w:r>
      <w:r w:rsidRPr="006D00CD">
        <w:rPr>
          <w:rFonts w:hint="eastAsia"/>
          <w:sz w:val="32"/>
          <w:szCs w:val="36"/>
        </w:rPr>
        <w:t>输入号码，点查询</w:t>
      </w:r>
      <w:r w:rsidRPr="006D00CD">
        <w:rPr>
          <w:sz w:val="32"/>
          <w:szCs w:val="36"/>
        </w:rPr>
        <w:t>-</w:t>
      </w:r>
      <w:r w:rsidRPr="006D00CD">
        <w:rPr>
          <w:rFonts w:hint="eastAsia"/>
          <w:sz w:val="32"/>
          <w:szCs w:val="36"/>
        </w:rPr>
        <w:t>优惠信息</w:t>
      </w:r>
    </w:p>
    <w:p w14:paraId="78AD9B7B" w14:textId="77777777" w:rsidR="000011E9" w:rsidRDefault="000011E9" w:rsidP="006D00CD">
      <w:pPr>
        <w:pStyle w:val="a3"/>
        <w:ind w:left="360" w:firstLineChars="0" w:firstLine="0"/>
        <w:rPr>
          <w:rFonts w:hint="eastAsia"/>
          <w:sz w:val="32"/>
          <w:szCs w:val="36"/>
        </w:rPr>
      </w:pPr>
    </w:p>
    <w:p w14:paraId="7519A729" w14:textId="21FEA8C6" w:rsidR="006D00CD" w:rsidRDefault="006D00CD" w:rsidP="006D00CD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能否续办原合约</w:t>
      </w:r>
    </w:p>
    <w:p w14:paraId="11412BC6" w14:textId="77777777" w:rsidR="00643711" w:rsidRDefault="00643711" w:rsidP="006D00CD">
      <w:pPr>
        <w:pStyle w:val="a3"/>
        <w:ind w:left="360" w:firstLineChars="0" w:firstLine="0"/>
        <w:rPr>
          <w:sz w:val="32"/>
          <w:szCs w:val="36"/>
        </w:rPr>
      </w:pPr>
      <w:r>
        <w:rPr>
          <w:rFonts w:hint="eastAsia"/>
          <w:sz w:val="32"/>
          <w:szCs w:val="36"/>
        </w:rPr>
        <w:t>【注】</w:t>
      </w:r>
    </w:p>
    <w:p w14:paraId="4BE8FC31" w14:textId="4E078333" w:rsidR="006D00CD" w:rsidRDefault="006D00CD" w:rsidP="006D00CD">
      <w:pPr>
        <w:pStyle w:val="a3"/>
        <w:ind w:left="360" w:firstLineChars="0" w:firstLine="0"/>
        <w:rPr>
          <w:sz w:val="32"/>
          <w:szCs w:val="36"/>
        </w:rPr>
      </w:pPr>
      <w:r>
        <w:rPr>
          <w:rFonts w:hint="eastAsia"/>
          <w:sz w:val="32"/>
          <w:szCs w:val="36"/>
        </w:rPr>
        <w:t>如用户目前处于</w:t>
      </w:r>
      <w:r w:rsidR="00643711">
        <w:rPr>
          <w:rFonts w:hint="eastAsia"/>
          <w:sz w:val="32"/>
          <w:szCs w:val="36"/>
        </w:rPr>
        <w:t>包年期间内，可以通过沃易售进行办理或营业厅。</w:t>
      </w:r>
    </w:p>
    <w:p w14:paraId="5844B122" w14:textId="0C390228" w:rsidR="00643711" w:rsidRDefault="00643711" w:rsidP="006D00CD">
      <w:pPr>
        <w:pStyle w:val="a3"/>
        <w:ind w:left="360" w:firstLineChars="0" w:firstLine="0"/>
        <w:rPr>
          <w:sz w:val="32"/>
          <w:szCs w:val="36"/>
        </w:rPr>
      </w:pPr>
      <w:r>
        <w:rPr>
          <w:rFonts w:hint="eastAsia"/>
          <w:sz w:val="32"/>
          <w:szCs w:val="36"/>
        </w:rPr>
        <w:t>如用户目前处于包月资费，需要去营业厅办理包年续趸。</w:t>
      </w:r>
    </w:p>
    <w:p w14:paraId="021466FE" w14:textId="4EAB1DC5" w:rsidR="00643711" w:rsidRDefault="00643711" w:rsidP="006D00CD">
      <w:pPr>
        <w:pStyle w:val="a3"/>
        <w:ind w:left="360" w:firstLineChars="0" w:firstLine="0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话术：</w:t>
      </w:r>
    </w:p>
    <w:p w14:paraId="0AD7831C" w14:textId="12D67271" w:rsidR="00643711" w:rsidRDefault="00643711" w:rsidP="006D00CD">
      <w:pPr>
        <w:pStyle w:val="a3"/>
        <w:ind w:left="360" w:firstLineChars="0" w:firstLine="0"/>
        <w:rPr>
          <w:sz w:val="32"/>
          <w:szCs w:val="36"/>
        </w:rPr>
      </w:pPr>
      <w:r>
        <w:rPr>
          <w:rFonts w:hint="eastAsia"/>
          <w:sz w:val="32"/>
          <w:szCs w:val="36"/>
        </w:rPr>
        <w:t>用户目前处于包年期间内：帮您查询了一下，您的套餐可以续趸，如果您需要续趸的话，我这边可以帮您下单续趸。</w:t>
      </w:r>
    </w:p>
    <w:p w14:paraId="030F64E9" w14:textId="2902AE32" w:rsidR="00643711" w:rsidRDefault="00643711" w:rsidP="000011E9">
      <w:pPr>
        <w:pStyle w:val="a3"/>
        <w:ind w:left="360" w:firstLineChars="0" w:firstLine="0"/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用户目前处于包月资费：帮您查询了一下，您的套餐可以续趸，如果您需要续趸的话，可以机主本人带身份证原件到联通自有营业厅进行办理。</w:t>
      </w:r>
    </w:p>
    <w:p w14:paraId="66E17E91" w14:textId="61D1365F" w:rsidR="000011E9" w:rsidRPr="00643711" w:rsidRDefault="000011E9" w:rsidP="000011E9">
      <w:pPr>
        <w:pStyle w:val="a3"/>
        <w:ind w:left="360" w:firstLineChars="0" w:firstLine="0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系统下单路径：</w:t>
      </w:r>
    </w:p>
    <w:p w14:paraId="5AA51C6B" w14:textId="4E0ABEF0" w:rsidR="00643711" w:rsidRDefault="00643711" w:rsidP="006D00CD">
      <w:pPr>
        <w:pStyle w:val="a3"/>
        <w:ind w:left="360" w:firstLineChars="0" w:firstLine="0"/>
        <w:rPr>
          <w:sz w:val="32"/>
          <w:szCs w:val="36"/>
        </w:rPr>
      </w:pPr>
      <w:r>
        <w:rPr>
          <w:rFonts w:hint="eastAsia"/>
          <w:sz w:val="32"/>
          <w:szCs w:val="36"/>
        </w:rPr>
        <w:t>沃易售下单路径：</w:t>
      </w:r>
      <w:r w:rsidRPr="00643711">
        <w:rPr>
          <w:rFonts w:hint="eastAsia"/>
          <w:sz w:val="32"/>
          <w:szCs w:val="36"/>
        </w:rPr>
        <w:t>前台</w:t>
      </w:r>
      <w:r w:rsidRPr="00643711">
        <w:rPr>
          <w:sz w:val="32"/>
          <w:szCs w:val="36"/>
        </w:rPr>
        <w:t>“</w:t>
      </w:r>
      <w:r w:rsidRPr="00643711">
        <w:rPr>
          <w:rFonts w:hint="eastAsia"/>
          <w:sz w:val="32"/>
          <w:szCs w:val="36"/>
        </w:rPr>
        <w:t>菜单</w:t>
      </w:r>
      <w:r w:rsidRPr="00643711">
        <w:rPr>
          <w:sz w:val="32"/>
          <w:szCs w:val="36"/>
        </w:rPr>
        <w:t>”-</w:t>
      </w:r>
      <w:r w:rsidRPr="00643711">
        <w:rPr>
          <w:rFonts w:hint="eastAsia"/>
          <w:sz w:val="32"/>
          <w:szCs w:val="36"/>
        </w:rPr>
        <w:t>支撑系统</w:t>
      </w:r>
      <w:r w:rsidRPr="00643711">
        <w:rPr>
          <w:sz w:val="32"/>
          <w:szCs w:val="36"/>
        </w:rPr>
        <w:t>-</w:t>
      </w:r>
      <w:r w:rsidRPr="00643711">
        <w:rPr>
          <w:rFonts w:hint="eastAsia"/>
          <w:sz w:val="32"/>
          <w:szCs w:val="36"/>
        </w:rPr>
        <w:t>沃易售，点开</w:t>
      </w:r>
      <w:r w:rsidRPr="00643711">
        <w:rPr>
          <w:sz w:val="32"/>
          <w:szCs w:val="36"/>
        </w:rPr>
        <w:t>-</w:t>
      </w:r>
      <w:r w:rsidRPr="00643711">
        <w:rPr>
          <w:rFonts w:hint="eastAsia"/>
          <w:sz w:val="32"/>
          <w:szCs w:val="36"/>
        </w:rPr>
        <w:t>页面，右侧选择</w:t>
      </w:r>
      <w:r w:rsidRPr="00643711">
        <w:rPr>
          <w:sz w:val="32"/>
          <w:szCs w:val="36"/>
        </w:rPr>
        <w:t>“</w:t>
      </w:r>
      <w:r w:rsidRPr="00643711">
        <w:rPr>
          <w:rFonts w:hint="eastAsia"/>
          <w:sz w:val="32"/>
          <w:szCs w:val="36"/>
        </w:rPr>
        <w:t>宽带融合</w:t>
      </w:r>
      <w:r w:rsidRPr="00643711">
        <w:rPr>
          <w:sz w:val="32"/>
          <w:szCs w:val="36"/>
        </w:rPr>
        <w:t>”-</w:t>
      </w:r>
      <w:r w:rsidRPr="00643711">
        <w:rPr>
          <w:rFonts w:hint="eastAsia"/>
          <w:sz w:val="32"/>
          <w:szCs w:val="36"/>
        </w:rPr>
        <w:t>选择</w:t>
      </w:r>
      <w:r w:rsidRPr="00643711">
        <w:rPr>
          <w:sz w:val="32"/>
          <w:szCs w:val="36"/>
        </w:rPr>
        <w:t>“</w:t>
      </w:r>
      <w:r w:rsidRPr="00643711">
        <w:rPr>
          <w:rFonts w:hint="eastAsia"/>
          <w:sz w:val="32"/>
          <w:szCs w:val="36"/>
        </w:rPr>
        <w:t>宽融续费（原续原）</w:t>
      </w:r>
      <w:r w:rsidRPr="00643711">
        <w:rPr>
          <w:sz w:val="32"/>
          <w:szCs w:val="36"/>
        </w:rPr>
        <w:t>”-</w:t>
      </w:r>
      <w:r w:rsidRPr="00643711">
        <w:rPr>
          <w:rFonts w:hint="eastAsia"/>
          <w:sz w:val="32"/>
          <w:szCs w:val="36"/>
        </w:rPr>
        <w:t>录入用户信息，点确认下单</w:t>
      </w:r>
    </w:p>
    <w:p w14:paraId="0D4BDBC0" w14:textId="77777777" w:rsidR="000011E9" w:rsidRDefault="000011E9" w:rsidP="006D00CD">
      <w:pPr>
        <w:pStyle w:val="a3"/>
        <w:ind w:left="360" w:firstLineChars="0" w:firstLine="0"/>
        <w:rPr>
          <w:rFonts w:hint="eastAsia"/>
          <w:sz w:val="32"/>
          <w:szCs w:val="36"/>
        </w:rPr>
      </w:pPr>
    </w:p>
    <w:p w14:paraId="23CA635E" w14:textId="745207F1" w:rsidR="006D00CD" w:rsidRDefault="006D00CD" w:rsidP="006D00CD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询问套餐资费</w:t>
      </w:r>
    </w:p>
    <w:p w14:paraId="0A07A1A3" w14:textId="1E4C3DCC" w:rsidR="00643711" w:rsidRDefault="00643711" w:rsidP="00643711">
      <w:pPr>
        <w:pStyle w:val="a3"/>
        <w:ind w:left="360" w:firstLineChars="0" w:firstLine="0"/>
        <w:rPr>
          <w:sz w:val="32"/>
          <w:szCs w:val="36"/>
        </w:rPr>
      </w:pPr>
      <w:r>
        <w:rPr>
          <w:rFonts w:hint="eastAsia"/>
          <w:sz w:val="32"/>
          <w:szCs w:val="36"/>
        </w:rPr>
        <w:t>话术：</w:t>
      </w:r>
    </w:p>
    <w:p w14:paraId="17225DE8" w14:textId="30A02119" w:rsidR="00643711" w:rsidRDefault="00643711" w:rsidP="00643711">
      <w:pPr>
        <w:pStyle w:val="a3"/>
        <w:ind w:left="360" w:firstLineChars="0" w:firstLine="0"/>
        <w:rPr>
          <w:sz w:val="32"/>
          <w:szCs w:val="36"/>
        </w:rPr>
      </w:pPr>
      <w:r w:rsidRPr="00643711">
        <w:rPr>
          <w:sz w:val="32"/>
          <w:szCs w:val="36"/>
        </w:rPr>
        <w:t>0元号卡版：</w:t>
      </w:r>
      <w:r w:rsidRPr="00643711">
        <w:rPr>
          <w:rFonts w:hint="eastAsia"/>
          <w:sz w:val="32"/>
          <w:szCs w:val="36"/>
        </w:rPr>
        <w:t>您使用的是我们的光宽带流量王套餐，一条</w:t>
      </w:r>
      <w:r w:rsidRPr="00643711">
        <w:rPr>
          <w:sz w:val="32"/>
          <w:szCs w:val="36"/>
        </w:rPr>
        <w:t>XX兆的包年宽带，X年X月X日到期，一个手机号每月10个G国内流量，600分钟语音，超出后打电话每分钟1毛5，流量每兆2毛7</w:t>
      </w:r>
    </w:p>
    <w:p w14:paraId="0A2290C1" w14:textId="3732A383" w:rsidR="00643711" w:rsidRDefault="00643711" w:rsidP="00643711">
      <w:pPr>
        <w:pStyle w:val="a3"/>
        <w:ind w:left="360" w:firstLineChars="0" w:firstLine="0"/>
        <w:rPr>
          <w:sz w:val="32"/>
          <w:szCs w:val="36"/>
        </w:rPr>
      </w:pPr>
      <w:r w:rsidRPr="00643711">
        <w:rPr>
          <w:rFonts w:hint="eastAsia"/>
          <w:sz w:val="32"/>
          <w:szCs w:val="36"/>
        </w:rPr>
        <w:t>移网老号码转入版：您使用的是我们的光宽带流量王套餐，一条</w:t>
      </w:r>
      <w:r w:rsidRPr="00643711">
        <w:rPr>
          <w:sz w:val="32"/>
          <w:szCs w:val="36"/>
        </w:rPr>
        <w:t>XX兆的包年宽带，X年X月X日到期，一个手机号每月基本套餐XX元，XX流量XX分钟，还有0元叠加包10个G国内流量，600分钟语音，超出后打电话每分钟1毛5，流量每兆2毛7</w:t>
      </w:r>
    </w:p>
    <w:p w14:paraId="2CB7ACBC" w14:textId="77777777" w:rsidR="000011E9" w:rsidRPr="00643711" w:rsidRDefault="000011E9" w:rsidP="00643711">
      <w:pPr>
        <w:pStyle w:val="a3"/>
        <w:ind w:left="360" w:firstLineChars="0" w:firstLine="0"/>
        <w:rPr>
          <w:rFonts w:hint="eastAsia"/>
          <w:sz w:val="32"/>
          <w:szCs w:val="36"/>
        </w:rPr>
      </w:pPr>
    </w:p>
    <w:p w14:paraId="7DAE0C60" w14:textId="1D6A8177" w:rsidR="006D00CD" w:rsidRDefault="006D00CD" w:rsidP="006D00CD">
      <w:pPr>
        <w:pStyle w:val="a3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变更其他融合产品怎么变更</w:t>
      </w:r>
    </w:p>
    <w:p w14:paraId="19F56B8E" w14:textId="2E7375FA" w:rsidR="000011E9" w:rsidRDefault="000011E9" w:rsidP="000011E9">
      <w:pPr>
        <w:pStyle w:val="a3"/>
        <w:ind w:left="360" w:firstLineChars="0" w:firstLine="0"/>
        <w:rPr>
          <w:sz w:val="32"/>
          <w:szCs w:val="36"/>
        </w:rPr>
      </w:pPr>
      <w:r w:rsidRPr="000011E9">
        <w:rPr>
          <w:rFonts w:hint="eastAsia"/>
          <w:sz w:val="32"/>
          <w:szCs w:val="36"/>
        </w:rPr>
        <w:t>根据用户想更改的套餐判断</w:t>
      </w:r>
      <w:r w:rsidR="00F746BA">
        <w:rPr>
          <w:rFonts w:hint="eastAsia"/>
          <w:sz w:val="32"/>
          <w:szCs w:val="36"/>
        </w:rPr>
        <w:t>通过</w:t>
      </w:r>
      <w:r w:rsidRPr="000011E9">
        <w:rPr>
          <w:rFonts w:hint="eastAsia"/>
          <w:sz w:val="32"/>
          <w:szCs w:val="36"/>
        </w:rPr>
        <w:t>沃易售</w:t>
      </w:r>
      <w:r w:rsidR="00F746BA">
        <w:rPr>
          <w:rFonts w:hint="eastAsia"/>
          <w:sz w:val="32"/>
          <w:szCs w:val="36"/>
        </w:rPr>
        <w:t>还到联通自有营</w:t>
      </w:r>
      <w:r w:rsidR="00F746BA">
        <w:rPr>
          <w:rFonts w:hint="eastAsia"/>
          <w:sz w:val="32"/>
          <w:szCs w:val="36"/>
        </w:rPr>
        <w:lastRenderedPageBreak/>
        <w:t>业厅变更。</w:t>
      </w:r>
    </w:p>
    <w:p w14:paraId="658E5B9B" w14:textId="77777777" w:rsidR="000011E9" w:rsidRPr="006D00CD" w:rsidRDefault="000011E9" w:rsidP="000011E9">
      <w:pPr>
        <w:pStyle w:val="a3"/>
        <w:ind w:left="360" w:firstLineChars="0" w:firstLine="0"/>
        <w:rPr>
          <w:rFonts w:hint="eastAsia"/>
          <w:sz w:val="32"/>
          <w:szCs w:val="36"/>
        </w:rPr>
      </w:pPr>
    </w:p>
    <w:sectPr w:rsidR="000011E9" w:rsidRPr="006D0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97DFB" w14:textId="77777777" w:rsidR="0078728C" w:rsidRDefault="0078728C" w:rsidP="005F0210">
      <w:r>
        <w:separator/>
      </w:r>
    </w:p>
  </w:endnote>
  <w:endnote w:type="continuationSeparator" w:id="0">
    <w:p w14:paraId="684E7018" w14:textId="77777777" w:rsidR="0078728C" w:rsidRDefault="0078728C" w:rsidP="005F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58676" w14:textId="77777777" w:rsidR="0078728C" w:rsidRDefault="0078728C" w:rsidP="005F0210">
      <w:r>
        <w:separator/>
      </w:r>
    </w:p>
  </w:footnote>
  <w:footnote w:type="continuationSeparator" w:id="0">
    <w:p w14:paraId="5925B29A" w14:textId="77777777" w:rsidR="0078728C" w:rsidRDefault="0078728C" w:rsidP="005F0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C87ED4"/>
    <w:multiLevelType w:val="hybridMultilevel"/>
    <w:tmpl w:val="2FC26A94"/>
    <w:lvl w:ilvl="0" w:tplc="995AA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47"/>
    <w:rsid w:val="000011E9"/>
    <w:rsid w:val="003A2631"/>
    <w:rsid w:val="005155C8"/>
    <w:rsid w:val="005F0210"/>
    <w:rsid w:val="00643711"/>
    <w:rsid w:val="00681447"/>
    <w:rsid w:val="006D00CD"/>
    <w:rsid w:val="0078728C"/>
    <w:rsid w:val="00F7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650CC"/>
  <w15:chartTrackingRefBased/>
  <w15:docId w15:val="{5B4E89E3-3659-42DD-96B6-62FE86DD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0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F0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02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0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02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刘</dc:creator>
  <cp:keywords/>
  <dc:description/>
  <cp:lastModifiedBy>萌 刘</cp:lastModifiedBy>
  <cp:revision>2</cp:revision>
  <dcterms:created xsi:type="dcterms:W3CDTF">2020-07-03T08:24:00Z</dcterms:created>
  <dcterms:modified xsi:type="dcterms:W3CDTF">2020-07-03T09:21:00Z</dcterms:modified>
</cp:coreProperties>
</file>