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 xml:space="preserve">涉及到 java注解 和 aop 横切切面编程 </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b/>
          <w:bCs/>
          <w:kern w:val="0"/>
          <w:sz w:val="39"/>
          <w:szCs w:val="39"/>
        </w:rPr>
        <w:t xml:space="preserve">自定义注解 </w:t>
      </w:r>
    </w:p>
    <w:p w:rsidR="00557882" w:rsidRPr="00557882" w:rsidRDefault="00557882" w:rsidP="00557882">
      <w:pPr>
        <w:widowControl/>
        <w:numPr>
          <w:ilvl w:val="0"/>
          <w:numId w:val="1"/>
        </w:numPr>
        <w:spacing w:before="100" w:beforeAutospacing="1" w:after="100" w:afterAutospacing="1"/>
        <w:ind w:left="0"/>
        <w:jc w:val="left"/>
        <w:rPr>
          <w:rFonts w:ascii="微软雅黑" w:eastAsia="微软雅黑" w:hAnsi="微软雅黑" w:cs="宋体"/>
          <w:color w:val="000000"/>
          <w:kern w:val="0"/>
          <w:sz w:val="24"/>
          <w:szCs w:val="24"/>
        </w:rPr>
      </w:pPr>
      <w:r w:rsidRPr="00557882">
        <w:rPr>
          <w:rFonts w:ascii="微软雅黑" w:eastAsia="微软雅黑" w:hAnsi="微软雅黑" w:cs="宋体" w:hint="eastAsia"/>
          <w:color w:val="000000"/>
          <w:kern w:val="0"/>
          <w:sz w:val="24"/>
          <w:szCs w:val="24"/>
          <w:shd w:val="clear" w:color="auto" w:fill="FFFFFF"/>
        </w:rPr>
        <w:t>注解是一种元数据形式。即注解是属于java的一种数据类型，和类、接口、数组、枚举类似。</w:t>
      </w:r>
    </w:p>
    <w:p w:rsidR="00557882" w:rsidRPr="00557882" w:rsidRDefault="00557882" w:rsidP="00557882">
      <w:pPr>
        <w:widowControl/>
        <w:numPr>
          <w:ilvl w:val="0"/>
          <w:numId w:val="1"/>
        </w:numPr>
        <w:spacing w:before="100" w:beforeAutospacing="1" w:after="100" w:afterAutospacing="1"/>
        <w:ind w:left="0"/>
        <w:jc w:val="left"/>
        <w:rPr>
          <w:rFonts w:ascii="微软雅黑" w:eastAsia="微软雅黑" w:hAnsi="微软雅黑" w:cs="宋体" w:hint="eastAsia"/>
          <w:color w:val="000000"/>
          <w:kern w:val="0"/>
          <w:sz w:val="24"/>
          <w:szCs w:val="24"/>
        </w:rPr>
      </w:pPr>
      <w:r w:rsidRPr="00557882">
        <w:rPr>
          <w:rFonts w:ascii="微软雅黑" w:eastAsia="微软雅黑" w:hAnsi="微软雅黑" w:cs="宋体" w:hint="eastAsia"/>
          <w:color w:val="000000"/>
          <w:kern w:val="0"/>
          <w:sz w:val="24"/>
          <w:szCs w:val="24"/>
          <w:shd w:val="clear" w:color="auto" w:fill="FFFFFF"/>
        </w:rPr>
        <w:t>注解用来修饰，类、方法、变量、参数、包。</w:t>
      </w:r>
    </w:p>
    <w:p w:rsidR="00557882" w:rsidRPr="00557882" w:rsidRDefault="00557882" w:rsidP="00557882">
      <w:pPr>
        <w:widowControl/>
        <w:numPr>
          <w:ilvl w:val="0"/>
          <w:numId w:val="1"/>
        </w:numPr>
        <w:spacing w:before="100" w:beforeAutospacing="1" w:after="100" w:afterAutospacing="1"/>
        <w:ind w:left="0"/>
        <w:jc w:val="left"/>
        <w:rPr>
          <w:rFonts w:ascii="微软雅黑" w:eastAsia="微软雅黑" w:hAnsi="微软雅黑" w:cs="宋体" w:hint="eastAsia"/>
          <w:color w:val="000000"/>
          <w:kern w:val="0"/>
          <w:sz w:val="24"/>
          <w:szCs w:val="24"/>
        </w:rPr>
      </w:pPr>
      <w:r w:rsidRPr="00557882">
        <w:rPr>
          <w:rFonts w:ascii="微软雅黑" w:eastAsia="微软雅黑" w:hAnsi="微软雅黑" w:cs="宋体" w:hint="eastAsia"/>
          <w:color w:val="000000"/>
          <w:kern w:val="0"/>
          <w:sz w:val="24"/>
          <w:szCs w:val="24"/>
          <w:shd w:val="clear" w:color="auto" w:fill="FFFFFF"/>
        </w:rPr>
        <w:t>注解不会对所修饰的代码产生直接的影响。</w:t>
      </w:r>
    </w:p>
    <w:p w:rsidR="00557882" w:rsidRPr="00557882" w:rsidRDefault="00557882" w:rsidP="00557882">
      <w:pPr>
        <w:widowControl/>
        <w:jc w:val="left"/>
        <w:rPr>
          <w:rFonts w:ascii="宋体" w:eastAsia="宋体" w:hAnsi="宋体" w:cs="宋体" w:hint="eastAsia"/>
          <w:kern w:val="0"/>
          <w:szCs w:val="21"/>
        </w:rPr>
      </w:pPr>
    </w:p>
    <w:p w:rsidR="00557882" w:rsidRPr="00557882" w:rsidRDefault="00557882" w:rsidP="00557882">
      <w:pPr>
        <w:widowControl/>
        <w:ind w:firstLine="840"/>
        <w:jc w:val="left"/>
        <w:rPr>
          <w:rFonts w:ascii="宋体" w:eastAsia="宋体" w:hAnsi="宋体" w:cs="宋体"/>
          <w:kern w:val="0"/>
          <w:szCs w:val="21"/>
        </w:rPr>
      </w:pPr>
      <w:r w:rsidRPr="00557882">
        <w:rPr>
          <w:rFonts w:ascii="宋体" w:eastAsia="宋体" w:hAnsi="宋体" w:cs="宋体"/>
          <w:b/>
          <w:bCs/>
          <w:color w:val="4F4F4F"/>
          <w:kern w:val="0"/>
          <w:sz w:val="36"/>
          <w:szCs w:val="36"/>
          <w:shd w:val="clear" w:color="auto" w:fill="FFFFFF"/>
        </w:rPr>
        <w:t>自定义注解的配置使用</w:t>
      </w:r>
    </w:p>
    <w:p w:rsidR="00557882" w:rsidRPr="00557882" w:rsidRDefault="00557882" w:rsidP="00557882">
      <w:pPr>
        <w:widowControl/>
        <w:numPr>
          <w:ilvl w:val="0"/>
          <w:numId w:val="2"/>
        </w:numPr>
        <w:spacing w:before="100" w:beforeAutospacing="1" w:after="100" w:afterAutospacing="1"/>
        <w:ind w:left="0"/>
        <w:jc w:val="left"/>
        <w:rPr>
          <w:rFonts w:ascii="微软雅黑" w:eastAsia="微软雅黑" w:hAnsi="微软雅黑" w:cs="宋体"/>
          <w:b/>
          <w:bCs/>
          <w:color w:val="000000"/>
          <w:kern w:val="0"/>
          <w:sz w:val="24"/>
          <w:szCs w:val="24"/>
        </w:rPr>
      </w:pPr>
      <w:r w:rsidRPr="00557882">
        <w:rPr>
          <w:rFonts w:ascii="微软雅黑" w:eastAsia="微软雅黑" w:hAnsi="微软雅黑" w:cs="宋体" w:hint="eastAsia"/>
          <w:b/>
          <w:bCs/>
          <w:color w:val="000000"/>
          <w:kern w:val="0"/>
          <w:sz w:val="24"/>
          <w:szCs w:val="24"/>
          <w:shd w:val="clear" w:color="auto" w:fill="FFFFFF"/>
        </w:rPr>
        <w:t>第一步，定义注解——相当于定义标记；</w:t>
      </w:r>
    </w:p>
    <w:p w:rsidR="00557882" w:rsidRPr="00557882" w:rsidRDefault="00557882" w:rsidP="00557882">
      <w:pPr>
        <w:widowControl/>
        <w:numPr>
          <w:ilvl w:val="0"/>
          <w:numId w:val="2"/>
        </w:numPr>
        <w:spacing w:before="100" w:beforeAutospacing="1" w:after="100" w:afterAutospacing="1"/>
        <w:ind w:left="0"/>
        <w:jc w:val="left"/>
        <w:rPr>
          <w:rFonts w:ascii="微软雅黑" w:eastAsia="微软雅黑" w:hAnsi="微软雅黑" w:cs="宋体" w:hint="eastAsia"/>
          <w:b/>
          <w:bCs/>
          <w:color w:val="000000"/>
          <w:kern w:val="0"/>
          <w:sz w:val="24"/>
          <w:szCs w:val="24"/>
        </w:rPr>
      </w:pPr>
      <w:r w:rsidRPr="00557882">
        <w:rPr>
          <w:rFonts w:ascii="微软雅黑" w:eastAsia="微软雅黑" w:hAnsi="微软雅黑" w:cs="宋体" w:hint="eastAsia"/>
          <w:b/>
          <w:bCs/>
          <w:color w:val="000000"/>
          <w:kern w:val="0"/>
          <w:sz w:val="24"/>
          <w:szCs w:val="24"/>
          <w:shd w:val="clear" w:color="auto" w:fill="FFFFFF"/>
        </w:rPr>
        <w:t>第二步，配置注解——把标记打在需要用到的程序代码中；</w:t>
      </w:r>
    </w:p>
    <w:p w:rsidR="00557882" w:rsidRPr="00557882" w:rsidRDefault="00557882" w:rsidP="00557882">
      <w:pPr>
        <w:widowControl/>
        <w:numPr>
          <w:ilvl w:val="0"/>
          <w:numId w:val="2"/>
        </w:numPr>
        <w:spacing w:before="100" w:beforeAutospacing="1" w:after="100" w:afterAutospacing="1"/>
        <w:ind w:left="0"/>
        <w:jc w:val="left"/>
        <w:rPr>
          <w:rFonts w:ascii="微软雅黑" w:eastAsia="微软雅黑" w:hAnsi="微软雅黑" w:cs="宋体" w:hint="eastAsia"/>
          <w:b/>
          <w:bCs/>
          <w:color w:val="000000"/>
          <w:kern w:val="0"/>
          <w:sz w:val="24"/>
          <w:szCs w:val="24"/>
        </w:rPr>
      </w:pPr>
      <w:r w:rsidRPr="00557882">
        <w:rPr>
          <w:rFonts w:ascii="微软雅黑" w:eastAsia="微软雅黑" w:hAnsi="微软雅黑" w:cs="宋体" w:hint="eastAsia"/>
          <w:b/>
          <w:bCs/>
          <w:color w:val="000000"/>
          <w:kern w:val="0"/>
          <w:sz w:val="24"/>
          <w:szCs w:val="24"/>
          <w:shd w:val="clear" w:color="auto" w:fill="FFFFFF"/>
        </w:rPr>
        <w:t>第三步，解析注解——在编译期或运行时检测到标记，并进行特殊操作。</w:t>
      </w:r>
    </w:p>
    <w:p w:rsidR="00557882" w:rsidRPr="00557882" w:rsidRDefault="00557882" w:rsidP="00557882">
      <w:pPr>
        <w:widowControl/>
        <w:jc w:val="left"/>
        <w:rPr>
          <w:rFonts w:ascii="宋体" w:eastAsia="宋体" w:hAnsi="宋体" w:cs="宋体" w:hint="eastAsia"/>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b/>
          <w:bCs/>
          <w:color w:val="4D4D4D"/>
          <w:kern w:val="0"/>
          <w:sz w:val="24"/>
          <w:szCs w:val="24"/>
          <w:shd w:val="clear" w:color="auto" w:fill="FFFFFF"/>
        </w:rPr>
        <w:t>注解其实就是一种标记，可以在程序代码中的关键节点（类、方法、变量、参数、包）上打上这些标记，然后程序在编译时或运行时可以检测到这些标记从而执行一些特殊操作</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color w:val="121212"/>
          <w:kern w:val="0"/>
          <w:sz w:val="24"/>
          <w:szCs w:val="24"/>
          <w:shd w:val="clear" w:color="auto" w:fill="FFFFFF"/>
        </w:rPr>
        <w:t>注解的定义</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color w:val="121212"/>
          <w:kern w:val="0"/>
          <w:sz w:val="24"/>
          <w:szCs w:val="24"/>
          <w:shd w:val="clear" w:color="auto" w:fill="FFFFFF"/>
        </w:rPr>
        <w:t>注解通过 @interface 关键字进行定义。</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Courier New" w:eastAsia="宋体" w:hAnsi="Courier New" w:cs="Courier New"/>
          <w:color w:val="121212"/>
          <w:kern w:val="0"/>
          <w:szCs w:val="21"/>
          <w:shd w:val="clear" w:color="auto" w:fill="F6F6F6"/>
        </w:rPr>
        <w:t>public @interface TestAnnotation { }</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color w:val="121212"/>
          <w:kern w:val="0"/>
          <w:sz w:val="24"/>
          <w:szCs w:val="24"/>
          <w:shd w:val="clear" w:color="auto" w:fill="FFFFFF"/>
        </w:rPr>
        <w:t>元注解</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color w:val="121212"/>
          <w:kern w:val="0"/>
          <w:sz w:val="24"/>
          <w:szCs w:val="24"/>
          <w:shd w:val="clear" w:color="auto" w:fill="FFFFFF"/>
        </w:rPr>
        <w:t xml:space="preserve">元标签有 @Retention </w:t>
      </w:r>
      <w:r w:rsidRPr="00557882">
        <w:rPr>
          <w:rFonts w:ascii="宋体" w:eastAsia="宋体" w:hAnsi="宋体" w:cs="宋体"/>
          <w:color w:val="4D4D4D"/>
          <w:kern w:val="0"/>
          <w:sz w:val="24"/>
          <w:szCs w:val="24"/>
          <w:shd w:val="clear" w:color="auto" w:fill="FFFFFF"/>
        </w:rPr>
        <w:t>翻译为持久力、保持力。即用来修饰自定义注解的生命力。</w:t>
      </w:r>
    </w:p>
    <w:p w:rsidR="00557882" w:rsidRPr="00557882" w:rsidRDefault="00557882" w:rsidP="00557882">
      <w:pPr>
        <w:widowControl/>
        <w:ind w:firstLine="1260"/>
        <w:jc w:val="left"/>
        <w:rPr>
          <w:rFonts w:ascii="宋体" w:eastAsia="宋体" w:hAnsi="宋体" w:cs="宋体"/>
          <w:kern w:val="0"/>
          <w:szCs w:val="21"/>
        </w:rPr>
      </w:pPr>
      <w:r w:rsidRPr="00557882">
        <w:rPr>
          <w:rFonts w:ascii="宋体" w:eastAsia="宋体" w:hAnsi="宋体" w:cs="宋体"/>
          <w:color w:val="4D4D4D"/>
          <w:kern w:val="0"/>
          <w:sz w:val="24"/>
          <w:szCs w:val="24"/>
          <w:shd w:val="clear" w:color="auto" w:fill="FFFFFF"/>
        </w:rPr>
        <w:t xml:space="preserve">注解的生命周期有三个阶段：1、Java源文件阶段；2、编译到class文件阶 段；3、运行期阶段。 </w:t>
      </w:r>
    </w:p>
    <w:p w:rsidR="00557882" w:rsidRPr="00557882" w:rsidRDefault="00557882" w:rsidP="00557882">
      <w:pPr>
        <w:widowControl/>
        <w:ind w:firstLine="840"/>
        <w:jc w:val="left"/>
        <w:rPr>
          <w:rFonts w:ascii="宋体" w:eastAsia="宋体" w:hAnsi="宋体" w:cs="宋体"/>
          <w:kern w:val="0"/>
          <w:szCs w:val="21"/>
        </w:rPr>
      </w:pPr>
      <w:r w:rsidRPr="00557882">
        <w:rPr>
          <w:rFonts w:ascii="宋体" w:eastAsia="宋体" w:hAnsi="宋体" w:cs="宋体"/>
          <w:color w:val="121212"/>
          <w:kern w:val="0"/>
          <w:sz w:val="24"/>
          <w:szCs w:val="24"/>
          <w:shd w:val="clear" w:color="auto" w:fill="FFFFFF"/>
        </w:rPr>
        <w:t xml:space="preserve">@Documented </w:t>
      </w:r>
      <w:r w:rsidRPr="00557882">
        <w:rPr>
          <w:rFonts w:ascii="宋体" w:eastAsia="宋体" w:hAnsi="宋体" w:cs="宋体"/>
          <w:color w:val="4D4D4D"/>
          <w:kern w:val="0"/>
          <w:sz w:val="24"/>
          <w:szCs w:val="24"/>
          <w:shd w:val="clear" w:color="auto" w:fill="FFFFFF"/>
        </w:rPr>
        <w:t>是被用来指定自定义注解是否能随着被定义的java文件生成到JavaDoc文档当中</w:t>
      </w:r>
    </w:p>
    <w:p w:rsidR="00557882" w:rsidRPr="00557882" w:rsidRDefault="00557882" w:rsidP="00557882">
      <w:pPr>
        <w:widowControl/>
        <w:ind w:firstLine="840"/>
        <w:jc w:val="left"/>
        <w:rPr>
          <w:rFonts w:ascii="宋体" w:eastAsia="宋体" w:hAnsi="宋体" w:cs="宋体"/>
          <w:kern w:val="0"/>
          <w:szCs w:val="21"/>
        </w:rPr>
      </w:pPr>
      <w:r w:rsidRPr="00557882">
        <w:rPr>
          <w:rFonts w:ascii="宋体" w:eastAsia="宋体" w:hAnsi="宋体" w:cs="宋体"/>
          <w:color w:val="121212"/>
          <w:kern w:val="0"/>
          <w:sz w:val="24"/>
          <w:szCs w:val="24"/>
          <w:shd w:val="clear" w:color="auto" w:fill="FFFFFF"/>
        </w:rPr>
        <w:t xml:space="preserve">@Target </w:t>
      </w:r>
      <w:r w:rsidRPr="00557882">
        <w:rPr>
          <w:rFonts w:ascii="宋体" w:eastAsia="宋体" w:hAnsi="宋体" w:cs="宋体"/>
          <w:color w:val="4D4D4D"/>
          <w:kern w:val="0"/>
          <w:sz w:val="24"/>
          <w:szCs w:val="24"/>
          <w:shd w:val="clear" w:color="auto" w:fill="FFFFFF"/>
        </w:rPr>
        <w:t>是专门用来限定某个自定义注解能够被应用在哪些Java元素上面的。</w:t>
      </w:r>
    </w:p>
    <w:p w:rsidR="00557882" w:rsidRPr="00557882" w:rsidRDefault="00557882" w:rsidP="00557882">
      <w:pPr>
        <w:widowControl/>
        <w:ind w:firstLine="840"/>
        <w:jc w:val="left"/>
        <w:rPr>
          <w:rFonts w:ascii="宋体" w:eastAsia="宋体" w:hAnsi="宋体" w:cs="宋体"/>
          <w:kern w:val="0"/>
          <w:szCs w:val="21"/>
        </w:rPr>
      </w:pPr>
      <w:r w:rsidRPr="00557882">
        <w:rPr>
          <w:rFonts w:ascii="宋体" w:eastAsia="宋体" w:hAnsi="宋体" w:cs="宋体"/>
          <w:color w:val="121212"/>
          <w:kern w:val="0"/>
          <w:sz w:val="24"/>
          <w:szCs w:val="24"/>
          <w:shd w:val="clear" w:color="auto" w:fill="FFFFFF"/>
        </w:rPr>
        <w:lastRenderedPageBreak/>
        <w:t xml:space="preserve">@Inherited </w:t>
      </w:r>
      <w:r w:rsidRPr="00557882">
        <w:rPr>
          <w:rFonts w:ascii="宋体" w:eastAsia="宋体" w:hAnsi="宋体" w:cs="宋体"/>
          <w:color w:val="4D4D4D"/>
          <w:kern w:val="0"/>
          <w:sz w:val="24"/>
          <w:szCs w:val="24"/>
          <w:shd w:val="clear" w:color="auto" w:fill="FFFFFF"/>
        </w:rPr>
        <w:t>是指定某个自定义注解如果写在了父类的声明部分，那么子类的声明部分也能自动拥有该注解。@Inherited注解只对那些@Target被定义为ElementType.TYPE的自定义注解起作用。</w:t>
      </w:r>
    </w:p>
    <w:p w:rsidR="00557882" w:rsidRPr="00557882" w:rsidRDefault="00557882" w:rsidP="00557882">
      <w:pPr>
        <w:widowControl/>
        <w:ind w:firstLine="840"/>
        <w:jc w:val="left"/>
        <w:rPr>
          <w:rFonts w:ascii="宋体" w:eastAsia="宋体" w:hAnsi="宋体" w:cs="宋体"/>
          <w:kern w:val="0"/>
          <w:szCs w:val="21"/>
        </w:rPr>
      </w:pPr>
    </w:p>
    <w:p w:rsidR="00557882" w:rsidRPr="00557882" w:rsidRDefault="00557882" w:rsidP="00557882">
      <w:pPr>
        <w:widowControl/>
        <w:ind w:firstLine="840"/>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b/>
          <w:bCs/>
          <w:kern w:val="0"/>
          <w:sz w:val="33"/>
          <w:szCs w:val="33"/>
        </w:rPr>
        <w:t>aop 横切切面编程</w:t>
      </w:r>
    </w:p>
    <w:p w:rsidR="00557882" w:rsidRPr="00557882" w:rsidRDefault="00557882" w:rsidP="00557882">
      <w:pPr>
        <w:widowControl/>
        <w:jc w:val="left"/>
        <w:rPr>
          <w:rFonts w:ascii="宋体" w:eastAsia="宋体" w:hAnsi="宋体" w:cs="宋体"/>
          <w:kern w:val="0"/>
          <w:szCs w:val="21"/>
        </w:rPr>
      </w:pPr>
      <w:r w:rsidRPr="00557882">
        <w:rPr>
          <w:rFonts w:ascii="楷体_GB2312" w:eastAsia="宋体" w:hAnsi="楷体_GB2312" w:cs="宋体"/>
          <w:kern w:val="0"/>
          <w:sz w:val="24"/>
          <w:szCs w:val="24"/>
        </w:rPr>
        <w:t>aop</w:t>
      </w:r>
      <w:r w:rsidRPr="00557882">
        <w:rPr>
          <w:rFonts w:ascii="楷体_GB2312" w:eastAsia="宋体" w:hAnsi="楷体_GB2312" w:cs="宋体"/>
          <w:kern w:val="0"/>
          <w:sz w:val="24"/>
          <w:szCs w:val="24"/>
        </w:rPr>
        <w:t>：面向切面编程是软件编程思想发展到一定阶段的产物，是面向对象编程</w:t>
      </w:r>
      <w:r w:rsidRPr="00557882">
        <w:rPr>
          <w:rFonts w:ascii="楷体_GB2312" w:eastAsia="宋体" w:hAnsi="楷体_GB2312" w:cs="宋体"/>
          <w:kern w:val="0"/>
          <w:sz w:val="24"/>
          <w:szCs w:val="24"/>
        </w:rPr>
        <w:t>(OOP)</w:t>
      </w:r>
      <w:r w:rsidRPr="00557882">
        <w:rPr>
          <w:rFonts w:ascii="楷体_GB2312" w:eastAsia="宋体" w:hAnsi="楷体_GB2312" w:cs="宋体"/>
          <w:kern w:val="0"/>
          <w:sz w:val="24"/>
          <w:szCs w:val="24"/>
        </w:rPr>
        <w:t>的有益补充。</w:t>
      </w:r>
      <w:r w:rsidRPr="00557882">
        <w:rPr>
          <w:rFonts w:ascii="楷体_GB2312" w:eastAsia="宋体" w:hAnsi="楷体_GB2312" w:cs="宋体"/>
          <w:kern w:val="0"/>
          <w:sz w:val="24"/>
          <w:szCs w:val="24"/>
        </w:rPr>
        <w:t>AOP</w:t>
      </w:r>
      <w:r w:rsidRPr="00557882">
        <w:rPr>
          <w:rFonts w:ascii="楷体_GB2312" w:eastAsia="宋体" w:hAnsi="楷体_GB2312" w:cs="宋体"/>
          <w:kern w:val="0"/>
          <w:sz w:val="24"/>
          <w:szCs w:val="24"/>
        </w:rPr>
        <w:t>一般适用于具有横切逻辑的场合，如安全控制、事务管理、日志记录、性能统计等。面向切面编程简单地说就是</w:t>
      </w:r>
      <w:r w:rsidRPr="00557882">
        <w:rPr>
          <w:rFonts w:ascii="楷体_GB2312" w:eastAsia="宋体" w:hAnsi="楷体_GB2312" w:cs="宋体"/>
          <w:color w:val="FF0000"/>
          <w:kern w:val="0"/>
          <w:sz w:val="24"/>
          <w:szCs w:val="24"/>
        </w:rPr>
        <w:t>在不改变源程序的基础上为代码段增加新的功能，对代码段进行增强处理</w:t>
      </w:r>
      <w:r w:rsidRPr="00557882">
        <w:rPr>
          <w:rFonts w:ascii="楷体_GB2312" w:eastAsia="宋体" w:hAnsi="楷体_GB2312" w:cs="宋体"/>
          <w:kern w:val="0"/>
          <w:sz w:val="24"/>
          <w:szCs w:val="24"/>
        </w:rPr>
        <w:t>。</w:t>
      </w:r>
    </w:p>
    <w:p w:rsidR="00557882" w:rsidRPr="00557882" w:rsidRDefault="00557882" w:rsidP="00557882">
      <w:pPr>
        <w:widowControl/>
        <w:jc w:val="left"/>
        <w:rPr>
          <w:rFonts w:ascii="宋体" w:eastAsia="宋体" w:hAnsi="宋体" w:cs="宋体"/>
          <w:kern w:val="0"/>
          <w:szCs w:val="21"/>
        </w:rPr>
      </w:pPr>
      <w:r w:rsidRPr="00557882">
        <w:rPr>
          <w:rFonts w:ascii="楷体_GB2312" w:eastAsia="宋体" w:hAnsi="楷体_GB2312" w:cs="宋体"/>
          <w:kern w:val="0"/>
          <w:sz w:val="24"/>
          <w:szCs w:val="24"/>
        </w:rPr>
        <w:t>aop</w:t>
      </w:r>
      <w:r w:rsidRPr="00557882">
        <w:rPr>
          <w:rFonts w:ascii="楷体_GB2312" w:eastAsia="宋体" w:hAnsi="楷体_GB2312" w:cs="宋体"/>
          <w:kern w:val="0"/>
          <w:sz w:val="24"/>
          <w:szCs w:val="24"/>
        </w:rPr>
        <w:t>的代理通过</w:t>
      </w:r>
      <w:r w:rsidRPr="00557882">
        <w:rPr>
          <w:rFonts w:ascii="楷体_GB2312" w:eastAsia="宋体" w:hAnsi="楷体_GB2312" w:cs="宋体"/>
          <w:kern w:val="0"/>
          <w:sz w:val="24"/>
          <w:szCs w:val="24"/>
        </w:rPr>
        <w:t>jdk</w:t>
      </w:r>
      <w:r w:rsidRPr="00557882">
        <w:rPr>
          <w:rFonts w:ascii="楷体_GB2312" w:eastAsia="宋体" w:hAnsi="楷体_GB2312" w:cs="宋体"/>
          <w:kern w:val="0"/>
          <w:sz w:val="24"/>
          <w:szCs w:val="24"/>
        </w:rPr>
        <w:t>动态代理，也可以通过</w:t>
      </w:r>
      <w:r w:rsidRPr="00557882">
        <w:rPr>
          <w:rFonts w:ascii="楷体_GB2312" w:eastAsia="宋体" w:hAnsi="楷体_GB2312" w:cs="宋体"/>
          <w:kern w:val="0"/>
          <w:sz w:val="24"/>
          <w:szCs w:val="24"/>
        </w:rPr>
        <w:t>cglib</w:t>
      </w:r>
      <w:r w:rsidRPr="00557882">
        <w:rPr>
          <w:rFonts w:ascii="楷体_GB2312" w:eastAsia="宋体" w:hAnsi="楷体_GB2312" w:cs="宋体"/>
          <w:kern w:val="0"/>
          <w:sz w:val="24"/>
          <w:szCs w:val="24"/>
        </w:rPr>
        <w:t>（谁个来波）实现，默认是通过</w:t>
      </w:r>
      <w:r w:rsidRPr="00557882">
        <w:rPr>
          <w:rFonts w:ascii="楷体_GB2312" w:eastAsia="宋体" w:hAnsi="楷体_GB2312" w:cs="宋体"/>
          <w:kern w:val="0"/>
          <w:sz w:val="24"/>
          <w:szCs w:val="24"/>
        </w:rPr>
        <w:t>jdk</w:t>
      </w:r>
      <w:r w:rsidRPr="00557882">
        <w:rPr>
          <w:rFonts w:ascii="楷体_GB2312" w:eastAsia="宋体" w:hAnsi="楷体_GB2312" w:cs="宋体"/>
          <w:kern w:val="0"/>
          <w:sz w:val="24"/>
          <w:szCs w:val="24"/>
        </w:rPr>
        <w:t>动态代理实现的。</w:t>
      </w:r>
      <w:r w:rsidRPr="00557882">
        <w:rPr>
          <w:rFonts w:ascii="楷体_GB2312" w:eastAsia="宋体" w:hAnsi="楷体_GB2312" w:cs="宋体"/>
          <w:kern w:val="0"/>
          <w:sz w:val="24"/>
          <w:szCs w:val="24"/>
        </w:rPr>
        <w:t>JDK</w:t>
      </w:r>
      <w:r w:rsidRPr="00557882">
        <w:rPr>
          <w:rFonts w:ascii="楷体_GB2312" w:eastAsia="宋体" w:hAnsi="楷体_GB2312" w:cs="宋体"/>
          <w:kern w:val="0"/>
          <w:sz w:val="24"/>
          <w:szCs w:val="24"/>
        </w:rPr>
        <w:t>动态代理需要接口的支持，如果没有接口只有类，则使用</w:t>
      </w:r>
      <w:r w:rsidRPr="00557882">
        <w:rPr>
          <w:rFonts w:ascii="楷体_GB2312" w:eastAsia="宋体" w:hAnsi="楷体_GB2312" w:cs="宋体"/>
          <w:kern w:val="0"/>
          <w:sz w:val="24"/>
          <w:szCs w:val="24"/>
        </w:rPr>
        <w:t>cglib</w:t>
      </w:r>
      <w:r w:rsidRPr="00557882">
        <w:rPr>
          <w:rFonts w:ascii="楷体_GB2312" w:eastAsia="宋体" w:hAnsi="楷体_GB2312" w:cs="宋体"/>
          <w:kern w:val="0"/>
          <w:sz w:val="24"/>
          <w:szCs w:val="24"/>
        </w:rPr>
        <w:t>实现。</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@Before 前置通知，在方法执行之前执行</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@After 后置通知，在方法执行之后执行（无论是否发生异常）还不能访问目标方法执行的结果</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@AfterRunning 返回通知，在方法正常结束后 返回结果之后执行 可以访问方法的返回值</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@AfterThrowing 异常通知，在方法抛出异常之后</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@Around 环绕通知，围绕着方法执行</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b/>
          <w:bCs/>
          <w:kern w:val="0"/>
          <w:sz w:val="33"/>
          <w:szCs w:val="33"/>
        </w:rPr>
        <w:t xml:space="preserve">Java反射 </w:t>
      </w:r>
    </w:p>
    <w:p w:rsidR="00557882" w:rsidRPr="00557882" w:rsidRDefault="00557882" w:rsidP="00557882">
      <w:pPr>
        <w:widowControl/>
        <w:numPr>
          <w:ilvl w:val="0"/>
          <w:numId w:val="3"/>
        </w:numPr>
        <w:spacing w:before="100" w:beforeAutospacing="1" w:after="100" w:afterAutospacing="1"/>
        <w:ind w:left="0"/>
        <w:jc w:val="left"/>
        <w:rPr>
          <w:rFonts w:ascii="微软雅黑" w:eastAsia="微软雅黑" w:hAnsi="微软雅黑" w:cs="宋体"/>
          <w:i/>
          <w:iCs/>
          <w:color w:val="A0A1A7"/>
          <w:kern w:val="0"/>
          <w:szCs w:val="21"/>
        </w:rPr>
      </w:pPr>
      <w:r w:rsidRPr="00557882">
        <w:rPr>
          <w:rFonts w:ascii="微软雅黑" w:eastAsia="微软雅黑" w:hAnsi="微软雅黑" w:cs="宋体" w:hint="eastAsia"/>
          <w:i/>
          <w:iCs/>
          <w:color w:val="A0A1A7"/>
          <w:kern w:val="0"/>
          <w:szCs w:val="21"/>
        </w:rPr>
        <w:t xml:space="preserve">//第一种方式获取Class对象 </w:t>
      </w:r>
    </w:p>
    <w:p w:rsidR="00557882" w:rsidRPr="00557882" w:rsidRDefault="00557882" w:rsidP="00557882">
      <w:pPr>
        <w:widowControl/>
        <w:numPr>
          <w:ilvl w:val="0"/>
          <w:numId w:val="3"/>
        </w:numPr>
        <w:spacing w:before="100" w:beforeAutospacing="1" w:after="100" w:afterAutospacing="1"/>
        <w:ind w:left="0"/>
        <w:jc w:val="left"/>
        <w:rPr>
          <w:rFonts w:ascii="微软雅黑" w:eastAsia="微软雅黑" w:hAnsi="微软雅黑" w:cs="宋体" w:hint="eastAsia"/>
          <w:color w:val="383A42"/>
          <w:kern w:val="0"/>
          <w:szCs w:val="21"/>
        </w:rPr>
      </w:pPr>
      <w:r w:rsidRPr="00557882">
        <w:rPr>
          <w:rFonts w:ascii="微软雅黑" w:eastAsia="微软雅黑" w:hAnsi="微软雅黑" w:cs="宋体" w:hint="eastAsia"/>
          <w:color w:val="383A42"/>
          <w:kern w:val="0"/>
          <w:szCs w:val="21"/>
        </w:rPr>
        <w:t xml:space="preserve">Student stu1 = </w:t>
      </w:r>
      <w:r w:rsidRPr="00557882">
        <w:rPr>
          <w:rFonts w:ascii="微软雅黑" w:eastAsia="微软雅黑" w:hAnsi="微软雅黑" w:cs="宋体" w:hint="eastAsia"/>
          <w:color w:val="A626A4"/>
          <w:kern w:val="0"/>
          <w:szCs w:val="21"/>
        </w:rPr>
        <w:t>new</w:t>
      </w:r>
      <w:r w:rsidRPr="00557882">
        <w:rPr>
          <w:rFonts w:ascii="微软雅黑" w:eastAsia="微软雅黑" w:hAnsi="微软雅黑" w:cs="宋体" w:hint="eastAsia"/>
          <w:color w:val="383A42"/>
          <w:kern w:val="0"/>
          <w:szCs w:val="21"/>
        </w:rPr>
        <w:t xml:space="preserve"> Student();</w:t>
      </w:r>
      <w:r w:rsidRPr="00557882">
        <w:rPr>
          <w:rFonts w:ascii="微软雅黑" w:eastAsia="微软雅黑" w:hAnsi="微软雅黑" w:cs="宋体" w:hint="eastAsia"/>
          <w:i/>
          <w:iCs/>
          <w:color w:val="A0A1A7"/>
          <w:kern w:val="0"/>
          <w:szCs w:val="21"/>
        </w:rPr>
        <w:t>//这一new 产生一个Student对象，一个Class对象。</w:t>
      </w:r>
    </w:p>
    <w:p w:rsidR="00557882" w:rsidRPr="00557882" w:rsidRDefault="00557882" w:rsidP="00557882">
      <w:pPr>
        <w:widowControl/>
        <w:numPr>
          <w:ilvl w:val="0"/>
          <w:numId w:val="3"/>
        </w:numPr>
        <w:spacing w:before="100" w:beforeAutospacing="1" w:after="100" w:afterAutospacing="1"/>
        <w:ind w:left="0"/>
        <w:jc w:val="left"/>
        <w:rPr>
          <w:rFonts w:ascii="微软雅黑" w:eastAsia="微软雅黑" w:hAnsi="微软雅黑" w:cs="宋体" w:hint="eastAsia"/>
          <w:color w:val="383A42"/>
          <w:kern w:val="0"/>
          <w:szCs w:val="21"/>
        </w:rPr>
      </w:pPr>
      <w:r w:rsidRPr="00557882">
        <w:rPr>
          <w:rFonts w:ascii="微软雅黑" w:eastAsia="微软雅黑" w:hAnsi="微软雅黑" w:cs="宋体" w:hint="eastAsia"/>
          <w:color w:val="383A42"/>
          <w:kern w:val="0"/>
          <w:szCs w:val="21"/>
        </w:rPr>
        <w:t>Class stuClass = stu1.getClass();</w:t>
      </w:r>
      <w:r w:rsidRPr="00557882">
        <w:rPr>
          <w:rFonts w:ascii="微软雅黑" w:eastAsia="微软雅黑" w:hAnsi="微软雅黑" w:cs="宋体" w:hint="eastAsia"/>
          <w:i/>
          <w:iCs/>
          <w:color w:val="A0A1A7"/>
          <w:kern w:val="0"/>
          <w:szCs w:val="21"/>
        </w:rPr>
        <w:t>//获取Class对象</w:t>
      </w:r>
    </w:p>
    <w:p w:rsidR="00557882" w:rsidRPr="00557882" w:rsidRDefault="00557882" w:rsidP="00557882">
      <w:pPr>
        <w:widowControl/>
        <w:ind w:firstLine="420"/>
        <w:jc w:val="left"/>
        <w:rPr>
          <w:rFonts w:ascii="宋体" w:eastAsia="宋体" w:hAnsi="宋体" w:cs="宋体" w:hint="eastAsia"/>
          <w:kern w:val="0"/>
          <w:szCs w:val="21"/>
        </w:rPr>
      </w:pPr>
      <w:r w:rsidRPr="00557882">
        <w:rPr>
          <w:rFonts w:ascii="宋体" w:eastAsia="宋体" w:hAnsi="宋体" w:cs="宋体"/>
          <w:i/>
          <w:iCs/>
          <w:color w:val="A0A1A7"/>
          <w:kern w:val="0"/>
          <w:szCs w:val="21"/>
        </w:rPr>
        <w:t>2.//第二种方式获取Class对象</w:t>
      </w:r>
    </w:p>
    <w:p w:rsidR="00557882" w:rsidRPr="00557882" w:rsidRDefault="00557882" w:rsidP="00557882">
      <w:pPr>
        <w:widowControl/>
        <w:numPr>
          <w:ilvl w:val="0"/>
          <w:numId w:val="4"/>
        </w:numPr>
        <w:spacing w:before="100" w:beforeAutospacing="1" w:after="100" w:afterAutospacing="1"/>
        <w:ind w:left="0"/>
        <w:jc w:val="left"/>
        <w:rPr>
          <w:rFonts w:ascii="微软雅黑" w:eastAsia="微软雅黑" w:hAnsi="微软雅黑" w:cs="宋体"/>
          <w:color w:val="383A42"/>
          <w:kern w:val="0"/>
          <w:szCs w:val="21"/>
        </w:rPr>
      </w:pPr>
      <w:r w:rsidRPr="00557882">
        <w:rPr>
          <w:rFonts w:ascii="微软雅黑" w:eastAsia="微软雅黑" w:hAnsi="微软雅黑" w:cs="宋体" w:hint="eastAsia"/>
          <w:color w:val="383A42"/>
          <w:kern w:val="0"/>
          <w:szCs w:val="21"/>
        </w:rPr>
        <w:t>Class stuClass2 = Student.class;</w:t>
      </w:r>
    </w:p>
    <w:p w:rsidR="00557882" w:rsidRPr="00557882" w:rsidRDefault="00557882" w:rsidP="00557882">
      <w:pPr>
        <w:widowControl/>
        <w:numPr>
          <w:ilvl w:val="0"/>
          <w:numId w:val="4"/>
        </w:numPr>
        <w:spacing w:before="100" w:beforeAutospacing="1" w:after="100" w:afterAutospacing="1"/>
        <w:ind w:left="0"/>
        <w:jc w:val="left"/>
        <w:rPr>
          <w:rFonts w:ascii="微软雅黑" w:eastAsia="微软雅黑" w:hAnsi="微软雅黑" w:cs="宋体" w:hint="eastAsia"/>
          <w:i/>
          <w:iCs/>
          <w:color w:val="A0A1A7"/>
          <w:kern w:val="0"/>
          <w:szCs w:val="21"/>
        </w:rPr>
      </w:pPr>
      <w:r w:rsidRPr="00557882">
        <w:rPr>
          <w:rFonts w:ascii="微软雅黑" w:eastAsia="微软雅黑" w:hAnsi="微软雅黑" w:cs="宋体" w:hint="eastAsia"/>
          <w:i/>
          <w:iCs/>
          <w:color w:val="A0A1A7"/>
          <w:kern w:val="0"/>
          <w:szCs w:val="21"/>
        </w:rPr>
        <w:t>//第三种方式获取Class对象</w:t>
      </w:r>
    </w:p>
    <w:p w:rsidR="00557882" w:rsidRPr="00557882" w:rsidRDefault="00557882" w:rsidP="00557882">
      <w:pPr>
        <w:widowControl/>
        <w:ind w:firstLine="420"/>
        <w:jc w:val="left"/>
        <w:rPr>
          <w:rFonts w:ascii="宋体" w:eastAsia="宋体" w:hAnsi="宋体" w:cs="宋体" w:hint="eastAsia"/>
          <w:kern w:val="0"/>
          <w:szCs w:val="21"/>
        </w:rPr>
      </w:pPr>
      <w:r w:rsidRPr="00557882">
        <w:rPr>
          <w:rFonts w:ascii="宋体" w:eastAsia="宋体" w:hAnsi="宋体" w:cs="宋体"/>
          <w:color w:val="383A42"/>
          <w:kern w:val="0"/>
          <w:szCs w:val="21"/>
          <w:shd w:val="clear" w:color="auto" w:fill="FAFAFA"/>
        </w:rPr>
        <w:t>Class stuClass3 = Class.forName("fanshe.Student");//注意此字符串必须是真实路径，就是带包名的类路径，包名.类名</w:t>
      </w:r>
    </w:p>
    <w:p w:rsidR="00557882" w:rsidRPr="00557882" w:rsidRDefault="00557882" w:rsidP="00557882">
      <w:pPr>
        <w:widowControl/>
        <w:ind w:firstLine="420"/>
        <w:jc w:val="left"/>
        <w:rPr>
          <w:rFonts w:ascii="宋体" w:eastAsia="宋体" w:hAnsi="宋体" w:cs="宋体"/>
          <w:kern w:val="0"/>
          <w:szCs w:val="21"/>
        </w:rPr>
      </w:pPr>
    </w:p>
    <w:p w:rsidR="00557882" w:rsidRPr="00557882" w:rsidRDefault="00557882" w:rsidP="00557882">
      <w:pPr>
        <w:widowControl/>
        <w:numPr>
          <w:ilvl w:val="0"/>
          <w:numId w:val="5"/>
        </w:numPr>
        <w:spacing w:before="100" w:beforeAutospacing="1" w:after="100" w:afterAutospacing="1"/>
        <w:ind w:left="0"/>
        <w:jc w:val="left"/>
        <w:rPr>
          <w:rFonts w:ascii="微软雅黑" w:eastAsia="微软雅黑" w:hAnsi="微软雅黑" w:cs="宋体"/>
          <w:i/>
          <w:iCs/>
          <w:color w:val="A0A1A7"/>
          <w:kern w:val="0"/>
          <w:szCs w:val="21"/>
        </w:rPr>
      </w:pPr>
      <w:r w:rsidRPr="00557882">
        <w:rPr>
          <w:rFonts w:ascii="微软雅黑" w:eastAsia="微软雅黑" w:hAnsi="微软雅黑" w:cs="宋体" w:hint="eastAsia"/>
          <w:i/>
          <w:iCs/>
          <w:color w:val="A0A1A7"/>
          <w:kern w:val="0"/>
          <w:szCs w:val="21"/>
        </w:rPr>
        <w:lastRenderedPageBreak/>
        <w:t>//1.加载Class对象</w:t>
      </w:r>
    </w:p>
    <w:p w:rsidR="00557882" w:rsidRPr="00557882" w:rsidRDefault="00557882" w:rsidP="00557882">
      <w:pPr>
        <w:widowControl/>
        <w:jc w:val="left"/>
        <w:rPr>
          <w:rFonts w:ascii="宋体" w:eastAsia="宋体" w:hAnsi="宋体" w:cs="宋体" w:hint="eastAsia"/>
          <w:kern w:val="0"/>
          <w:szCs w:val="21"/>
        </w:rPr>
      </w:pPr>
      <w:r w:rsidRPr="00557882">
        <w:rPr>
          <w:rFonts w:ascii="宋体" w:eastAsia="宋体" w:hAnsi="宋体" w:cs="宋体"/>
          <w:color w:val="383A42"/>
          <w:kern w:val="0"/>
          <w:szCs w:val="21"/>
        </w:rPr>
        <w:t>Class class = Class.forName(</w:t>
      </w:r>
      <w:r w:rsidRPr="00557882">
        <w:rPr>
          <w:rFonts w:ascii="宋体" w:eastAsia="宋体" w:hAnsi="宋体" w:cs="宋体"/>
          <w:color w:val="50A14F"/>
          <w:kern w:val="0"/>
          <w:szCs w:val="21"/>
        </w:rPr>
        <w:t>"类的全路径"</w:t>
      </w:r>
      <w:r w:rsidRPr="00557882">
        <w:rPr>
          <w:rFonts w:ascii="宋体" w:eastAsia="宋体" w:hAnsi="宋体" w:cs="宋体"/>
          <w:color w:val="383A42"/>
          <w:kern w:val="0"/>
          <w:szCs w:val="21"/>
        </w:rPr>
        <w:t>);</w:t>
      </w:r>
    </w:p>
    <w:p w:rsidR="00557882" w:rsidRPr="00557882" w:rsidRDefault="00557882" w:rsidP="00557882">
      <w:pPr>
        <w:widowControl/>
        <w:ind w:firstLine="420"/>
        <w:jc w:val="left"/>
        <w:rPr>
          <w:rFonts w:ascii="宋体" w:eastAsia="宋体" w:hAnsi="宋体" w:cs="宋体"/>
          <w:kern w:val="0"/>
          <w:szCs w:val="21"/>
        </w:rPr>
      </w:pPr>
      <w:r w:rsidRPr="00557882">
        <w:rPr>
          <w:rFonts w:ascii="宋体" w:eastAsia="宋体" w:hAnsi="宋体" w:cs="宋体"/>
          <w:color w:val="50A14F"/>
          <w:kern w:val="0"/>
          <w:szCs w:val="21"/>
          <w:shd w:val="clear" w:color="auto" w:fill="FAFAFA"/>
        </w:rPr>
        <w:t>获取所有的构造方法(包括：私有、受保护、默认、公有)</w:t>
      </w:r>
    </w:p>
    <w:p w:rsidR="00557882" w:rsidRPr="00557882" w:rsidRDefault="00557882" w:rsidP="00557882">
      <w:pPr>
        <w:widowControl/>
        <w:ind w:firstLine="840"/>
        <w:jc w:val="left"/>
        <w:rPr>
          <w:rFonts w:ascii="宋体" w:eastAsia="宋体" w:hAnsi="宋体" w:cs="宋体"/>
          <w:kern w:val="0"/>
          <w:szCs w:val="21"/>
        </w:rPr>
      </w:pPr>
      <w:r w:rsidRPr="00557882">
        <w:rPr>
          <w:rFonts w:ascii="宋体" w:eastAsia="宋体" w:hAnsi="宋体" w:cs="宋体"/>
          <w:color w:val="383A42"/>
          <w:kern w:val="0"/>
          <w:szCs w:val="21"/>
          <w:shd w:val="clear" w:color="auto" w:fill="FAFAFA"/>
        </w:rPr>
        <w:t>conArray = class.getDeclaredConstructors();</w:t>
      </w:r>
    </w:p>
    <w:p w:rsidR="00557882" w:rsidRPr="00557882" w:rsidRDefault="00557882" w:rsidP="00557882">
      <w:pPr>
        <w:widowControl/>
        <w:ind w:firstLine="420"/>
        <w:jc w:val="left"/>
        <w:rPr>
          <w:rFonts w:ascii="宋体" w:eastAsia="宋体" w:hAnsi="宋体" w:cs="宋体"/>
          <w:kern w:val="0"/>
          <w:szCs w:val="21"/>
        </w:rPr>
      </w:pPr>
      <w:r w:rsidRPr="00557882">
        <w:rPr>
          <w:rFonts w:ascii="宋体" w:eastAsia="宋体" w:hAnsi="宋体" w:cs="宋体"/>
          <w:color w:val="50A14F"/>
          <w:kern w:val="0"/>
          <w:szCs w:val="21"/>
          <w:shd w:val="clear" w:color="auto" w:fill="FAFAFA"/>
        </w:rPr>
        <w:t>获取所有公有构造方法</w:t>
      </w:r>
    </w:p>
    <w:p w:rsidR="00557882" w:rsidRPr="00557882" w:rsidRDefault="00557882" w:rsidP="00557882">
      <w:pPr>
        <w:widowControl/>
        <w:ind w:firstLine="420"/>
        <w:jc w:val="left"/>
        <w:rPr>
          <w:rFonts w:ascii="宋体" w:eastAsia="宋体" w:hAnsi="宋体" w:cs="宋体"/>
          <w:kern w:val="0"/>
          <w:szCs w:val="21"/>
        </w:rPr>
      </w:pPr>
      <w:r w:rsidRPr="00557882">
        <w:rPr>
          <w:rFonts w:ascii="宋体" w:eastAsia="宋体" w:hAnsi="宋体" w:cs="宋体"/>
          <w:color w:val="383A42"/>
          <w:kern w:val="0"/>
          <w:szCs w:val="21"/>
          <w:shd w:val="clear" w:color="auto" w:fill="FAFAFA"/>
        </w:rPr>
        <w:t>Constructor[] conArray = class.getConstructors();</w:t>
      </w:r>
    </w:p>
    <w:p w:rsidR="00557882" w:rsidRPr="00557882" w:rsidRDefault="00557882" w:rsidP="00557882">
      <w:pPr>
        <w:widowControl/>
        <w:ind w:firstLine="420"/>
        <w:jc w:val="left"/>
        <w:rPr>
          <w:rFonts w:ascii="宋体" w:eastAsia="宋体" w:hAnsi="宋体" w:cs="宋体"/>
          <w:kern w:val="0"/>
          <w:szCs w:val="21"/>
        </w:rPr>
      </w:pPr>
      <w:r w:rsidRPr="00557882">
        <w:rPr>
          <w:rFonts w:ascii="宋体" w:eastAsia="宋体" w:hAnsi="宋体" w:cs="宋体"/>
          <w:color w:val="50A14F"/>
          <w:kern w:val="0"/>
          <w:szCs w:val="21"/>
          <w:shd w:val="clear" w:color="auto" w:fill="FAFAFA"/>
        </w:rPr>
        <w:t>获取公有、无参的构造方法</w:t>
      </w:r>
    </w:p>
    <w:p w:rsidR="00557882" w:rsidRPr="00557882" w:rsidRDefault="00557882" w:rsidP="00557882">
      <w:pPr>
        <w:widowControl/>
        <w:ind w:firstLine="420"/>
        <w:jc w:val="left"/>
        <w:rPr>
          <w:rFonts w:ascii="宋体" w:eastAsia="宋体" w:hAnsi="宋体" w:cs="宋体"/>
          <w:kern w:val="0"/>
          <w:szCs w:val="21"/>
        </w:rPr>
      </w:pPr>
      <w:r w:rsidRPr="00557882">
        <w:rPr>
          <w:rFonts w:ascii="宋体" w:eastAsia="宋体" w:hAnsi="宋体" w:cs="宋体"/>
          <w:color w:val="383A42"/>
          <w:kern w:val="0"/>
          <w:szCs w:val="21"/>
          <w:shd w:val="clear" w:color="auto" w:fill="FAFAFA"/>
        </w:rPr>
        <w:t>Constructor con = class.getConstructor(</w:t>
      </w:r>
      <w:r w:rsidRPr="00557882">
        <w:rPr>
          <w:rFonts w:ascii="宋体" w:eastAsia="宋体" w:hAnsi="宋体" w:cs="宋体"/>
          <w:color w:val="A626A4"/>
          <w:kern w:val="0"/>
          <w:szCs w:val="21"/>
          <w:shd w:val="clear" w:color="auto" w:fill="FAFAFA"/>
        </w:rPr>
        <w:t>null</w:t>
      </w:r>
      <w:r w:rsidRPr="00557882">
        <w:rPr>
          <w:rFonts w:ascii="宋体" w:eastAsia="宋体" w:hAnsi="宋体" w:cs="宋体"/>
          <w:color w:val="383A42"/>
          <w:kern w:val="0"/>
          <w:szCs w:val="21"/>
          <w:shd w:val="clear" w:color="auto" w:fill="FAFAFA"/>
        </w:rPr>
        <w:t>);</w:t>
      </w:r>
    </w:p>
    <w:p w:rsidR="00557882" w:rsidRPr="00557882" w:rsidRDefault="00557882" w:rsidP="00557882">
      <w:pPr>
        <w:widowControl/>
        <w:ind w:firstLine="420"/>
        <w:jc w:val="left"/>
        <w:rPr>
          <w:rFonts w:ascii="宋体" w:eastAsia="宋体" w:hAnsi="宋体" w:cs="宋体"/>
          <w:kern w:val="0"/>
          <w:szCs w:val="21"/>
        </w:rPr>
      </w:pPr>
    </w:p>
    <w:p w:rsidR="00557882" w:rsidRPr="00557882" w:rsidRDefault="00557882" w:rsidP="00557882">
      <w:pPr>
        <w:widowControl/>
        <w:ind w:firstLine="420"/>
        <w:jc w:val="left"/>
        <w:rPr>
          <w:rFonts w:ascii="宋体" w:eastAsia="宋体" w:hAnsi="宋体" w:cs="宋体"/>
          <w:kern w:val="0"/>
          <w:szCs w:val="21"/>
        </w:rPr>
      </w:pPr>
      <w:r w:rsidRPr="00557882">
        <w:rPr>
          <w:rFonts w:ascii="宋体" w:eastAsia="宋体" w:hAnsi="宋体" w:cs="宋体"/>
          <w:color w:val="4D4D4D"/>
          <w:kern w:val="0"/>
          <w:sz w:val="24"/>
          <w:szCs w:val="24"/>
          <w:shd w:val="clear" w:color="auto" w:fill="FFFFFF"/>
        </w:rPr>
        <w:t>Method[] conarray = class.getDeclaredMethods();//</w:t>
      </w:r>
      <w:r w:rsidRPr="00557882">
        <w:rPr>
          <w:rFonts w:ascii="宋体" w:eastAsia="宋体" w:hAnsi="宋体" w:cs="宋体" w:hint="eastAsia"/>
          <w:color w:val="4D4D4D"/>
          <w:kern w:val="0"/>
          <w:sz w:val="24"/>
          <w:szCs w:val="24"/>
          <w:shd w:val="clear" w:color="auto" w:fill="FFFFFF"/>
        </w:rPr>
        <w:t>获取自身所有的方法</w:t>
      </w:r>
      <w:r w:rsidRPr="00557882">
        <w:rPr>
          <w:rFonts w:ascii="宋体" w:eastAsia="宋体" w:hAnsi="宋体" w:cs="宋体"/>
          <w:color w:val="4D4D4D"/>
          <w:kern w:val="0"/>
          <w:sz w:val="24"/>
          <w:szCs w:val="24"/>
          <w:shd w:val="clear" w:color="auto" w:fill="FFFFFF"/>
        </w:rPr>
        <w:t>(private</w:t>
      </w:r>
      <w:r w:rsidRPr="00557882">
        <w:rPr>
          <w:rFonts w:ascii="宋体" w:eastAsia="宋体" w:hAnsi="宋体" w:cs="宋体" w:hint="eastAsia"/>
          <w:color w:val="4D4D4D"/>
          <w:kern w:val="0"/>
          <w:sz w:val="24"/>
          <w:szCs w:val="24"/>
          <w:shd w:val="clear" w:color="auto" w:fill="FFFFFF"/>
        </w:rPr>
        <w:t>、</w:t>
      </w:r>
      <w:r w:rsidRPr="00557882">
        <w:rPr>
          <w:rFonts w:ascii="宋体" w:eastAsia="宋体" w:hAnsi="宋体" w:cs="宋体"/>
          <w:color w:val="4D4D4D"/>
          <w:kern w:val="0"/>
          <w:sz w:val="24"/>
          <w:szCs w:val="24"/>
          <w:shd w:val="clear" w:color="auto" w:fill="FFFFFF"/>
        </w:rPr>
        <w:t>public</w:t>
      </w:r>
      <w:r w:rsidRPr="00557882">
        <w:rPr>
          <w:rFonts w:ascii="宋体" w:eastAsia="宋体" w:hAnsi="宋体" w:cs="宋体" w:hint="eastAsia"/>
          <w:color w:val="4D4D4D"/>
          <w:kern w:val="0"/>
          <w:sz w:val="24"/>
          <w:szCs w:val="24"/>
          <w:shd w:val="clear" w:color="auto" w:fill="FFFFFF"/>
        </w:rPr>
        <w:t>、</w:t>
      </w:r>
      <w:r w:rsidRPr="00557882">
        <w:rPr>
          <w:rFonts w:ascii="宋体" w:eastAsia="宋体" w:hAnsi="宋体" w:cs="宋体"/>
          <w:color w:val="4D4D4D"/>
          <w:kern w:val="0"/>
          <w:sz w:val="24"/>
          <w:szCs w:val="24"/>
          <w:shd w:val="clear" w:color="auto" w:fill="FFFFFF"/>
        </w:rPr>
        <w:t>protected</w:t>
      </w:r>
      <w:r w:rsidRPr="00557882">
        <w:rPr>
          <w:rFonts w:ascii="宋体" w:eastAsia="宋体" w:hAnsi="宋体" w:cs="宋体" w:hint="eastAsia"/>
          <w:color w:val="4D4D4D"/>
          <w:kern w:val="0"/>
          <w:sz w:val="24"/>
          <w:szCs w:val="24"/>
          <w:shd w:val="clear" w:color="auto" w:fill="FFFFFF"/>
        </w:rPr>
        <w:t>，</w:t>
      </w:r>
      <w:r w:rsidRPr="00557882">
        <w:rPr>
          <w:rFonts w:ascii="宋体" w:eastAsia="宋体" w:hAnsi="宋体" w:cs="宋体"/>
          <w:color w:val="FF0000"/>
          <w:kern w:val="0"/>
          <w:sz w:val="24"/>
          <w:szCs w:val="24"/>
          <w:shd w:val="clear" w:color="auto" w:fill="FFFFFF"/>
        </w:rPr>
        <w:t>和访问权限无关</w:t>
      </w:r>
      <w:r w:rsidRPr="00557882">
        <w:rPr>
          <w:rFonts w:ascii="宋体" w:eastAsia="宋体" w:hAnsi="宋体" w:cs="宋体"/>
          <w:color w:val="4D4D4D"/>
          <w:kern w:val="0"/>
          <w:sz w:val="24"/>
          <w:szCs w:val="24"/>
          <w:shd w:val="clear" w:color="auto" w:fill="FFFFFF"/>
        </w:rPr>
        <w:t>)</w:t>
      </w:r>
      <w:r w:rsidRPr="00557882">
        <w:rPr>
          <w:rFonts w:ascii="宋体" w:eastAsia="宋体" w:hAnsi="宋体" w:cs="宋体" w:hint="eastAsia"/>
          <w:color w:val="4D4D4D"/>
          <w:kern w:val="0"/>
          <w:sz w:val="24"/>
          <w:szCs w:val="24"/>
          <w:shd w:val="clear" w:color="auto" w:fill="FFFFFF"/>
        </w:rPr>
        <w:t>，</w:t>
      </w:r>
      <w:r w:rsidRPr="00557882">
        <w:rPr>
          <w:rFonts w:ascii="宋体" w:eastAsia="宋体" w:hAnsi="宋体" w:cs="宋体"/>
          <w:color w:val="FF0000"/>
          <w:kern w:val="0"/>
          <w:sz w:val="24"/>
          <w:szCs w:val="24"/>
          <w:shd w:val="clear" w:color="auto" w:fill="FFFFFF"/>
        </w:rPr>
        <w:t>不包</w:t>
      </w:r>
      <w:r w:rsidRPr="00557882">
        <w:rPr>
          <w:rFonts w:ascii="宋体" w:eastAsia="宋体" w:hAnsi="宋体" w:cs="宋体"/>
          <w:color w:val="4D4D4D"/>
          <w:kern w:val="0"/>
          <w:sz w:val="24"/>
          <w:szCs w:val="24"/>
          <w:shd w:val="clear" w:color="auto" w:fill="FFFFFF"/>
        </w:rPr>
        <w:t>括继承的</w:t>
      </w:r>
    </w:p>
    <w:p w:rsidR="00557882" w:rsidRPr="00557882" w:rsidRDefault="00557882" w:rsidP="00557882">
      <w:pPr>
        <w:widowControl/>
        <w:ind w:firstLine="420"/>
        <w:jc w:val="left"/>
        <w:rPr>
          <w:rFonts w:ascii="宋体" w:eastAsia="宋体" w:hAnsi="宋体" w:cs="宋体"/>
          <w:kern w:val="0"/>
          <w:szCs w:val="21"/>
        </w:rPr>
      </w:pPr>
    </w:p>
    <w:p w:rsidR="00557882" w:rsidRPr="00557882" w:rsidRDefault="00557882" w:rsidP="00557882">
      <w:pPr>
        <w:widowControl/>
        <w:ind w:firstLine="420"/>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b/>
          <w:bCs/>
          <w:kern w:val="0"/>
          <w:sz w:val="39"/>
          <w:szCs w:val="39"/>
        </w:rPr>
        <w:t>日志记录具体实现</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声明一个普通类 加上以下注解</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color w:val="808000"/>
          <w:kern w:val="0"/>
          <w:szCs w:val="21"/>
          <w:shd w:val="clear" w:color="auto" w:fill="FFFFFF"/>
        </w:rPr>
        <w:t xml:space="preserve">@Component </w:t>
      </w:r>
      <w:r w:rsidRPr="00557882">
        <w:rPr>
          <w:rFonts w:ascii="宋体" w:eastAsia="宋体" w:hAnsi="宋体" w:cs="宋体" w:hint="eastAsia"/>
          <w:i/>
          <w:iCs/>
          <w:color w:val="808080"/>
          <w:kern w:val="0"/>
          <w:szCs w:val="21"/>
          <w:shd w:val="clear" w:color="auto" w:fill="FFFFFF"/>
        </w:rPr>
        <w:t>//把类交给ioc容器管理</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color w:val="808000"/>
          <w:kern w:val="0"/>
          <w:szCs w:val="21"/>
          <w:shd w:val="clear" w:color="auto" w:fill="FFFFFF"/>
        </w:rPr>
        <w:t xml:space="preserve">@Aspect </w:t>
      </w:r>
      <w:r w:rsidRPr="00557882">
        <w:rPr>
          <w:rFonts w:ascii="宋体" w:eastAsia="宋体" w:hAnsi="宋体" w:cs="宋体" w:hint="eastAsia"/>
          <w:i/>
          <w:iCs/>
          <w:color w:val="808080"/>
          <w:kern w:val="0"/>
          <w:szCs w:val="21"/>
          <w:shd w:val="clear" w:color="auto" w:fill="FFFFFF"/>
        </w:rPr>
        <w:t>//声明切面类</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kern w:val="0"/>
          <w:szCs w:val="21"/>
        </w:rPr>
        <w:t>通过aop的</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i/>
          <w:iCs/>
          <w:color w:val="808080"/>
          <w:kern w:val="0"/>
          <w:szCs w:val="21"/>
          <w:shd w:val="clear" w:color="auto" w:fill="FFFFFF"/>
        </w:rPr>
        <w:t>//前置通知 @before</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color w:val="808000"/>
          <w:kern w:val="0"/>
          <w:szCs w:val="21"/>
          <w:shd w:val="clear" w:color="auto" w:fill="FFFFFF"/>
        </w:rPr>
        <w:t>@Before</w:t>
      </w:r>
      <w:r w:rsidRPr="00557882">
        <w:rPr>
          <w:rFonts w:ascii="宋体" w:eastAsia="宋体" w:hAnsi="宋体" w:cs="宋体" w:hint="eastAsia"/>
          <w:kern w:val="0"/>
          <w:szCs w:val="21"/>
          <w:shd w:val="clear" w:color="auto" w:fill="FFFFFF"/>
        </w:rPr>
        <w:t>(</w:t>
      </w:r>
      <w:r w:rsidRPr="00557882">
        <w:rPr>
          <w:rFonts w:ascii="宋体" w:eastAsia="宋体" w:hAnsi="宋体" w:cs="宋体" w:hint="eastAsia"/>
          <w:b/>
          <w:bCs/>
          <w:color w:val="008000"/>
          <w:kern w:val="0"/>
          <w:szCs w:val="21"/>
          <w:shd w:val="clear" w:color="auto" w:fill="FFFFFF"/>
        </w:rPr>
        <w:t>"execution(* org.fh.controller.*.*(..))"</w:t>
      </w:r>
      <w:r w:rsidRPr="00557882">
        <w:rPr>
          <w:rFonts w:ascii="宋体" w:eastAsia="宋体" w:hAnsi="宋体" w:cs="宋体" w:hint="eastAsia"/>
          <w:kern w:val="0"/>
          <w:szCs w:val="21"/>
          <w:shd w:val="clear" w:color="auto" w:fill="FFFFFF"/>
        </w:rPr>
        <w:t>)</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kern w:val="0"/>
          <w:szCs w:val="21"/>
          <w:shd w:val="clear" w:color="auto" w:fill="FFFFFF"/>
        </w:rPr>
        <w:t>方法参数中加入 JoinPoint</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i/>
          <w:iCs/>
          <w:color w:val="808080"/>
          <w:kern w:val="0"/>
          <w:szCs w:val="21"/>
          <w:shd w:val="clear" w:color="auto" w:fill="FFFFFF"/>
        </w:rPr>
        <w:t>//获取方法签名</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kern w:val="0"/>
          <w:szCs w:val="21"/>
          <w:shd w:val="clear" w:color="auto" w:fill="FFFFFF"/>
        </w:rPr>
        <w:t>MethodSignature methodSignature = (MethodSignature)joinPoint.getSignature();</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i/>
          <w:iCs/>
          <w:color w:val="808080"/>
          <w:kern w:val="0"/>
          <w:szCs w:val="21"/>
          <w:shd w:val="clear" w:color="auto" w:fill="FFFFFF"/>
        </w:rPr>
        <w:t>//获取方法签名对象</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kern w:val="0"/>
          <w:szCs w:val="21"/>
          <w:shd w:val="clear" w:color="auto" w:fill="FFFFFF"/>
        </w:rPr>
        <w:t>Method method = methodSignature.getMethod();</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i/>
          <w:iCs/>
          <w:color w:val="808080"/>
          <w:kern w:val="0"/>
          <w:szCs w:val="21"/>
          <w:shd w:val="clear" w:color="auto" w:fill="FFFFFF"/>
        </w:rPr>
        <w:t>//判断此方法是否需要记录日志</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i/>
          <w:iCs/>
          <w:color w:val="808080"/>
          <w:kern w:val="0"/>
          <w:szCs w:val="21"/>
          <w:shd w:val="clear" w:color="auto" w:fill="FFFFFF"/>
        </w:rPr>
        <w:t>//判断方法上是否有日志注解</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color w:val="808000"/>
          <w:kern w:val="0"/>
          <w:szCs w:val="21"/>
          <w:shd w:val="clear" w:color="auto" w:fill="FFFFFF"/>
        </w:rPr>
        <w:t xml:space="preserve">logJilv </w:t>
      </w:r>
      <w:r w:rsidRPr="00557882">
        <w:rPr>
          <w:rFonts w:ascii="宋体" w:eastAsia="宋体" w:hAnsi="宋体" w:cs="宋体" w:hint="eastAsia"/>
          <w:kern w:val="0"/>
          <w:szCs w:val="21"/>
          <w:shd w:val="clear" w:color="auto" w:fill="FFFFFF"/>
        </w:rPr>
        <w:t>annotation = method.getAnnotation(</w:t>
      </w:r>
      <w:r w:rsidRPr="00557882">
        <w:rPr>
          <w:rFonts w:ascii="宋体" w:eastAsia="宋体" w:hAnsi="宋体" w:cs="宋体" w:hint="eastAsia"/>
          <w:color w:val="808000"/>
          <w:kern w:val="0"/>
          <w:szCs w:val="21"/>
          <w:shd w:val="clear" w:color="auto" w:fill="FFFFFF"/>
        </w:rPr>
        <w:t>logJilv</w:t>
      </w:r>
      <w:r w:rsidRPr="00557882">
        <w:rPr>
          <w:rFonts w:ascii="宋体" w:eastAsia="宋体" w:hAnsi="宋体" w:cs="宋体" w:hint="eastAsia"/>
          <w:kern w:val="0"/>
          <w:szCs w:val="21"/>
          <w:shd w:val="clear" w:color="auto" w:fill="FFFFFF"/>
        </w:rPr>
        <w:t>.</w:t>
      </w:r>
      <w:r w:rsidRPr="00557882">
        <w:rPr>
          <w:rFonts w:ascii="宋体" w:eastAsia="宋体" w:hAnsi="宋体" w:cs="宋体" w:hint="eastAsia"/>
          <w:b/>
          <w:bCs/>
          <w:color w:val="000080"/>
          <w:kern w:val="0"/>
          <w:szCs w:val="21"/>
          <w:shd w:val="clear" w:color="auto" w:fill="FFFFFF"/>
        </w:rPr>
        <w:t>class</w:t>
      </w:r>
      <w:r w:rsidRPr="00557882">
        <w:rPr>
          <w:rFonts w:ascii="宋体" w:eastAsia="宋体" w:hAnsi="宋体" w:cs="宋体" w:hint="eastAsia"/>
          <w:kern w:val="0"/>
          <w:szCs w:val="21"/>
          <w:shd w:val="clear" w:color="auto" w:fill="FFFFFF"/>
        </w:rPr>
        <w:t>);</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kern w:val="0"/>
          <w:szCs w:val="21"/>
          <w:shd w:val="clear" w:color="auto" w:fill="FFFFFF"/>
        </w:rPr>
        <w:t>if(annotation != null){</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kern w:val="0"/>
          <w:szCs w:val="21"/>
          <w:shd w:val="clear" w:color="auto" w:fill="FFFFFF"/>
        </w:rPr>
        <w:t>}</w:t>
      </w:r>
    </w:p>
    <w:p w:rsidR="00557882" w:rsidRPr="00557882" w:rsidRDefault="00557882" w:rsidP="00557882">
      <w:pPr>
        <w:widowControl/>
        <w:jc w:val="left"/>
        <w:rPr>
          <w:rFonts w:ascii="宋体" w:eastAsia="宋体" w:hAnsi="宋体" w:cs="宋体"/>
          <w:kern w:val="0"/>
          <w:szCs w:val="21"/>
        </w:rPr>
      </w:pPr>
      <w:r w:rsidRPr="00557882">
        <w:rPr>
          <w:rFonts w:ascii="宋体" w:eastAsia="宋体" w:hAnsi="宋体" w:cs="宋体" w:hint="eastAsia"/>
          <w:kern w:val="0"/>
          <w:szCs w:val="21"/>
          <w:shd w:val="clear" w:color="auto" w:fill="FFFFFF"/>
        </w:rPr>
        <w:t>有注解的话做日志记录</w:t>
      </w: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p>
    <w:p w:rsidR="00557882" w:rsidRPr="00557882" w:rsidRDefault="00557882" w:rsidP="00557882">
      <w:pPr>
        <w:widowControl/>
        <w:jc w:val="left"/>
        <w:rPr>
          <w:rFonts w:ascii="宋体" w:eastAsia="宋体" w:hAnsi="宋体" w:cs="宋体"/>
          <w:kern w:val="0"/>
          <w:szCs w:val="21"/>
        </w:rPr>
      </w:pPr>
    </w:p>
    <w:p w:rsidR="00167256" w:rsidRDefault="00167256">
      <w:bookmarkStart w:id="0" w:name="_GoBack"/>
      <w:bookmarkEnd w:id="0"/>
    </w:p>
    <w:sectPr w:rsidR="00167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E6E"/>
    <w:multiLevelType w:val="multilevel"/>
    <w:tmpl w:val="287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D550E"/>
    <w:multiLevelType w:val="multilevel"/>
    <w:tmpl w:val="6F70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D16D5"/>
    <w:multiLevelType w:val="multilevel"/>
    <w:tmpl w:val="55B0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161C7"/>
    <w:multiLevelType w:val="multilevel"/>
    <w:tmpl w:val="C110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D192A"/>
    <w:multiLevelType w:val="multilevel"/>
    <w:tmpl w:val="0D26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F8"/>
    <w:rsid w:val="00167256"/>
    <w:rsid w:val="00557882"/>
    <w:rsid w:val="00B33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19F84-0487-418D-A71A-956ADC54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42160">
      <w:bodyDiv w:val="1"/>
      <w:marLeft w:val="0"/>
      <w:marRight w:val="0"/>
      <w:marTop w:val="0"/>
      <w:marBottom w:val="0"/>
      <w:divBdr>
        <w:top w:val="none" w:sz="0" w:space="0" w:color="auto"/>
        <w:left w:val="none" w:sz="0" w:space="0" w:color="auto"/>
        <w:bottom w:val="none" w:sz="0" w:space="0" w:color="auto"/>
        <w:right w:val="none" w:sz="0" w:space="0" w:color="auto"/>
      </w:divBdr>
      <w:divsChild>
        <w:div w:id="1736053228">
          <w:marLeft w:val="0"/>
          <w:marRight w:val="0"/>
          <w:marTop w:val="0"/>
          <w:marBottom w:val="0"/>
          <w:divBdr>
            <w:top w:val="none" w:sz="0" w:space="0" w:color="auto"/>
            <w:left w:val="none" w:sz="0" w:space="0" w:color="auto"/>
            <w:bottom w:val="none" w:sz="0" w:space="0" w:color="auto"/>
            <w:right w:val="none" w:sz="0" w:space="0" w:color="auto"/>
          </w:divBdr>
        </w:div>
        <w:div w:id="1434862099">
          <w:marLeft w:val="0"/>
          <w:marRight w:val="0"/>
          <w:marTop w:val="0"/>
          <w:marBottom w:val="0"/>
          <w:divBdr>
            <w:top w:val="none" w:sz="0" w:space="0" w:color="auto"/>
            <w:left w:val="none" w:sz="0" w:space="0" w:color="auto"/>
            <w:bottom w:val="none" w:sz="0" w:space="0" w:color="auto"/>
            <w:right w:val="none" w:sz="0" w:space="0" w:color="auto"/>
          </w:divBdr>
        </w:div>
        <w:div w:id="538858578">
          <w:marLeft w:val="0"/>
          <w:marRight w:val="0"/>
          <w:marTop w:val="0"/>
          <w:marBottom w:val="0"/>
          <w:divBdr>
            <w:top w:val="none" w:sz="0" w:space="0" w:color="auto"/>
            <w:left w:val="none" w:sz="0" w:space="0" w:color="auto"/>
            <w:bottom w:val="none" w:sz="0" w:space="0" w:color="auto"/>
            <w:right w:val="none" w:sz="0" w:space="0" w:color="auto"/>
          </w:divBdr>
        </w:div>
        <w:div w:id="1195533955">
          <w:marLeft w:val="0"/>
          <w:marRight w:val="0"/>
          <w:marTop w:val="0"/>
          <w:marBottom w:val="0"/>
          <w:divBdr>
            <w:top w:val="none" w:sz="0" w:space="0" w:color="auto"/>
            <w:left w:val="none" w:sz="0" w:space="0" w:color="auto"/>
            <w:bottom w:val="none" w:sz="0" w:space="0" w:color="auto"/>
            <w:right w:val="none" w:sz="0" w:space="0" w:color="auto"/>
          </w:divBdr>
        </w:div>
        <w:div w:id="34972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2</cp:revision>
  <dcterms:created xsi:type="dcterms:W3CDTF">2021-04-15T00:55:00Z</dcterms:created>
  <dcterms:modified xsi:type="dcterms:W3CDTF">2021-04-15T00:55:00Z</dcterms:modified>
</cp:coreProperties>
</file>