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1"/>
        <w:gridCol w:w="1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pPr w:leftFromText="180" w:rightFromText="180" w:vertAnchor="page" w:horzAnchor="page" w:tblpX="-21" w:tblpY="10"/>
              <w:tblOverlap w:val="never"/>
              <w:tblW w:w="10607" w:type="dxa"/>
              <w:tblCellSpacing w:w="15" w:type="dxa"/>
              <w:tblInd w:w="0" w:type="dxa"/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07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10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5974"/>
                    </w:tabs>
                    <w:jc w:val="left"/>
                    <w:rPr>
                      <w:rFonts w:hint="default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  <w:t>张子豪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(199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 xml:space="preserve">年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)    4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年 工作经验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郑州高新区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焦作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群众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15225825811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Z15225825811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t> </w:t>
            </w:r>
            <w:bookmarkStart w:id="0" w:name="_GoBack"/>
            <w:bookmarkEnd w:id="0"/>
          </w:p>
        </w:tc>
        <w:tc>
          <w:tcPr>
            <w:tcW w:w="195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上海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14000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17000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电子商务,互联网,计算机软件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表达能力强， 而且乐于表达自己的观点。我认为敢于表达自己的观点是对工作负责的一种表现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团队协作能力强，能快速的融入团队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学习能力强，能通过各种途径充实自己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 w:ascii="Calibri" w:hAnsi="Calibri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责任心强，能够完好的完成领导交代的各项任务。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 </w:t>
      </w: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北京思领科技有限公司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16000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，对其他软件工程师的代码进行审核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6.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北京慧智达科技有限公司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9000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、负责编码，单元测试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、按照功能组件的详细设计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 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、参与与其业务相关的需求变更评审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02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米思米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SpringBoot+SpringCloud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(Feign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Zuul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Eureka)+Redis+Mysql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SpringMVC+Spring+MP+Mysql+Bootstrap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的登录、商品管理、品牌管理、分类管理、会员管理、日志管理、库存预警、购物车接口、热销品牌接口、商品接口、调用网易云信接口、分类接口以及后期参与项目的性能优化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(sql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优化、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tomcat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调优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05  江西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电力协同办公平台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SpringBoot+mybatis-plus+Mysql+Redis+Bootstrap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前期参与技术框架的选型与搭建，系统管理模块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用户管理，菜单管理，角色管理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、部门管理模块、行政管理模块、资源模块、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Excel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、员工考勤、基于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共享、基于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10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四川华美紫馨医学美容医院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:Spring+SpringMVc+mybatis+Mysql+Bootstrap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ra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 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的搭建，前期项目需求文档的编写，权限的管理，药库管理系统，医疗设备管理系统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日志记录，以及后期参与项目优化与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测试、参与数据库的设计。最后参与部署项目。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12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北京大兴区人民医院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SpringMVC+ Hibernate+ Bootstrap + oracle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该项目总体分为以下几个子系统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:TMS: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用户管理和菜单管理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, AMC: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翻译系统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对翻译文文档的管理，以及审核功能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sso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实现单点登录。日报系统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用户可以记录每一天所做的工作，工作的详细内容和时间。 项目模块总体分机构管理、权限管理、药品管理、员工考勤、电子病历管理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公告信息、档案中心、财务管理和系统管理等模块。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权限管理、统计管理、电子病历管理 、公告管理、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富客户端的搭建、员工考勤、药品管理 、以及后期参与项目优化与测试、参与数据库的设计。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3  智慧图书馆管理系统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Spring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 Spring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mvc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+ Hibernate+mysql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本系统是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座位预约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系统，主要解决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图书馆的借书登记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、日程、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座位预约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以公告等的管理问题；方便调整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结构，加快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图书馆借书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流程的进行；除此以外还提供系统管理、实用工具、个人设置等功能，可以使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更好地管理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工作人员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并服务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结束人员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负责了项目中的登录、权限（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表权限），员工考勤、日志管理、部门管理、费用等管理。库存管理，一些逻辑业务等模块，配合测试部门进行相应模块的调整。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.07   郑州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科技学院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掌握Docker容器化部署 ：熟练 ：22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掌握Maven项目管理工具及Git版本管理工具 ：熟练 ：29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掌握基于JWT的登录 Nginx+Tomcat负载均衡以及基于Redis的分布式session ：熟练 ：22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主从复制、掌握Ajax跨域 ：熟练 ：33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掌握Java反射技术、掌握AOP 面向切面编程、自定义注解、多线程 ：熟练 ：38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熟练调用第三方的接口 如：阿里云OSS、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支付宝支付接口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：熟练 ：28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掌握SSH、SpringMVC、MyBatis以及MyBatis-Plus ：熟练 ：48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熟练操作redis缓存服务器、Oracle、MySql等关系型数据库的使用 ：熟练 ：48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掌握Restful接口开发、SQL优化、线程池 ：熟练 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掌握基于redis的购物车 ：熟练 ：11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熟练使用IDEA、Eclipse开发工具 ：熟练 ：48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掌握BootStrap、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layui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、element ui等前台技术框架 ：熟练 ：45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熟练使用SpringBoot+SpringCloud开发微服务、熟练掌握SpringCloud的组件 ：熟练 ：16 个月 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FB610"/>
    <w:multiLevelType w:val="singleLevel"/>
    <w:tmpl w:val="7B1FB6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5FA2"/>
    <w:rsid w:val="07D841BB"/>
    <w:rsid w:val="0A9473ED"/>
    <w:rsid w:val="0C3D454A"/>
    <w:rsid w:val="11E94028"/>
    <w:rsid w:val="1450104D"/>
    <w:rsid w:val="16524F58"/>
    <w:rsid w:val="17ED6216"/>
    <w:rsid w:val="186E1B40"/>
    <w:rsid w:val="1BD541C9"/>
    <w:rsid w:val="1EC824EF"/>
    <w:rsid w:val="1FB0645E"/>
    <w:rsid w:val="20D678C5"/>
    <w:rsid w:val="21B5683F"/>
    <w:rsid w:val="227C2E87"/>
    <w:rsid w:val="26035B67"/>
    <w:rsid w:val="28767507"/>
    <w:rsid w:val="2AD81EF1"/>
    <w:rsid w:val="30C12DC4"/>
    <w:rsid w:val="34556B28"/>
    <w:rsid w:val="35717449"/>
    <w:rsid w:val="37B2753C"/>
    <w:rsid w:val="37CC3A85"/>
    <w:rsid w:val="38EB7246"/>
    <w:rsid w:val="39214E8A"/>
    <w:rsid w:val="39247193"/>
    <w:rsid w:val="3D587B9E"/>
    <w:rsid w:val="4675053D"/>
    <w:rsid w:val="46E638BF"/>
    <w:rsid w:val="4760575E"/>
    <w:rsid w:val="492373F7"/>
    <w:rsid w:val="49E20614"/>
    <w:rsid w:val="52BF6DD2"/>
    <w:rsid w:val="52F20B07"/>
    <w:rsid w:val="534C1A33"/>
    <w:rsid w:val="53907D26"/>
    <w:rsid w:val="55766E20"/>
    <w:rsid w:val="56AA264A"/>
    <w:rsid w:val="59115B18"/>
    <w:rsid w:val="62731F53"/>
    <w:rsid w:val="67CD2D8A"/>
    <w:rsid w:val="6AC51F53"/>
    <w:rsid w:val="6B5E1527"/>
    <w:rsid w:val="6CE15126"/>
    <w:rsid w:val="6DFC1FBE"/>
    <w:rsid w:val="6F1347D0"/>
    <w:rsid w:val="6F352779"/>
    <w:rsid w:val="71686727"/>
    <w:rsid w:val="718B4073"/>
    <w:rsid w:val="74870F12"/>
    <w:rsid w:val="7558472B"/>
    <w:rsid w:val="7A193BD6"/>
    <w:rsid w:val="7B08375A"/>
    <w:rsid w:val="7D1104A6"/>
    <w:rsid w:val="7E334326"/>
    <w:rsid w:val="7F5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2021-04-19T04:01:00Z</dcterms:created>
  <dc:creator>S1mple</dc:creator>
  <cp:lastModifiedBy>S1mple</cp:lastModifiedBy>
  <dcterms:modified xsi:type="dcterms:W3CDTF">2021-04-19T08:40:56Z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F0293FBA73174C6B9B18DE4F45F024AC</vt:lpwstr>
  </property>
</Properties>
</file>