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11512" w14:paraId="23918374" w14:textId="77777777" w:rsidTr="0096209B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011512" w14:paraId="42E2E513" w14:textId="77777777" w:rsidTr="0096209B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607E87" w14:textId="36FA1F81" w:rsidR="00011512" w:rsidRDefault="00011512" w:rsidP="0096209B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李欣强</w:t>
                  </w:r>
                </w:p>
              </w:tc>
            </w:tr>
          </w:tbl>
          <w:p w14:paraId="157AD030" w14:textId="77777777" w:rsidR="00011512" w:rsidRDefault="00011512" w:rsidP="0096209B">
            <w:pPr>
              <w:widowControl/>
              <w:jc w:val="left"/>
              <w:rPr>
                <w:rFonts w:cs="宋体"/>
              </w:rPr>
            </w:pPr>
          </w:p>
        </w:tc>
      </w:tr>
      <w:tr w:rsidR="00011512" w14:paraId="38421D53" w14:textId="77777777" w:rsidTr="0096209B">
        <w:tc>
          <w:tcPr>
            <w:tcW w:w="8700" w:type="dxa"/>
            <w:hideMark/>
          </w:tcPr>
          <w:p w14:paraId="206CAD98" w14:textId="475DA318" w:rsidR="00011512" w:rsidRDefault="00011512" w:rsidP="0096209B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26 岁    4年 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14:paraId="044C5965" w14:textId="2A6F60B0" w:rsidR="00011512" w:rsidRDefault="00011512" w:rsidP="0096209B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现居住地：北京-昌平区| 户口：河南-洛阳|群众|无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14:paraId="000E1B83" w14:textId="77777777" w:rsidR="00011512" w:rsidRDefault="00011512" w:rsidP="0096209B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335407" wp14:editId="00C53B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14CCAB" w14:textId="7D9F8683" w:rsidR="00011512" w:rsidRDefault="00011512" w:rsidP="0001151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35407" id="Rectangle 4" o:spid="_x0000_s1026" style="position:absolute;left:0;text-align:left;margin-left:0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VkOwIAAH4EAAAOAAAAZHJzL2Uyb0RvYy54bWysVNuO0zAQfUfiHyy/0yQthW7UdLXqUoS0&#10;wIqFD3AcJ7HwjbHbdPl6xk5aWnhD9MHy2OOTc87MdH171IocBHhpTUWLWU6JMNw20nQV/fZ192pF&#10;iQ/MNExZIyr6LDy93bx8sR5cKea2t6oRQBDE+HJwFe1DcGWWed4LzfzMOmHwsrWgWcAQuqwBNiC6&#10;Vtk8z99kg4XGgeXCezy9Hy/pJuG3reDhc9t6EYiqKHILaYW01nHNNmtWdsBcL/lEg/0DC82kwY+e&#10;oe5ZYGQP8i8oLTlYb9sw41Zntm0lF0kDqinyP9Q89cyJpAXN8e5sk/9/sPzT4RGIbCo6p8QwjSX6&#10;gqYx0ylBXkd7BudLzHpyjxAFevdg+XdPjN32mCXuAOzQC9YgqSLmZ1cPYuDxKamHj7ZBdLYPNjl1&#10;bEFHQPSAHFNBns8FEcdAOB4W+fxmsVhSwvGumC8WxdtUsoyVp+cOfHgvrCZxU1FA8gmeHR58iHRY&#10;eUpJ9K2SzU4qlQLo6q0CcmDYHbv0SwpQ5WWaMmSo6M1yvkzIV3epUcUZpO6KlKP2GuWOwKtlnk+N&#10;hsfYjuPxScgZIXG9Atcy4HAoqSu6QowTSnT7nWlS6wYm1bhHocpM9kfHx8qFY32ciljb5hkLAXYc&#10;Ahxa3PQWflIy4ABU1P/YMxCUqA8mFjN+EifmMoDLoL4MmOEIVdFAybjdhnHK9g5k1+OXRmOMvcMG&#10;aGUqTWyOkdXEG5s8uTANZJyiyzhl/f7b2PwC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agsVZDsCAAB+BAAADgAAAAAAAAAA&#10;AAAAAAAu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14:paraId="0F14CCAB" w14:textId="7D9F8683" w:rsidR="00011512" w:rsidRDefault="00011512" w:rsidP="0001151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11512" w14:paraId="7ADF2E25" w14:textId="77777777" w:rsidTr="0096209B">
        <w:trPr>
          <w:trHeight w:val="1672"/>
        </w:trPr>
        <w:tc>
          <w:tcPr>
            <w:tcW w:w="7763" w:type="dxa"/>
            <w:hideMark/>
          </w:tcPr>
          <w:p w14:paraId="5B6BBD7D" w14:textId="2F2597E9" w:rsidR="00011512" w:rsidRDefault="00011512" w:rsidP="0096209B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</w:t>
            </w:r>
            <w:r>
              <w:rPr>
                <w:sz w:val="18"/>
                <w:szCs w:val="18"/>
              </w:rPr>
              <w:t>8237913880</w:t>
            </w:r>
            <w:r>
              <w:rPr>
                <w:rFonts w:hint="eastAsia"/>
                <w:sz w:val="18"/>
                <w:szCs w:val="18"/>
              </w:rPr>
              <w:br/>
              <w:t>E-mail：lxq</w:t>
            </w:r>
            <w:r>
              <w:rPr>
                <w:sz w:val="18"/>
                <w:szCs w:val="18"/>
              </w:rPr>
              <w:t>18237913880@163.com</w:t>
            </w:r>
          </w:p>
        </w:tc>
        <w:tc>
          <w:tcPr>
            <w:tcW w:w="0" w:type="auto"/>
            <w:vMerge/>
            <w:vAlign w:val="center"/>
            <w:hideMark/>
          </w:tcPr>
          <w:p w14:paraId="4F513EB3" w14:textId="77777777" w:rsidR="00011512" w:rsidRDefault="00011512" w:rsidP="0096209B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5EFA2877" w14:textId="77777777" w:rsidR="00011512" w:rsidRDefault="00011512" w:rsidP="000115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8686"/>
      </w:tblGrid>
      <w:tr w:rsidR="00011512" w14:paraId="25759196" w14:textId="77777777" w:rsidTr="0096209B">
        <w:tc>
          <w:tcPr>
            <w:tcW w:w="1809" w:type="dxa"/>
            <w:hideMark/>
          </w:tcPr>
          <w:p w14:paraId="3DEF5424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217BCD09" w14:textId="2C3E2AB2" w:rsidR="00011512" w:rsidRDefault="0057194B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上海</w:t>
            </w:r>
          </w:p>
        </w:tc>
      </w:tr>
      <w:tr w:rsidR="00011512" w14:paraId="1B7C905F" w14:textId="77777777" w:rsidTr="0096209B">
        <w:tc>
          <w:tcPr>
            <w:tcW w:w="1809" w:type="dxa"/>
            <w:hideMark/>
          </w:tcPr>
          <w:p w14:paraId="2A5EEDA0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14:paraId="16CEED91" w14:textId="17B7F01D" w:rsidR="00011512" w:rsidRDefault="00727AF5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15000-</w:t>
            </w:r>
            <w:r w:rsidR="0057194B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57194B">
              <w:rPr>
                <w:rFonts w:asciiTheme="minorEastAsia" w:hAnsiTheme="minorEastAsia"/>
                <w:sz w:val="18"/>
                <w:szCs w:val="18"/>
              </w:rPr>
              <w:t>7000</w:t>
            </w:r>
            <w:r w:rsidR="00011512">
              <w:rPr>
                <w:rFonts w:asciiTheme="minorEastAsia" w:hAnsiTheme="minorEastAsia" w:hint="eastAsia"/>
                <w:sz w:val="18"/>
                <w:szCs w:val="18"/>
              </w:rPr>
              <w:t>元/月</w:t>
            </w:r>
          </w:p>
        </w:tc>
      </w:tr>
      <w:tr w:rsidR="00011512" w14:paraId="7801E04D" w14:textId="77777777" w:rsidTr="0096209B">
        <w:tc>
          <w:tcPr>
            <w:tcW w:w="1809" w:type="dxa"/>
            <w:hideMark/>
          </w:tcPr>
          <w:p w14:paraId="14BB44F0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6F50560B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011512" w14:paraId="655087E3" w14:textId="77777777" w:rsidTr="0096209B">
        <w:tc>
          <w:tcPr>
            <w:tcW w:w="1809" w:type="dxa"/>
            <w:hideMark/>
          </w:tcPr>
          <w:p w14:paraId="7B06D0FF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4F8CBD8C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011512" w14:paraId="720723AB" w14:textId="77777777" w:rsidTr="0096209B">
        <w:tc>
          <w:tcPr>
            <w:tcW w:w="1809" w:type="dxa"/>
            <w:hideMark/>
          </w:tcPr>
          <w:p w14:paraId="5D79FC1C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2BC9A68C" w14:textId="52A75A24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Java</w:t>
            </w:r>
            <w:r w:rsidR="00CB5BD7">
              <w:rPr>
                <w:rFonts w:asciiTheme="minorEastAsia" w:hAnsiTheme="minorEastAsia" w:hint="eastAsia"/>
                <w:sz w:val="18"/>
                <w:szCs w:val="18"/>
              </w:rPr>
              <w:t>工程师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11512" w14:paraId="4BD8B39A" w14:textId="77777777" w:rsidTr="0096209B">
        <w:tc>
          <w:tcPr>
            <w:tcW w:w="1809" w:type="dxa"/>
            <w:hideMark/>
          </w:tcPr>
          <w:p w14:paraId="16F05D05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1E2D5313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互联网,计算机软件 </w:t>
            </w:r>
          </w:p>
        </w:tc>
      </w:tr>
    </w:tbl>
    <w:p w14:paraId="536F0185" w14:textId="77777777" w:rsidR="00011512" w:rsidRDefault="00011512" w:rsidP="000115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5D51ADDB" w14:textId="236D5EA2" w:rsidR="00CB5BD7" w:rsidRDefault="00011512" w:rsidP="00011512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1、 善于沟通和交流，能够适应出差和加班。 具有良好的团队协作精神和服务意识，，能承受较强的工作压力， 心里压力承受较强。 2、 具有良好的自学能力，能够在工作中提高自己的技术和意识。</w:t>
      </w:r>
    </w:p>
    <w:p w14:paraId="0C64751B" w14:textId="35D43B27" w:rsidR="00011512" w:rsidRDefault="00011512" w:rsidP="00011512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3、能很好的和其他同事协同工作，发挥团队精神 </w:t>
      </w:r>
    </w:p>
    <w:p w14:paraId="29EE19E4" w14:textId="5090F7B6" w:rsidR="00CB5BD7" w:rsidRDefault="00CB5BD7" w:rsidP="00011512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4、有良好的适应能力，能很快的融入到新的工作环境</w:t>
      </w:r>
    </w:p>
    <w:p w14:paraId="04ED4E00" w14:textId="77777777" w:rsidR="00011512" w:rsidRDefault="00011512" w:rsidP="000115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11512" w14:paraId="145E9D2F" w14:textId="77777777" w:rsidTr="0096209B">
        <w:tc>
          <w:tcPr>
            <w:tcW w:w="5000" w:type="pct"/>
            <w:gridSpan w:val="2"/>
            <w:hideMark/>
          </w:tcPr>
          <w:p w14:paraId="1ED60A87" w14:textId="2161AD2F" w:rsidR="00011512" w:rsidRDefault="00011512" w:rsidP="0096209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1338E4">
              <w:rPr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.09-20</w:t>
            </w:r>
            <w:r w:rsidR="001338E4">
              <w:rPr>
                <w:b/>
                <w:sz w:val="18"/>
                <w:szCs w:val="18"/>
              </w:rPr>
              <w:t>2</w:t>
            </w:r>
            <w:r w:rsidR="00854095">
              <w:rPr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CE6DEA">
              <w:rPr>
                <w:b/>
                <w:sz w:val="18"/>
                <w:szCs w:val="18"/>
              </w:rPr>
              <w:t>04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57194B">
              <w:rPr>
                <w:rFonts w:hint="eastAsia"/>
                <w:b/>
                <w:sz w:val="18"/>
                <w:szCs w:val="18"/>
              </w:rPr>
              <w:t>北京北鑫辰科技发展有限公司</w:t>
            </w:r>
          </w:p>
        </w:tc>
      </w:tr>
      <w:tr w:rsidR="00011512" w14:paraId="5D7D1DD2" w14:textId="77777777" w:rsidTr="0096209B">
        <w:tc>
          <w:tcPr>
            <w:tcW w:w="5000" w:type="pct"/>
            <w:gridSpan w:val="2"/>
            <w:hideMark/>
          </w:tcPr>
          <w:p w14:paraId="0CC0DA23" w14:textId="424EF8DE" w:rsidR="00011512" w:rsidRDefault="00011512" w:rsidP="0096209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</w:t>
            </w:r>
            <w:r w:rsidR="0057194B">
              <w:rPr>
                <w:b/>
                <w:sz w:val="18"/>
                <w:szCs w:val="18"/>
              </w:rPr>
              <w:t>15000</w:t>
            </w:r>
            <w:r>
              <w:rPr>
                <w:rFonts w:hint="eastAsia"/>
                <w:b/>
                <w:sz w:val="18"/>
                <w:szCs w:val="18"/>
              </w:rPr>
              <w:t>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11512" w14:paraId="78FBFBA3" w14:textId="77777777" w:rsidTr="0096209B">
        <w:tc>
          <w:tcPr>
            <w:tcW w:w="5000" w:type="pct"/>
            <w:gridSpan w:val="2"/>
            <w:hideMark/>
          </w:tcPr>
          <w:p w14:paraId="23EDE878" w14:textId="77777777" w:rsidR="00011512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011512" w14:paraId="51271B44" w14:textId="77777777" w:rsidTr="009F0A4D">
        <w:trPr>
          <w:trHeight w:val="342"/>
        </w:trPr>
        <w:tc>
          <w:tcPr>
            <w:tcW w:w="847" w:type="pct"/>
            <w:hideMark/>
          </w:tcPr>
          <w:p w14:paraId="75F19752" w14:textId="77777777" w:rsidR="00011512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3E973C26" w14:textId="77777777" w:rsidR="00CB5BD7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1、对其他软件工程师的代码进行审核，修复程序BUG 。 </w:t>
            </w:r>
          </w:p>
          <w:p w14:paraId="3F15C311" w14:textId="77777777" w:rsidR="00CB5BD7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2、完成软件项目的程序开发工作，并进行单元测试。 </w:t>
            </w:r>
          </w:p>
          <w:p w14:paraId="50470F69" w14:textId="4AEB4729" w:rsidR="00011512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3、参与与其业务相关的需求变更评审。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44DDDA9" w14:textId="77777777" w:rsidR="00011512" w:rsidRDefault="00011512" w:rsidP="0001151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11512" w14:paraId="4765B9FF" w14:textId="77777777" w:rsidTr="0096209B">
        <w:tc>
          <w:tcPr>
            <w:tcW w:w="5000" w:type="pct"/>
            <w:gridSpan w:val="2"/>
            <w:hideMark/>
          </w:tcPr>
          <w:p w14:paraId="1A3D940F" w14:textId="20A75147" w:rsidR="00011512" w:rsidRDefault="00011512" w:rsidP="0096209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1338E4">
              <w:rPr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57194B">
              <w:rPr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57194B">
              <w:rPr>
                <w:b/>
                <w:sz w:val="18"/>
                <w:szCs w:val="18"/>
              </w:rPr>
              <w:t>1</w:t>
            </w:r>
            <w:r w:rsidR="001338E4">
              <w:rPr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57194B">
              <w:rPr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57194B" w:rsidRPr="00CB5BD7">
              <w:rPr>
                <w:rFonts w:hint="eastAsia"/>
                <w:bCs/>
                <w:sz w:val="18"/>
                <w:szCs w:val="18"/>
              </w:rPr>
              <w:t>北京华宇思创科技有限公司</w:t>
            </w:r>
          </w:p>
        </w:tc>
      </w:tr>
      <w:tr w:rsidR="00011512" w14:paraId="41D81B79" w14:textId="77777777" w:rsidTr="0096209B">
        <w:tc>
          <w:tcPr>
            <w:tcW w:w="5000" w:type="pct"/>
            <w:gridSpan w:val="2"/>
            <w:hideMark/>
          </w:tcPr>
          <w:p w14:paraId="249D4E78" w14:textId="00AD661E" w:rsidR="00011512" w:rsidRDefault="00011512" w:rsidP="0096209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</w:t>
            </w:r>
            <w:r w:rsidR="0057194B">
              <w:rPr>
                <w:b/>
                <w:sz w:val="18"/>
                <w:szCs w:val="18"/>
              </w:rPr>
              <w:t>7000</w:t>
            </w:r>
            <w:r>
              <w:rPr>
                <w:rFonts w:hint="eastAsia"/>
                <w:b/>
                <w:sz w:val="18"/>
                <w:szCs w:val="18"/>
              </w:rPr>
              <w:t>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11512" w14:paraId="72DA7F50" w14:textId="77777777" w:rsidTr="0096209B">
        <w:tc>
          <w:tcPr>
            <w:tcW w:w="5000" w:type="pct"/>
            <w:gridSpan w:val="2"/>
            <w:hideMark/>
          </w:tcPr>
          <w:p w14:paraId="1AA2CE8C" w14:textId="77777777" w:rsidR="00011512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011512" w14:paraId="09C0E392" w14:textId="77777777" w:rsidTr="0096209B">
        <w:tc>
          <w:tcPr>
            <w:tcW w:w="847" w:type="pct"/>
            <w:hideMark/>
          </w:tcPr>
          <w:p w14:paraId="43531194" w14:textId="77777777" w:rsidR="00011512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4CA8ED37" w14:textId="77777777" w:rsidR="00CB5BD7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1、完成软件项目的程序开发工作，并进行单元测试。 </w:t>
            </w:r>
          </w:p>
          <w:p w14:paraId="4CDDC557" w14:textId="77777777" w:rsidR="00CB5BD7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2、完成直接上级交办的其他工作事务。 </w:t>
            </w:r>
          </w:p>
          <w:p w14:paraId="64D63BCC" w14:textId="7400FAE6" w:rsidR="00011512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</w:t>
            </w:r>
            <w:r w:rsidR="00727AF5">
              <w:rPr>
                <w:rFonts w:hint="eastAsia"/>
                <w:sz w:val="18"/>
                <w:szCs w:val="18"/>
              </w:rPr>
              <w:t>帮助项目经理撰写技术文档。</w:t>
            </w:r>
          </w:p>
        </w:tc>
      </w:tr>
    </w:tbl>
    <w:p w14:paraId="47E6FF14" w14:textId="77777777" w:rsidR="00011512" w:rsidRDefault="00011512" w:rsidP="000115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  <w:gridCol w:w="8832"/>
      </w:tblGrid>
      <w:tr w:rsidR="00071BC0" w14:paraId="2D6FCFF7" w14:textId="77777777" w:rsidTr="0096209B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DDFE41" w14:textId="32AA4C0D" w:rsidR="00071BC0" w:rsidRDefault="00071BC0" w:rsidP="0096209B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  <w:r w:rsidR="005344EB">
              <w:rPr>
                <w:b/>
                <w:bCs/>
                <w:sz w:val="18"/>
                <w:szCs w:val="18"/>
              </w:rPr>
              <w:t>20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1E51BB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-20</w:t>
            </w:r>
            <w:r w:rsidR="005344EB">
              <w:rPr>
                <w:b/>
                <w:bCs/>
                <w:sz w:val="18"/>
                <w:szCs w:val="18"/>
              </w:rPr>
              <w:t>2</w:t>
            </w:r>
            <w:r w:rsidR="00FF6974"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FF6974">
              <w:rPr>
                <w:b/>
                <w:bCs/>
                <w:sz w:val="18"/>
                <w:szCs w:val="18"/>
              </w:rPr>
              <w:t>04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动品网</w:t>
            </w:r>
          </w:p>
        </w:tc>
      </w:tr>
      <w:tr w:rsidR="00071BC0" w14:paraId="257E1E3D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8A1418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319CA3" w14:textId="4043D4CE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 API</w:t>
            </w:r>
            <w:r>
              <w:rPr>
                <w:rFonts w:ascii="宋体" w:hAnsi="宋体" w:hint="eastAsia"/>
                <w:sz w:val="18"/>
                <w:szCs w:val="18"/>
              </w:rPr>
              <w:t>接口：</w:t>
            </w:r>
            <w:r>
              <w:rPr>
                <w:rFonts w:cs="Calibri"/>
                <w:sz w:val="18"/>
                <w:szCs w:val="18"/>
              </w:rPr>
              <w:t>SpringBoot+SpringCloud</w:t>
            </w:r>
            <w:r>
              <w:rPr>
                <w:rFonts w:cs="Calibri" w:hint="eastAsia"/>
                <w:sz w:val="18"/>
                <w:szCs w:val="18"/>
              </w:rPr>
              <w:t>(Feign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cs="Calibri"/>
                <w:sz w:val="18"/>
                <w:szCs w:val="18"/>
              </w:rPr>
              <w:t>Zuul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cs="Calibri"/>
                <w:sz w:val="18"/>
                <w:szCs w:val="18"/>
              </w:rPr>
              <w:t>Eureka)+</w:t>
            </w:r>
            <w:r w:rsidR="00EE3A57">
              <w:rPr>
                <w:rFonts w:cs="Calibri"/>
                <w:sz w:val="18"/>
                <w:szCs w:val="18"/>
              </w:rPr>
              <w:t>mybatis+</w:t>
            </w:r>
            <w:r>
              <w:rPr>
                <w:rFonts w:cs="Calibri"/>
                <w:sz w:val="18"/>
                <w:szCs w:val="18"/>
              </w:rPr>
              <w:t>Redis+Mysql</w:t>
            </w:r>
          </w:p>
          <w:p w14:paraId="4352CA5E" w14:textId="37BA16A8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后台：</w:t>
            </w:r>
            <w:r>
              <w:rPr>
                <w:rFonts w:cs="Calibri"/>
                <w:sz w:val="18"/>
                <w:szCs w:val="18"/>
              </w:rPr>
              <w:t>SpringMVC+Spring+mybatis+Mysql+</w:t>
            </w:r>
            <w:r w:rsidR="0076123F">
              <w:rPr>
                <w:rFonts w:cs="Calibri" w:hint="eastAsia"/>
                <w:sz w:val="18"/>
                <w:szCs w:val="18"/>
              </w:rPr>
              <w:t>vue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5A2A57FB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项目主要有商品品牌展示、商品管理、相册管理会员管理、商品分类展示、商品类别管理、会员注册及登录、生成订单、商品排行、订单查询、反馈留言、订单管理等。包括严格的权限管理部分，客服登录系统后可以对客户所下订单进行查询和取消备注等操作，在取消的同时会对客户所下订单进行积分等操作。</w:t>
            </w:r>
            <w:r>
              <w:t> </w:t>
            </w:r>
          </w:p>
        </w:tc>
      </w:tr>
      <w:tr w:rsidR="00071BC0" w14:paraId="4C4156C5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ACCC5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6E8DC4" w14:textId="56DA90A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基于</w:t>
            </w:r>
            <w:r>
              <w:rPr>
                <w:rFonts w:cs="Calibri"/>
                <w:sz w:val="18"/>
                <w:szCs w:val="18"/>
              </w:rPr>
              <w:t>jwt</w:t>
            </w:r>
            <w:r>
              <w:rPr>
                <w:rFonts w:ascii="宋体" w:hAnsi="宋体" w:hint="eastAsia"/>
                <w:sz w:val="18"/>
                <w:szCs w:val="18"/>
              </w:rPr>
              <w:t>的登录、商品管理、品牌管理、分类管理、日志管理</w:t>
            </w:r>
            <w:r w:rsidR="00503D6B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购物车接口</w:t>
            </w:r>
            <w:r w:rsidR="00997815">
              <w:rPr>
                <w:rFonts w:ascii="宋体" w:hAnsi="宋体" w:hint="eastAsia"/>
                <w:sz w:val="18"/>
                <w:szCs w:val="18"/>
              </w:rPr>
              <w:t>、订单、第三方接口阿里</w:t>
            </w:r>
            <w:r w:rsidR="00997815">
              <w:rPr>
                <w:rFonts w:ascii="宋体" w:hAnsi="宋体" w:hint="eastAsia"/>
                <w:sz w:val="18"/>
                <w:szCs w:val="18"/>
              </w:rPr>
              <w:t>oss</w:t>
            </w:r>
            <w:r w:rsidR="00997815">
              <w:rPr>
                <w:rFonts w:ascii="宋体" w:hAnsi="宋体" w:hint="eastAsia"/>
                <w:sz w:val="18"/>
                <w:szCs w:val="18"/>
              </w:rPr>
              <w:t>调用</w:t>
            </w:r>
            <w:r w:rsidR="00067A95">
              <w:rPr>
                <w:rFonts w:ascii="宋体" w:hAnsi="宋体" w:hint="eastAsia"/>
                <w:sz w:val="18"/>
                <w:szCs w:val="18"/>
              </w:rPr>
              <w:t>，导出</w:t>
            </w:r>
            <w:r w:rsidR="00067A95">
              <w:rPr>
                <w:rFonts w:ascii="宋体" w:hAnsi="宋体" w:hint="eastAsia"/>
                <w:sz w:val="18"/>
                <w:szCs w:val="18"/>
              </w:rPr>
              <w:t>excel</w:t>
            </w:r>
            <w:r>
              <w:rPr>
                <w:rFonts w:ascii="宋体" w:hAnsi="宋体" w:hint="eastAsia"/>
                <w:sz w:val="18"/>
                <w:szCs w:val="18"/>
              </w:rPr>
              <w:t>以及后期参与项目的性能优化</w:t>
            </w:r>
            <w:r>
              <w:rPr>
                <w:rFonts w:cs="Calibri"/>
                <w:sz w:val="18"/>
                <w:szCs w:val="18"/>
              </w:rPr>
              <w:t>(sql</w:t>
            </w:r>
            <w:r>
              <w:rPr>
                <w:rFonts w:ascii="宋体" w:hAnsi="宋体" w:hint="eastAsia"/>
                <w:sz w:val="18"/>
                <w:szCs w:val="18"/>
              </w:rPr>
              <w:t>优化</w:t>
            </w:r>
            <w:r>
              <w:rPr>
                <w:rFonts w:cs="Calibri"/>
                <w:sz w:val="18"/>
                <w:szCs w:val="18"/>
              </w:rPr>
              <w:t>)</w:t>
            </w:r>
            <w:r>
              <w:t> </w:t>
            </w:r>
          </w:p>
        </w:tc>
      </w:tr>
    </w:tbl>
    <w:p w14:paraId="01AA90BF" w14:textId="77777777" w:rsidR="00071BC0" w:rsidRDefault="00071BC0" w:rsidP="00071BC0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8828"/>
      </w:tblGrid>
      <w:tr w:rsidR="00071BC0" w14:paraId="471C0403" w14:textId="77777777" w:rsidTr="0096209B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7FA650" w14:textId="0881F4FE" w:rsidR="00071BC0" w:rsidRDefault="00071BC0" w:rsidP="0096209B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E94F0A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E94F0A">
              <w:rPr>
                <w:b/>
                <w:bCs/>
                <w:sz w:val="18"/>
                <w:szCs w:val="18"/>
              </w:rPr>
              <w:t>06</w:t>
            </w:r>
            <w:r>
              <w:rPr>
                <w:rFonts w:hint="eastAsia"/>
                <w:b/>
                <w:bCs/>
                <w:sz w:val="18"/>
                <w:szCs w:val="18"/>
              </w:rPr>
              <w:t>-20</w:t>
            </w:r>
            <w:r w:rsidR="001E51BB">
              <w:rPr>
                <w:b/>
                <w:bCs/>
                <w:sz w:val="18"/>
                <w:szCs w:val="18"/>
              </w:rPr>
              <w:t>20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1E51BB">
              <w:rPr>
                <w:b/>
                <w:bCs/>
                <w:sz w:val="18"/>
                <w:szCs w:val="18"/>
              </w:rPr>
              <w:t>05</w:t>
            </w:r>
            <w:r w:rsidR="00C44D35">
              <w:rPr>
                <w:rFonts w:hint="eastAsia"/>
                <w:b/>
                <w:bCs/>
                <w:sz w:val="18"/>
                <w:szCs w:val="18"/>
              </w:rPr>
              <w:t>河南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电力协同办公平台</w:t>
            </w:r>
            <w:r>
              <w:rPr>
                <w:b/>
                <w:bCs/>
              </w:rPr>
              <w:t> </w:t>
            </w:r>
          </w:p>
        </w:tc>
      </w:tr>
      <w:tr w:rsidR="00071BC0" w14:paraId="567649D0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D2B35C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79787" w14:textId="03B57121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</w:t>
            </w:r>
            <w:r>
              <w:rPr>
                <w:rFonts w:cs="Calibri"/>
                <w:sz w:val="18"/>
                <w:szCs w:val="18"/>
              </w:rPr>
              <w:t>SpringBoot+mybatis</w:t>
            </w:r>
            <w:r w:rsidR="00BA3F32">
              <w:rPr>
                <w:rFonts w:cs="Calibri"/>
                <w:sz w:val="18"/>
                <w:szCs w:val="18"/>
              </w:rPr>
              <w:t>-plus</w:t>
            </w:r>
            <w:r>
              <w:rPr>
                <w:rFonts w:cs="Calibri"/>
                <w:sz w:val="18"/>
                <w:szCs w:val="18"/>
              </w:rPr>
              <w:t xml:space="preserve">+Mysql+Redis+Bootstrap </w:t>
            </w:r>
          </w:p>
          <w:p w14:paraId="7DBCFE57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着市场发展，办公系统逐渐多元化，需要企业内部多部门协同办公。该系统主要是为该企业部门之间提供一个能相互合作，提高工作效率的平台，实现企业的无纸化和协同办公，确保各部门之间的信息传输的流畅。项目模块总体分为：档案中心模块、行政管理模块、人力资源模块、资产管理模块、员工考勤、日常公务、公共信息、内部交流、机构管理、部门管理模块、和系统管理等模块。</w:t>
            </w:r>
            <w:r>
              <w:t> </w:t>
            </w:r>
          </w:p>
        </w:tc>
      </w:tr>
      <w:tr w:rsidR="00071BC0" w14:paraId="56E0DC50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944C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17D205" w14:textId="194D0333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前期参与技术框架的选型与搭建，系统管理模块</w:t>
            </w:r>
            <w:r>
              <w:rPr>
                <w:rFonts w:cs="Calibri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用户管理，菜单管理，角色管理</w:t>
            </w:r>
            <w:r>
              <w:rPr>
                <w:rFonts w:cs="Calibri"/>
                <w:sz w:val="18"/>
                <w:szCs w:val="18"/>
              </w:rPr>
              <w:t>)</w:t>
            </w:r>
            <w:r>
              <w:rPr>
                <w:rFonts w:ascii="宋体" w:hAnsi="宋体" w:hint="eastAsia"/>
                <w:sz w:val="18"/>
                <w:szCs w:val="18"/>
              </w:rPr>
              <w:t>、部门管理模块、行政管理模块、资源模块、</w:t>
            </w:r>
            <w:r>
              <w:rPr>
                <w:rFonts w:cs="Calibri"/>
                <w:sz w:val="18"/>
                <w:szCs w:val="18"/>
              </w:rPr>
              <w:t>AOP</w:t>
            </w:r>
            <w:r>
              <w:rPr>
                <w:rFonts w:ascii="宋体" w:hAnsi="宋体" w:hint="eastAsia"/>
                <w:sz w:val="18"/>
                <w:szCs w:val="18"/>
              </w:rPr>
              <w:t>日志管理、反射导出</w:t>
            </w:r>
            <w:r>
              <w:rPr>
                <w:rFonts w:cs="Calibri"/>
                <w:sz w:val="18"/>
                <w:szCs w:val="18"/>
              </w:rPr>
              <w:t>Excel</w:t>
            </w:r>
            <w:r>
              <w:rPr>
                <w:rFonts w:ascii="宋体" w:hAnsi="宋体" w:hint="eastAsia"/>
                <w:sz w:val="18"/>
                <w:szCs w:val="18"/>
              </w:rPr>
              <w:t>、基于</w:t>
            </w:r>
            <w:r>
              <w:rPr>
                <w:rFonts w:cs="Calibri"/>
                <w:sz w:val="18"/>
                <w:szCs w:val="18"/>
              </w:rPr>
              <w:t>postman</w:t>
            </w:r>
            <w:r>
              <w:rPr>
                <w:rFonts w:ascii="宋体" w:hAnsi="宋体" w:hint="eastAsia"/>
                <w:sz w:val="18"/>
                <w:szCs w:val="18"/>
              </w:rPr>
              <w:t>对接口的测试、以及后期参与项目性能的优化。</w:t>
            </w:r>
            <w:r>
              <w:t> </w:t>
            </w:r>
          </w:p>
        </w:tc>
      </w:tr>
    </w:tbl>
    <w:p w14:paraId="0B70C261" w14:textId="77777777" w:rsidR="00071BC0" w:rsidRDefault="00071BC0" w:rsidP="00071BC0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1"/>
        <w:gridCol w:w="8835"/>
      </w:tblGrid>
      <w:tr w:rsidR="00071BC0" w14:paraId="7AAE3A02" w14:textId="77777777" w:rsidTr="0096209B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DDCA7E" w14:textId="3BC6AE26" w:rsidR="00071BC0" w:rsidRDefault="00071BC0" w:rsidP="0096209B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BA3F32"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BA3F32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BA3F32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BA3F32">
              <w:rPr>
                <w:b/>
                <w:bCs/>
                <w:sz w:val="18"/>
                <w:szCs w:val="18"/>
              </w:rPr>
              <w:t>05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山东慧光整形美容医院</w:t>
            </w:r>
            <w:r>
              <w:rPr>
                <w:b/>
                <w:bCs/>
              </w:rPr>
              <w:t> </w:t>
            </w:r>
          </w:p>
        </w:tc>
      </w:tr>
      <w:tr w:rsidR="00071BC0" w14:paraId="55828A05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F450D9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E3A86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 xml:space="preserve">:Spring+SpringMVc+mybatis+Mysql+Bootstrap </w:t>
            </w:r>
          </w:p>
          <w:p w14:paraId="45A7E82B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  <w:r>
              <w:t> </w:t>
            </w:r>
          </w:p>
        </w:tc>
      </w:tr>
      <w:tr w:rsidR="00071BC0" w14:paraId="77A0D35A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F5B7D6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A544C" w14:textId="18A859A1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</w:t>
            </w:r>
            <w:r>
              <w:rPr>
                <w:rFonts w:cs="Calibri" w:hint="eastAsia"/>
                <w:sz w:val="18"/>
                <w:szCs w:val="18"/>
              </w:rPr>
              <w:t>B</w:t>
            </w:r>
            <w:r>
              <w:rPr>
                <w:rFonts w:cs="Calibri"/>
                <w:sz w:val="18"/>
                <w:szCs w:val="18"/>
              </w:rPr>
              <w:t>ootst</w:t>
            </w:r>
            <w:r>
              <w:rPr>
                <w:rFonts w:cs="Calibri" w:hint="eastAsia"/>
                <w:sz w:val="18"/>
                <w:szCs w:val="18"/>
              </w:rPr>
              <w:t>ra</w:t>
            </w:r>
            <w:r>
              <w:rPr>
                <w:rFonts w:cs="Calibri"/>
                <w:sz w:val="18"/>
                <w:szCs w:val="18"/>
              </w:rPr>
              <w:t>p RIA</w:t>
            </w:r>
            <w:r>
              <w:rPr>
                <w:rFonts w:ascii="宋体" w:hAnsi="宋体" w:hint="eastAsia"/>
                <w:sz w:val="18"/>
                <w:szCs w:val="18"/>
              </w:rPr>
              <w:t>的搭建，前期项目需求文档的编写，权限的管理，</w:t>
            </w:r>
            <w:r>
              <w:rPr>
                <w:rFonts w:cs="Calibri"/>
                <w:sz w:val="18"/>
                <w:szCs w:val="18"/>
              </w:rPr>
              <w:t xml:space="preserve"> aop</w:t>
            </w:r>
            <w:r>
              <w:rPr>
                <w:rFonts w:ascii="宋体" w:hAnsi="宋体" w:hint="eastAsia"/>
                <w:sz w:val="18"/>
                <w:szCs w:val="18"/>
              </w:rPr>
              <w:t>日志记录，以及后期参与项目优化与</w:t>
            </w:r>
            <w:r>
              <w:rPr>
                <w:rFonts w:cs="Calibri"/>
                <w:sz w:val="18"/>
                <w:szCs w:val="18"/>
              </w:rPr>
              <w:t>Junit</w:t>
            </w:r>
            <w:r>
              <w:rPr>
                <w:rFonts w:ascii="宋体" w:hAnsi="宋体" w:hint="eastAsia"/>
                <w:sz w:val="18"/>
                <w:szCs w:val="18"/>
              </w:rPr>
              <w:t>测试、参与数据库的设计。最后参与部署项目。</w:t>
            </w:r>
            <w:r>
              <w:t> </w:t>
            </w:r>
          </w:p>
        </w:tc>
      </w:tr>
    </w:tbl>
    <w:p w14:paraId="6FD92BB0" w14:textId="77777777" w:rsidR="00071BC0" w:rsidRDefault="00071BC0" w:rsidP="00071BC0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3"/>
        <w:gridCol w:w="8823"/>
      </w:tblGrid>
      <w:tr w:rsidR="00071BC0" w14:paraId="0A0A6F0A" w14:textId="77777777" w:rsidTr="000844D3">
        <w:tc>
          <w:tcPr>
            <w:tcW w:w="1046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6DF2D9" w14:textId="5E6E40B0" w:rsidR="00071BC0" w:rsidRDefault="00071BC0" w:rsidP="0096209B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0510FE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C44D35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0510FE"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0510FE">
              <w:rPr>
                <w:b/>
                <w:bCs/>
                <w:sz w:val="18"/>
                <w:szCs w:val="18"/>
              </w:rPr>
              <w:t>6</w:t>
            </w:r>
            <w:r w:rsidR="000844D3">
              <w:rPr>
                <w:b/>
                <w:bCs/>
                <w:sz w:val="18"/>
                <w:szCs w:val="18"/>
              </w:rPr>
              <w:t xml:space="preserve"> </w:t>
            </w:r>
            <w:r w:rsidR="000844D3">
              <w:rPr>
                <w:rFonts w:hint="eastAsia"/>
                <w:b/>
                <w:bCs/>
                <w:sz w:val="18"/>
                <w:szCs w:val="18"/>
              </w:rPr>
              <w:t>辰鑫办公自动化系统</w:t>
            </w:r>
            <w:r>
              <w:rPr>
                <w:b/>
                <w:bCs/>
              </w:rPr>
              <w:t> </w:t>
            </w:r>
          </w:p>
        </w:tc>
      </w:tr>
      <w:tr w:rsidR="000844D3" w14:paraId="4671E453" w14:textId="77777777" w:rsidTr="000844D3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527E04" w14:textId="0535F932" w:rsidR="000844D3" w:rsidRDefault="000844D3" w:rsidP="000844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F374" w14:textId="4C1BE52F" w:rsidR="000844D3" w:rsidRDefault="000844D3" w:rsidP="000844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:S</w:t>
            </w:r>
            <w:r>
              <w:rPr>
                <w:rFonts w:cs="Calibri" w:hint="eastAsia"/>
                <w:sz w:val="18"/>
                <w:szCs w:val="18"/>
              </w:rPr>
              <w:t>pring</w:t>
            </w:r>
            <w:r>
              <w:rPr>
                <w:rFonts w:cs="Calibri"/>
                <w:sz w:val="18"/>
                <w:szCs w:val="18"/>
              </w:rPr>
              <w:t>M</w:t>
            </w:r>
            <w:r>
              <w:rPr>
                <w:rFonts w:cs="Calibri" w:hint="eastAsia"/>
                <w:sz w:val="18"/>
                <w:szCs w:val="18"/>
              </w:rPr>
              <w:t>vc</w:t>
            </w:r>
            <w:r>
              <w:rPr>
                <w:rFonts w:cs="Calibri"/>
                <w:sz w:val="18"/>
                <w:szCs w:val="18"/>
              </w:rPr>
              <w:t xml:space="preserve"> + Spring + </w:t>
            </w:r>
            <w:r>
              <w:rPr>
                <w:rFonts w:cs="Calibri" w:hint="eastAsia"/>
                <w:sz w:val="18"/>
                <w:szCs w:val="18"/>
              </w:rPr>
              <w:t>mybatis</w:t>
            </w:r>
            <w:r>
              <w:rPr>
                <w:rFonts w:cs="Calibri"/>
                <w:sz w:val="18"/>
                <w:szCs w:val="18"/>
              </w:rPr>
              <w:t xml:space="preserve">+mysql </w:t>
            </w:r>
          </w:p>
          <w:p w14:paraId="0DD1D8AC" w14:textId="7BCA78DD" w:rsidR="000844D3" w:rsidRDefault="000844D3" w:rsidP="000844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是企业的内部办公系统，主要解决公司日常会议、日程、员工考勤以公告等的管理问题；方便调整人事结构，加快申报审批流程的进行；除此以外还提供系统管理、实用工具、个人设置、日常公务、自定义平台等功能，可以使企业更好地管理公司并服务客户。</w:t>
            </w:r>
            <w:r>
              <w:t> </w:t>
            </w:r>
          </w:p>
        </w:tc>
      </w:tr>
      <w:tr w:rsidR="00071BC0" w14:paraId="58F02080" w14:textId="77777777" w:rsidTr="000844D3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1394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68DCEC" w14:textId="7945822A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权限管理、</w:t>
            </w:r>
            <w:r w:rsidR="000844D3">
              <w:rPr>
                <w:rFonts w:hint="eastAsia"/>
                <w:sz w:val="18"/>
                <w:szCs w:val="18"/>
              </w:rPr>
              <w:t>员工管理、</w:t>
            </w:r>
            <w:r>
              <w:rPr>
                <w:rFonts w:ascii="宋体" w:hAnsi="宋体" w:hint="eastAsia"/>
                <w:sz w:val="18"/>
                <w:szCs w:val="18"/>
              </w:rPr>
              <w:t>以及后期参与项目优化与测试、参与数据库的设计。</w:t>
            </w:r>
            <w:r>
              <w:t> </w:t>
            </w:r>
          </w:p>
        </w:tc>
      </w:tr>
    </w:tbl>
    <w:p w14:paraId="0F1BB561" w14:textId="77777777" w:rsidR="00071BC0" w:rsidRDefault="00071BC0" w:rsidP="00071BC0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071BC0" w14:paraId="5D98ED28" w14:textId="77777777" w:rsidTr="0096209B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0A0CC7" w14:textId="50E81FEB" w:rsidR="00071BC0" w:rsidRDefault="00071BC0" w:rsidP="0096209B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0510FE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.10-201</w:t>
            </w:r>
            <w:r w:rsidR="000510FE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C44D35">
              <w:rPr>
                <w:b/>
                <w:bCs/>
                <w:sz w:val="18"/>
                <w:szCs w:val="18"/>
              </w:rPr>
              <w:t>8</w:t>
            </w:r>
            <w:r w:rsidR="000510FE">
              <w:rPr>
                <w:b/>
                <w:bCs/>
                <w:sz w:val="18"/>
                <w:szCs w:val="18"/>
              </w:rPr>
              <w:t xml:space="preserve"> </w:t>
            </w:r>
            <w:r w:rsidR="000510FE">
              <w:rPr>
                <w:rFonts w:hint="eastAsia"/>
                <w:b/>
                <w:bCs/>
                <w:sz w:val="18"/>
                <w:szCs w:val="18"/>
              </w:rPr>
              <w:t>华宇</w:t>
            </w:r>
            <w:r>
              <w:rPr>
                <w:rFonts w:hint="eastAsia"/>
                <w:b/>
                <w:bCs/>
                <w:sz w:val="18"/>
                <w:szCs w:val="18"/>
              </w:rPr>
              <w:t>办公自动化系统</w:t>
            </w:r>
            <w:r>
              <w:rPr>
                <w:b/>
                <w:bCs/>
              </w:rPr>
              <w:t> </w:t>
            </w:r>
          </w:p>
        </w:tc>
      </w:tr>
      <w:tr w:rsidR="00071BC0" w14:paraId="0F9AC39F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CF0095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620ED" w14:textId="71CF3C8F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</w:t>
            </w:r>
            <w:r w:rsidR="000510FE">
              <w:rPr>
                <w:rFonts w:cs="Calibri"/>
                <w:sz w:val="18"/>
                <w:szCs w:val="18"/>
              </w:rPr>
              <w:t>S</w:t>
            </w:r>
            <w:r w:rsidR="000510FE">
              <w:rPr>
                <w:rFonts w:cs="Calibri" w:hint="eastAsia"/>
                <w:sz w:val="18"/>
                <w:szCs w:val="18"/>
              </w:rPr>
              <w:t>pring</w:t>
            </w:r>
            <w:r w:rsidR="000510FE">
              <w:rPr>
                <w:rFonts w:cs="Calibri"/>
                <w:sz w:val="18"/>
                <w:szCs w:val="18"/>
              </w:rPr>
              <w:t>M</w:t>
            </w:r>
            <w:r w:rsidR="000510FE">
              <w:rPr>
                <w:rFonts w:cs="Calibri" w:hint="eastAsia"/>
                <w:sz w:val="18"/>
                <w:szCs w:val="18"/>
              </w:rPr>
              <w:t>vc</w:t>
            </w:r>
            <w:r>
              <w:rPr>
                <w:rFonts w:cs="Calibri"/>
                <w:sz w:val="18"/>
                <w:szCs w:val="18"/>
              </w:rPr>
              <w:t xml:space="preserve"> + Spring + Hibernate+mysql </w:t>
            </w:r>
          </w:p>
          <w:p w14:paraId="613A2B44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是企业的内部办公系统，主要解决公司日常会议、日程、员工考勤以公告等的管理问题；方便调整人事结构，加快申报审批流程的进行；除此以外还提供系统管理、实用工具、个人设置、日常公务、自定义平台等功能，可以使企业更好地管理公司并服务客户。</w:t>
            </w:r>
            <w:r>
              <w:t> </w:t>
            </w:r>
          </w:p>
        </w:tc>
      </w:tr>
      <w:tr w:rsidR="00071BC0" w14:paraId="35F529E1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F5E2A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DC3BF6" w14:textId="4F0A3894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负责了项目中的登录、权限</w:t>
            </w:r>
            <w:r>
              <w:rPr>
                <w:rFonts w:ascii="宋体" w:hAnsi="宋体" w:hint="eastAsia"/>
                <w:sz w:val="18"/>
                <w:szCs w:val="18"/>
              </w:rPr>
              <w:t>，日志管理、部门管理</w:t>
            </w:r>
            <w:r w:rsidR="000510FE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一些逻辑业务等模块，配合测试部门进行相应模块的调整。</w:t>
            </w:r>
            <w:r>
              <w:t> </w:t>
            </w:r>
          </w:p>
        </w:tc>
      </w:tr>
    </w:tbl>
    <w:p w14:paraId="1208E3F0" w14:textId="77777777" w:rsidR="00011512" w:rsidRPr="00071BC0" w:rsidRDefault="00011512" w:rsidP="00011512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7A1D19DE" w14:textId="77777777" w:rsidR="00011512" w:rsidRDefault="00011512" w:rsidP="000115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5BC978DF" w14:textId="77777777" w:rsidTr="0096209B">
        <w:tc>
          <w:tcPr>
            <w:tcW w:w="10680" w:type="dxa"/>
            <w:hideMark/>
          </w:tcPr>
          <w:p w14:paraId="497655E1" w14:textId="2D18FDDB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 w:rsidR="00217834"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.09 - 20</w:t>
            </w:r>
            <w:r w:rsidR="00217834">
              <w:rPr>
                <w:rFonts w:asciiTheme="minorEastAsia" w:hAnsiTheme="minorEastAsia"/>
                <w:sz w:val="18"/>
                <w:szCs w:val="18"/>
              </w:rPr>
              <w:t>17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  <w:r w:rsidR="00217834"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 w:rsidR="00217834">
              <w:rPr>
                <w:rFonts w:asciiTheme="minorEastAsia" w:hAnsiTheme="minorEastAsia" w:hint="eastAsia"/>
                <w:sz w:val="18"/>
                <w:szCs w:val="18"/>
              </w:rPr>
              <w:t>商丘工学院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计算机科学与技术   </w:t>
            </w:r>
            <w:r w:rsidR="008F4F4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本科 </w:t>
            </w:r>
          </w:p>
        </w:tc>
      </w:tr>
    </w:tbl>
    <w:p w14:paraId="5B2EDE93" w14:textId="77777777" w:rsidR="00011512" w:rsidRDefault="00011512" w:rsidP="000115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77A66985" w14:textId="77777777" w:rsidTr="0096209B">
        <w:tc>
          <w:tcPr>
            <w:tcW w:w="10680" w:type="dxa"/>
            <w:hideMark/>
          </w:tcPr>
          <w:p w14:paraId="301D85E5" w14:textId="77777777" w:rsidR="00011512" w:rsidRDefault="00011512" w:rsidP="0096209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 一般 | 听说能力 一般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62B1086" w14:textId="70C88AE8" w:rsidR="00011512" w:rsidRDefault="00011512" w:rsidP="000115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294D658C" w14:textId="77777777" w:rsidTr="0096209B">
        <w:tc>
          <w:tcPr>
            <w:tcW w:w="10680" w:type="dxa"/>
            <w:hideMark/>
          </w:tcPr>
          <w:p w14:paraId="46EAFDDC" w14:textId="7C6DAF8B" w:rsidR="00CB5BD7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熟练操作</w:t>
            </w:r>
            <w:r>
              <w:rPr>
                <w:rFonts w:ascii="宋体" w:hAnsi="宋体" w:hint="eastAsia"/>
                <w:sz w:val="18"/>
                <w:szCs w:val="18"/>
              </w:rPr>
              <w:t>Oracle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="00A04B8F">
              <w:rPr>
                <w:rFonts w:ascii="宋体" w:hAnsi="宋体" w:hint="eastAsia"/>
                <w:sz w:val="18"/>
                <w:szCs w:val="18"/>
              </w:rPr>
              <w:t>Mysql</w:t>
            </w:r>
            <w:r>
              <w:rPr>
                <w:rFonts w:ascii="宋体" w:hAnsi="宋体" w:hint="eastAsia"/>
                <w:sz w:val="18"/>
                <w:szCs w:val="18"/>
              </w:rPr>
              <w:t>等关系型数据库</w:t>
            </w:r>
          </w:p>
          <w:p w14:paraId="16F47437" w14:textId="60BB9B8D" w:rsidR="00073676" w:rsidRDefault="00073676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redis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073676">
              <w:rPr>
                <w:rFonts w:ascii="宋体" w:hAnsi="宋体"/>
                <w:sz w:val="18"/>
                <w:szCs w:val="18"/>
              </w:rPr>
              <w:t>mongodb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等非关系数据库</w:t>
            </w:r>
          </w:p>
          <w:p w14:paraId="4DA62AE7" w14:textId="77777777" w:rsidR="00662521" w:rsidRDefault="00662521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SH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SM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ybatis-Plus</w:t>
            </w:r>
            <w:r>
              <w:rPr>
                <w:rFonts w:ascii="宋体" w:hAnsi="宋体" w:hint="eastAsia"/>
                <w:sz w:val="18"/>
                <w:szCs w:val="18"/>
              </w:rPr>
              <w:t>框架的整合技术</w:t>
            </w:r>
          </w:p>
          <w:p w14:paraId="0025394B" w14:textId="312ECC59" w:rsidR="00662521" w:rsidRDefault="00662521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Boot</w:t>
            </w: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trap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layui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elementui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vue</w:t>
            </w:r>
            <w:r>
              <w:rPr>
                <w:rFonts w:ascii="宋体" w:hAnsi="宋体" w:hint="eastAsia"/>
                <w:sz w:val="18"/>
                <w:szCs w:val="18"/>
              </w:rPr>
              <w:t>等前台技术框架</w:t>
            </w:r>
          </w:p>
          <w:p w14:paraId="6B6247F9" w14:textId="33512347" w:rsidR="003E645D" w:rsidRDefault="003E645D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 w:rsidRPr="003E645D">
              <w:rPr>
                <w:rFonts w:ascii="宋体" w:hAnsi="宋体"/>
                <w:sz w:val="18"/>
                <w:szCs w:val="18"/>
              </w:rPr>
              <w:t>javascript</w:t>
            </w:r>
          </w:p>
          <w:p w14:paraId="4AADF8B6" w14:textId="05EE4617" w:rsidR="00662521" w:rsidRDefault="00662521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/>
                <w:sz w:val="18"/>
                <w:szCs w:val="18"/>
              </w:rPr>
              <w:t>J</w:t>
            </w:r>
            <w:r>
              <w:rPr>
                <w:rFonts w:ascii="宋体" w:hAnsi="宋体" w:hint="eastAsia"/>
                <w:sz w:val="18"/>
                <w:szCs w:val="18"/>
              </w:rPr>
              <w:t>ava</w:t>
            </w:r>
            <w:r>
              <w:rPr>
                <w:rFonts w:ascii="宋体" w:hAnsi="宋体" w:hint="eastAsia"/>
                <w:sz w:val="18"/>
                <w:szCs w:val="18"/>
              </w:rPr>
              <w:t>反射机制，</w:t>
            </w:r>
            <w:r w:rsidR="00EC6F89">
              <w:rPr>
                <w:rFonts w:ascii="宋体" w:hAnsi="宋体" w:hint="eastAsia"/>
                <w:sz w:val="18"/>
                <w:szCs w:val="18"/>
              </w:rPr>
              <w:t>spring</w:t>
            </w:r>
            <w:r w:rsidR="00EC6F89">
              <w:rPr>
                <w:rFonts w:ascii="宋体" w:hAnsi="宋体"/>
                <w:sz w:val="18"/>
                <w:szCs w:val="18"/>
              </w:rPr>
              <w:t>A</w:t>
            </w:r>
            <w:r w:rsidR="00EC6F89">
              <w:rPr>
                <w:rFonts w:ascii="宋体" w:hAnsi="宋体" w:hint="eastAsia"/>
                <w:sz w:val="18"/>
                <w:szCs w:val="18"/>
              </w:rPr>
              <w:t>op</w:t>
            </w:r>
            <w:r w:rsidR="00EC6F89">
              <w:rPr>
                <w:rFonts w:ascii="宋体" w:hAnsi="宋体" w:hint="eastAsia"/>
                <w:sz w:val="18"/>
                <w:szCs w:val="18"/>
              </w:rPr>
              <w:t>面向切面编程</w:t>
            </w:r>
            <w:r w:rsidR="00442A93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自定义注解，多线程，线程池</w:t>
            </w:r>
          </w:p>
          <w:p w14:paraId="053095EF" w14:textId="59C3D514" w:rsidR="00662521" w:rsidRDefault="00662521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掌握微服务、分布式（</w:t>
            </w:r>
            <w:r>
              <w:rPr>
                <w:rFonts w:ascii="宋体" w:hAnsi="宋体" w:hint="eastAsia"/>
                <w:sz w:val="18"/>
                <w:szCs w:val="18"/>
              </w:rPr>
              <w:t>Spring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oot</w:t>
            </w:r>
            <w:r>
              <w:rPr>
                <w:rFonts w:ascii="宋体" w:hAnsi="宋体"/>
                <w:sz w:val="18"/>
                <w:szCs w:val="18"/>
              </w:rPr>
              <w:t>,SpringCloud</w:t>
            </w:r>
            <w:r>
              <w:rPr>
                <w:rFonts w:ascii="宋体" w:hAnsi="宋体" w:hint="eastAsia"/>
                <w:sz w:val="18"/>
                <w:szCs w:val="18"/>
              </w:rPr>
              <w:t>）等技术</w:t>
            </w:r>
          </w:p>
          <w:p w14:paraId="48D2414C" w14:textId="66F53142" w:rsidR="00EF30E0" w:rsidRDefault="00EF30E0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熟悉消息队列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rabbitmq</w:t>
            </w:r>
          </w:p>
          <w:p w14:paraId="07D50644" w14:textId="4AD6E473" w:rsidR="00662521" w:rsidRDefault="00CB5BD7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了解</w:t>
            </w:r>
            <w:r w:rsidR="00662521">
              <w:rPr>
                <w:rFonts w:ascii="宋体" w:hAnsi="宋体" w:hint="eastAsia"/>
                <w:sz w:val="18"/>
                <w:szCs w:val="18"/>
              </w:rPr>
              <w:t xml:space="preserve"> dubbo</w:t>
            </w:r>
            <w:r w:rsidR="00662521">
              <w:rPr>
                <w:rFonts w:ascii="宋体" w:hAnsi="宋体" w:hint="eastAsia"/>
                <w:sz w:val="18"/>
                <w:szCs w:val="18"/>
              </w:rPr>
              <w:t>、</w:t>
            </w:r>
            <w:r w:rsidR="00662521">
              <w:rPr>
                <w:rFonts w:ascii="宋体" w:hAnsi="宋体" w:hint="eastAsia"/>
                <w:sz w:val="18"/>
                <w:szCs w:val="18"/>
              </w:rPr>
              <w:t>nacos</w:t>
            </w:r>
          </w:p>
          <w:p w14:paraId="45DC9141" w14:textId="7EE41BB4" w:rsidR="00662521" w:rsidRDefault="00391076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 w:rsidR="00662521">
              <w:rPr>
                <w:rFonts w:ascii="宋体" w:hAnsi="宋体" w:hint="eastAsia"/>
                <w:sz w:val="18"/>
                <w:szCs w:val="18"/>
              </w:rPr>
              <w:t xml:space="preserve"> seata</w:t>
            </w:r>
            <w:r>
              <w:rPr>
                <w:rFonts w:ascii="宋体" w:hAnsi="宋体" w:hint="eastAsia"/>
                <w:sz w:val="18"/>
                <w:szCs w:val="18"/>
              </w:rPr>
              <w:t>解决分布式事务</w:t>
            </w:r>
          </w:p>
          <w:p w14:paraId="7D25AC3C" w14:textId="7AC8B06D" w:rsidR="00662521" w:rsidRDefault="00662521" w:rsidP="0096209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193D6721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122BEA08" w14:textId="77777777" w:rsidTr="0096209B">
        <w:tc>
          <w:tcPr>
            <w:tcW w:w="10680" w:type="dxa"/>
            <w:hideMark/>
          </w:tcPr>
          <w:p w14:paraId="63AA2A76" w14:textId="5BDD84A8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restful</w:t>
            </w:r>
            <w:r>
              <w:rPr>
                <w:rFonts w:ascii="宋体" w:hAnsi="宋体" w:hint="eastAsia"/>
                <w:sz w:val="18"/>
                <w:szCs w:val="18"/>
              </w:rPr>
              <w:t>接口的开发，</w:t>
            </w:r>
            <w:r>
              <w:rPr>
                <w:rFonts w:ascii="宋体" w:hAnsi="宋体" w:hint="eastAsia"/>
                <w:sz w:val="18"/>
                <w:szCs w:val="18"/>
              </w:rPr>
              <w:t>Maven</w:t>
            </w:r>
            <w:r>
              <w:rPr>
                <w:rFonts w:ascii="宋体" w:hAnsi="宋体" w:hint="eastAsia"/>
                <w:sz w:val="18"/>
                <w:szCs w:val="18"/>
              </w:rPr>
              <w:t>项目管理工具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Git</w:t>
            </w:r>
          </w:p>
        </w:tc>
      </w:tr>
    </w:tbl>
    <w:p w14:paraId="39BDDD5E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592F8DE4" w14:textId="77777777" w:rsidTr="0096209B">
        <w:tc>
          <w:tcPr>
            <w:tcW w:w="10680" w:type="dxa"/>
            <w:hideMark/>
          </w:tcPr>
          <w:p w14:paraId="43E23C49" w14:textId="5603F9BE" w:rsidR="00EF30E0" w:rsidRDefault="009B298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 w:rsidR="00CB5BD7">
              <w:rPr>
                <w:rFonts w:ascii="宋体" w:hAnsi="宋体" w:hint="eastAsia"/>
                <w:sz w:val="18"/>
                <w:szCs w:val="18"/>
              </w:rPr>
              <w:t>Linux</w:t>
            </w:r>
            <w:r w:rsidR="00CB5BD7">
              <w:rPr>
                <w:rFonts w:ascii="宋体" w:hAnsi="宋体" w:hint="eastAsia"/>
                <w:sz w:val="18"/>
                <w:szCs w:val="18"/>
              </w:rPr>
              <w:t>、</w:t>
            </w:r>
            <w:r w:rsidR="00011512">
              <w:rPr>
                <w:rFonts w:ascii="宋体" w:hAnsi="宋体" w:hint="eastAsia"/>
                <w:sz w:val="18"/>
                <w:szCs w:val="18"/>
              </w:rPr>
              <w:t>Docker</w:t>
            </w:r>
            <w:r w:rsidR="00011512">
              <w:rPr>
                <w:rFonts w:ascii="宋体" w:hAnsi="宋体" w:hint="eastAsia"/>
                <w:sz w:val="18"/>
                <w:szCs w:val="18"/>
              </w:rPr>
              <w:t>容器化部署</w:t>
            </w:r>
            <w:r w:rsidR="003C0B32">
              <w:rPr>
                <w:rFonts w:ascii="宋体" w:hAnsi="宋体" w:hint="eastAsia"/>
                <w:sz w:val="18"/>
                <w:szCs w:val="18"/>
              </w:rPr>
              <w:t>，</w:t>
            </w:r>
            <w:r w:rsidR="003C0B32">
              <w:rPr>
                <w:rFonts w:ascii="宋体" w:hAnsi="宋体" w:hint="eastAsia"/>
                <w:sz w:val="18"/>
                <w:szCs w:val="18"/>
              </w:rPr>
              <w:t>Redis</w:t>
            </w:r>
            <w:r w:rsidR="00EF30E0">
              <w:rPr>
                <w:rFonts w:ascii="宋体" w:hAnsi="宋体" w:hint="eastAsia"/>
                <w:sz w:val="18"/>
                <w:szCs w:val="18"/>
              </w:rPr>
              <w:t>集群</w:t>
            </w:r>
          </w:p>
        </w:tc>
      </w:tr>
    </w:tbl>
    <w:p w14:paraId="106347B6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0AB7A47D" w14:textId="77777777" w:rsidTr="0096209B">
        <w:tc>
          <w:tcPr>
            <w:tcW w:w="10680" w:type="dxa"/>
            <w:hideMark/>
          </w:tcPr>
          <w:p w14:paraId="4BC2C976" w14:textId="43EA97A4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Postman</w:t>
            </w:r>
            <w:r>
              <w:rPr>
                <w:rFonts w:ascii="宋体" w:hAnsi="宋体" w:hint="eastAsia"/>
                <w:sz w:val="18"/>
                <w:szCs w:val="18"/>
              </w:rPr>
              <w:t>测试</w:t>
            </w:r>
          </w:p>
        </w:tc>
      </w:tr>
    </w:tbl>
    <w:p w14:paraId="422E031C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2546A5C7" w14:textId="77777777" w:rsidTr="0096209B">
        <w:tc>
          <w:tcPr>
            <w:tcW w:w="10680" w:type="dxa"/>
            <w:hideMark/>
          </w:tcPr>
          <w:p w14:paraId="7A3A2FBF" w14:textId="1E5DCF85" w:rsidR="00011512" w:rsidRPr="00CB5BD7" w:rsidRDefault="00011512" w:rsidP="0096209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225292A5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5E901DE0" w14:textId="77777777" w:rsidTr="0096209B">
        <w:tc>
          <w:tcPr>
            <w:tcW w:w="10680" w:type="dxa"/>
            <w:hideMark/>
          </w:tcPr>
          <w:p w14:paraId="54D08521" w14:textId="7DAF2954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熟练调用第三方的阿里云</w:t>
            </w:r>
            <w:r>
              <w:rPr>
                <w:rFonts w:ascii="宋体" w:hAnsi="宋体" w:hint="eastAsia"/>
                <w:sz w:val="18"/>
                <w:szCs w:val="18"/>
              </w:rPr>
              <w:t>OSS</w:t>
            </w:r>
            <w:r w:rsidR="00F13FE4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支付</w:t>
            </w:r>
            <w:r w:rsidR="00F13FE4">
              <w:rPr>
                <w:rFonts w:ascii="宋体" w:hAnsi="宋体" w:hint="eastAsia"/>
                <w:sz w:val="18"/>
                <w:szCs w:val="18"/>
              </w:rPr>
              <w:t>宝支付</w:t>
            </w:r>
            <w:r>
              <w:rPr>
                <w:rFonts w:ascii="宋体" w:hAnsi="宋体" w:hint="eastAsia"/>
                <w:sz w:val="18"/>
                <w:szCs w:val="18"/>
              </w:rPr>
              <w:t>接口</w:t>
            </w:r>
          </w:p>
        </w:tc>
      </w:tr>
    </w:tbl>
    <w:p w14:paraId="59D700E0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266BCE95" w14:textId="77777777" w:rsidTr="0096209B">
        <w:tc>
          <w:tcPr>
            <w:tcW w:w="10680" w:type="dxa"/>
            <w:hideMark/>
          </w:tcPr>
          <w:p w14:paraId="28497DCC" w14:textId="5B5483E1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10E0EAF2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24989B1D" w14:textId="77777777" w:rsidTr="0096209B">
        <w:tc>
          <w:tcPr>
            <w:tcW w:w="10680" w:type="dxa"/>
            <w:hideMark/>
          </w:tcPr>
          <w:p w14:paraId="1FA1FDF6" w14:textId="53F61B86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D836BB9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p w14:paraId="09822807" w14:textId="7010646C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5F966160" w14:textId="77777777" w:rsidTr="0096209B">
        <w:tc>
          <w:tcPr>
            <w:tcW w:w="10680" w:type="dxa"/>
            <w:hideMark/>
          </w:tcPr>
          <w:p w14:paraId="61464372" w14:textId="5F32380C" w:rsidR="00011512" w:rsidRDefault="00EF30E0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熟悉</w:t>
            </w:r>
            <w:r w:rsidR="00011512">
              <w:rPr>
                <w:rFonts w:ascii="宋体" w:hAnsi="宋体" w:hint="eastAsia"/>
                <w:sz w:val="18"/>
                <w:szCs w:val="18"/>
              </w:rPr>
              <w:t>Nginx+Tomcat</w:t>
            </w:r>
            <w:r w:rsidR="00011512">
              <w:rPr>
                <w:rFonts w:ascii="宋体" w:hAnsi="宋体" w:hint="eastAsia"/>
                <w:sz w:val="18"/>
                <w:szCs w:val="18"/>
              </w:rPr>
              <w:t>负载均衡以及基于</w:t>
            </w:r>
            <w:r w:rsidR="00011512">
              <w:rPr>
                <w:rFonts w:ascii="宋体" w:hAnsi="宋体" w:hint="eastAsia"/>
                <w:sz w:val="18"/>
                <w:szCs w:val="18"/>
              </w:rPr>
              <w:t>Redis</w:t>
            </w:r>
            <w:r w:rsidR="00011512">
              <w:rPr>
                <w:rFonts w:ascii="宋体" w:hAnsi="宋体" w:hint="eastAsia"/>
                <w:sz w:val="18"/>
                <w:szCs w:val="18"/>
              </w:rPr>
              <w:t>的分布式</w:t>
            </w:r>
            <w:r w:rsidR="00011512">
              <w:rPr>
                <w:rFonts w:ascii="宋体" w:hAnsi="宋体" w:hint="eastAsia"/>
                <w:sz w:val="18"/>
                <w:szCs w:val="18"/>
              </w:rPr>
              <w:t>session</w:t>
            </w:r>
          </w:p>
        </w:tc>
      </w:tr>
    </w:tbl>
    <w:p w14:paraId="27228E79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387BCC46" w14:textId="77777777" w:rsidTr="0096209B">
        <w:tc>
          <w:tcPr>
            <w:tcW w:w="10680" w:type="dxa"/>
            <w:hideMark/>
          </w:tcPr>
          <w:p w14:paraId="73C06F54" w14:textId="6FF31AA4" w:rsidR="00D65157" w:rsidRDefault="00D65157" w:rsidP="0096209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0585C7F" w14:textId="77777777" w:rsidR="00011512" w:rsidRDefault="00011512" w:rsidP="00011512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4E3E404A" w14:textId="77777777" w:rsidTr="007F0CF4">
        <w:tc>
          <w:tcPr>
            <w:tcW w:w="10466" w:type="dxa"/>
            <w:hideMark/>
          </w:tcPr>
          <w:p w14:paraId="58E1170D" w14:textId="5C51FDFD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453534B1" w14:textId="28CF1155" w:rsidR="00011512" w:rsidRPr="00EF30E0" w:rsidRDefault="00011512" w:rsidP="00EF30E0">
      <w:pPr>
        <w:rPr>
          <w:rFonts w:ascii="宋体" w:hAnsi="宋体"/>
          <w:sz w:val="18"/>
          <w:szCs w:val="18"/>
        </w:rPr>
      </w:pPr>
    </w:p>
    <w:p w14:paraId="6195A81F" w14:textId="77777777" w:rsidR="00EA7B7C" w:rsidRDefault="00665042"/>
    <w:sectPr w:rsidR="00EA7B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199B" w14:textId="77777777" w:rsidR="00665042" w:rsidRDefault="00665042" w:rsidP="00011512">
      <w:r>
        <w:separator/>
      </w:r>
    </w:p>
  </w:endnote>
  <w:endnote w:type="continuationSeparator" w:id="0">
    <w:p w14:paraId="77F58036" w14:textId="77777777" w:rsidR="00665042" w:rsidRDefault="00665042" w:rsidP="0001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8583" w14:textId="77777777" w:rsidR="00665042" w:rsidRDefault="00665042" w:rsidP="00011512">
      <w:r>
        <w:separator/>
      </w:r>
    </w:p>
  </w:footnote>
  <w:footnote w:type="continuationSeparator" w:id="0">
    <w:p w14:paraId="728F73FA" w14:textId="77777777" w:rsidR="00665042" w:rsidRDefault="00665042" w:rsidP="0001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46"/>
    <w:rsid w:val="0000095B"/>
    <w:rsid w:val="00011512"/>
    <w:rsid w:val="000510FE"/>
    <w:rsid w:val="00067A95"/>
    <w:rsid w:val="00071BC0"/>
    <w:rsid w:val="00073676"/>
    <w:rsid w:val="000844D3"/>
    <w:rsid w:val="00084B0E"/>
    <w:rsid w:val="00110B33"/>
    <w:rsid w:val="001338E4"/>
    <w:rsid w:val="001455B3"/>
    <w:rsid w:val="0019048F"/>
    <w:rsid w:val="001D518C"/>
    <w:rsid w:val="001E51BB"/>
    <w:rsid w:val="00217834"/>
    <w:rsid w:val="0022491F"/>
    <w:rsid w:val="0025700B"/>
    <w:rsid w:val="00281BD0"/>
    <w:rsid w:val="002E1668"/>
    <w:rsid w:val="00350178"/>
    <w:rsid w:val="00391076"/>
    <w:rsid w:val="003C0B32"/>
    <w:rsid w:val="003E645D"/>
    <w:rsid w:val="00403F28"/>
    <w:rsid w:val="00442A93"/>
    <w:rsid w:val="00503D6B"/>
    <w:rsid w:val="00515C9E"/>
    <w:rsid w:val="005344EB"/>
    <w:rsid w:val="0057194B"/>
    <w:rsid w:val="005A7315"/>
    <w:rsid w:val="005B1386"/>
    <w:rsid w:val="005D4F59"/>
    <w:rsid w:val="005F7E46"/>
    <w:rsid w:val="00630D3B"/>
    <w:rsid w:val="00662521"/>
    <w:rsid w:val="00665042"/>
    <w:rsid w:val="0069234D"/>
    <w:rsid w:val="006D5976"/>
    <w:rsid w:val="00727AF5"/>
    <w:rsid w:val="00753E67"/>
    <w:rsid w:val="0076123F"/>
    <w:rsid w:val="007E4D33"/>
    <w:rsid w:val="007F0CF4"/>
    <w:rsid w:val="00854095"/>
    <w:rsid w:val="0087667D"/>
    <w:rsid w:val="00887E31"/>
    <w:rsid w:val="008D6A35"/>
    <w:rsid w:val="008F4F49"/>
    <w:rsid w:val="00953E22"/>
    <w:rsid w:val="00997815"/>
    <w:rsid w:val="009B2982"/>
    <w:rsid w:val="009E1071"/>
    <w:rsid w:val="009F0A4D"/>
    <w:rsid w:val="00A04B8F"/>
    <w:rsid w:val="00A77D19"/>
    <w:rsid w:val="00AB5E61"/>
    <w:rsid w:val="00AB60CD"/>
    <w:rsid w:val="00B76072"/>
    <w:rsid w:val="00B84154"/>
    <w:rsid w:val="00BA3F32"/>
    <w:rsid w:val="00BC040B"/>
    <w:rsid w:val="00BE3C36"/>
    <w:rsid w:val="00BE797C"/>
    <w:rsid w:val="00C44D35"/>
    <w:rsid w:val="00CB5BD7"/>
    <w:rsid w:val="00CE6DEA"/>
    <w:rsid w:val="00D27E51"/>
    <w:rsid w:val="00D308D6"/>
    <w:rsid w:val="00D51947"/>
    <w:rsid w:val="00D65157"/>
    <w:rsid w:val="00DE3D95"/>
    <w:rsid w:val="00DF22B1"/>
    <w:rsid w:val="00E94F0A"/>
    <w:rsid w:val="00EA4C89"/>
    <w:rsid w:val="00EA7EEC"/>
    <w:rsid w:val="00EC6F89"/>
    <w:rsid w:val="00EE3A57"/>
    <w:rsid w:val="00EF30E0"/>
    <w:rsid w:val="00F13FE4"/>
    <w:rsid w:val="00F57F4B"/>
    <w:rsid w:val="00F85C65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3C46B"/>
  <w15:chartTrackingRefBased/>
  <w15:docId w15:val="{8EE8FBE5-55AC-42B6-AC1E-1DE5770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5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51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11512"/>
    <w:rPr>
      <w:color w:val="0563C1" w:themeColor="hyperlink"/>
      <w:u w:val="single"/>
    </w:rPr>
  </w:style>
  <w:style w:type="table" w:styleId="a8">
    <w:name w:val="Table Grid"/>
    <w:basedOn w:val="a1"/>
    <w:uiPriority w:val="99"/>
    <w:rsid w:val="00011512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876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072A-8F72-4A3A-9B47-12767523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4294967074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欣强</dc:creator>
  <cp:keywords/>
  <dc:description/>
  <cp:lastModifiedBy>欣强</cp:lastModifiedBy>
  <cp:revision>115</cp:revision>
  <dcterms:created xsi:type="dcterms:W3CDTF">2021-04-19T01:48:00Z</dcterms:created>
  <dcterms:modified xsi:type="dcterms:W3CDTF">2021-04-19T01:32:00Z</dcterms:modified>
</cp:coreProperties>
</file>