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600" w:lineRule="exact"/>
      </w:pPr>
      <w:r>
        <w:rPr>
          <w:rFonts w:ascii="微软雅黑" w:hAnsi="微软雅黑" w:eastAsia="微软雅黑" w:cs="微软雅黑"/>
          <w:sz w:val="44"/>
        </w:rPr>
        <w:t>李瑞华</w:t>
      </w:r>
      <w:r>
        <w:drawing>
          <wp:anchor distT="0" distB="0" distL="114300" distR="114300" simplePos="0" relativeHeight="251659264" behindDoc="0" locked="0" layoutInCell="1" allowOverlap="1">
            <wp:simplePos x="0" y="0"/>
            <wp:positionH relativeFrom="column">
              <wp:posOffset>5475605</wp:posOffset>
            </wp:positionH>
            <wp:positionV relativeFrom="paragraph">
              <wp:posOffset>211455</wp:posOffset>
            </wp:positionV>
            <wp:extent cx="1087755" cy="1447165"/>
            <wp:effectExtent l="0" t="0" r="0" b="0"/>
            <wp:wrapNone/>
            <wp:docPr id="1" name="Drawing 0" desc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icon.png"/>
                    <pic:cNvPicPr>
                      <a:picLocks noChangeAspect="1"/>
                    </pic:cNvPicPr>
                  </pic:nvPicPr>
                  <pic:blipFill>
                    <a:blip r:embed="rId5"/>
                    <a:stretch>
                      <a:fillRect/>
                    </a:stretch>
                  </pic:blipFill>
                  <pic:spPr>
                    <a:xfrm>
                      <a:off x="0" y="0"/>
                      <a:ext cx="1087766" cy="1447282"/>
                    </a:xfrm>
                    <a:prstGeom prst="rect">
                      <a:avLst/>
                    </a:prstGeom>
                  </pic:spPr>
                </pic:pic>
              </a:graphicData>
            </a:graphic>
          </wp:anchor>
        </w:drawing>
      </w:r>
      <w:r>
        <w:drawing>
          <wp:anchor distT="0" distB="0" distL="114300" distR="114300" simplePos="0" relativeHeight="251659264" behindDoc="1" locked="0" layoutInCell="1" allowOverlap="1">
            <wp:simplePos x="0" y="0"/>
            <wp:positionH relativeFrom="column">
              <wp:posOffset>0</wp:posOffset>
            </wp:positionH>
            <wp:positionV relativeFrom="paragraph">
              <wp:posOffset>884555</wp:posOffset>
            </wp:positionV>
            <wp:extent cx="6941185" cy="995680"/>
            <wp:effectExtent l="0" t="0" r="0" b="0"/>
            <wp:wrapNone/>
            <wp:docPr id="2" name="Drawing 0" descr="baseinfo_head_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0" descr="baseinfo_head_bg.png"/>
                    <pic:cNvPicPr>
                      <a:picLocks noChangeAspect="1"/>
                    </pic:cNvPicPr>
                  </pic:nvPicPr>
                  <pic:blipFill>
                    <a:blip r:embed="rId6"/>
                    <a:stretch>
                      <a:fillRect/>
                    </a:stretch>
                  </pic:blipFill>
                  <pic:spPr>
                    <a:xfrm>
                      <a:off x="0" y="0"/>
                      <a:ext cx="6941425" cy="995582"/>
                    </a:xfrm>
                    <a:prstGeom prst="rect">
                      <a:avLst/>
                    </a:prstGeom>
                  </pic:spPr>
                </pic:pic>
              </a:graphicData>
            </a:graphic>
          </wp:anchor>
        </w:drawing>
      </w:r>
    </w:p>
    <w:p>
      <w:pPr>
        <w:spacing w:before="0" w:after="0" w:line="380" w:lineRule="exact"/>
        <w:rPr>
          <w:rFonts w:hint="default" w:eastAsia="微软雅黑"/>
          <w:lang w:val="en-US" w:eastAsia="zh-CN"/>
        </w:rPr>
      </w:pPr>
    </w:p>
    <w:p>
      <w:pPr>
        <w:spacing w:before="0" w:after="0" w:line="520" w:lineRule="exact"/>
      </w:pPr>
    </w:p>
    <w:tbl>
      <w:tblPr>
        <w:tblStyle w:val="5"/>
        <w:tblW w:w="7994" w:type="dxa"/>
        <w:tblInd w:w="3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2976"/>
        <w:gridCol w:w="2326"/>
        <w:gridCol w:w="26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rPr>
        <w:tc>
          <w:tcPr>
            <w:tcW w:w="3568" w:type="dxa"/>
            <w:tcBorders>
              <w:tl2br w:val="nil"/>
              <w:tr2bl w:val="nil"/>
            </w:tcBorders>
            <w:vAlign w:val="top"/>
          </w:tcPr>
          <w:p>
            <w:pPr>
              <w:spacing w:before="0" w:after="0" w:line="380" w:lineRule="exact"/>
              <w:ind w:left="72" w:right="72"/>
              <w:jc w:val="left"/>
              <w:textAlignment w:val="center"/>
              <w:rPr>
                <w:vertAlign w:val="baseline"/>
              </w:rPr>
            </w:pPr>
            <w:r>
              <w:rPr>
                <w:rFonts w:ascii="微软雅黑" w:hAnsi="微软雅黑" w:eastAsia="微软雅黑" w:cs="微软雅黑"/>
                <w:b/>
                <w:color w:val="373737"/>
                <w:sz w:val="20"/>
              </w:rPr>
              <w:t>性别：</w:t>
            </w:r>
            <w:r>
              <w:rPr>
                <w:rFonts w:ascii="微软雅黑" w:hAnsi="微软雅黑" w:eastAsia="微软雅黑" w:cs="微软雅黑"/>
                <w:color w:val="373737"/>
                <w:sz w:val="20"/>
              </w:rPr>
              <w:t>男</w:t>
            </w:r>
          </w:p>
        </w:tc>
        <w:tc>
          <w:tcPr>
            <w:tcW w:w="3568" w:type="dxa"/>
            <w:tcBorders>
              <w:tl2br w:val="nil"/>
              <w:tr2bl w:val="nil"/>
            </w:tcBorders>
            <w:vAlign w:val="top"/>
          </w:tcPr>
          <w:p>
            <w:pPr>
              <w:spacing w:before="0" w:after="0" w:line="380" w:lineRule="exact"/>
              <w:ind w:left="72" w:right="72"/>
              <w:jc w:val="left"/>
              <w:textAlignment w:val="center"/>
              <w:rPr>
                <w:vertAlign w:val="baseline"/>
              </w:rPr>
            </w:pPr>
            <w:r>
              <w:rPr>
                <w:rFonts w:ascii="微软雅黑" w:hAnsi="微软雅黑" w:eastAsia="微软雅黑" w:cs="微软雅黑"/>
                <w:b/>
                <w:color w:val="373737"/>
                <w:sz w:val="20"/>
              </w:rPr>
              <w:t>年龄：</w:t>
            </w:r>
            <w:r>
              <w:rPr>
                <w:rFonts w:ascii="微软雅黑" w:hAnsi="微软雅黑" w:eastAsia="微软雅黑" w:cs="微软雅黑"/>
                <w:color w:val="373737"/>
                <w:sz w:val="20"/>
              </w:rPr>
              <w:t>28</w:t>
            </w:r>
          </w:p>
        </w:tc>
        <w:tc>
          <w:tcPr>
            <w:tcW w:w="3568" w:type="dxa"/>
            <w:tcBorders>
              <w:tl2br w:val="nil"/>
              <w:tr2bl w:val="nil"/>
            </w:tcBorders>
            <w:vAlign w:val="top"/>
          </w:tcPr>
          <w:p>
            <w:pPr>
              <w:spacing w:before="0" w:after="0" w:line="380" w:lineRule="exact"/>
              <w:ind w:left="72" w:right="72"/>
              <w:jc w:val="left"/>
              <w:textAlignment w:val="center"/>
              <w:rPr>
                <w:rFonts w:hint="default" w:eastAsia="微软雅黑"/>
                <w:vertAlign w:val="baseline"/>
                <w:lang w:val="en-US" w:eastAsia="zh-CN"/>
              </w:rPr>
            </w:pPr>
            <w:r>
              <w:rPr>
                <w:rFonts w:ascii="微软雅黑" w:hAnsi="微软雅黑" w:eastAsia="微软雅黑" w:cs="微软雅黑"/>
                <w:b/>
                <w:color w:val="373737"/>
                <w:sz w:val="20"/>
              </w:rPr>
              <w:t>电话：</w:t>
            </w:r>
            <w:r>
              <w:rPr>
                <w:rFonts w:ascii="微软雅黑" w:hAnsi="微软雅黑" w:eastAsia="微软雅黑" w:cs="微软雅黑"/>
                <w:color w:val="373737"/>
                <w:sz w:val="20"/>
              </w:rPr>
              <w:t>1</w:t>
            </w:r>
            <w:r>
              <w:rPr>
                <w:rFonts w:hint="eastAsia" w:ascii="微软雅黑" w:hAnsi="微软雅黑" w:eastAsia="微软雅黑" w:cs="微软雅黑"/>
                <w:color w:val="373737"/>
                <w:sz w:val="20"/>
                <w:lang w:val="en-US" w:eastAsia="zh-CN"/>
              </w:rPr>
              <w:t>8838062214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rPr>
        <w:tc>
          <w:tcPr>
            <w:tcW w:w="3568" w:type="dxa"/>
            <w:tcBorders>
              <w:tl2br w:val="nil"/>
              <w:tr2bl w:val="nil"/>
            </w:tcBorders>
            <w:vAlign w:val="top"/>
          </w:tcPr>
          <w:p>
            <w:pPr>
              <w:spacing w:before="0" w:after="0" w:line="380" w:lineRule="exact"/>
              <w:ind w:left="72" w:right="72"/>
              <w:jc w:val="left"/>
              <w:textAlignment w:val="center"/>
              <w:rPr>
                <w:vertAlign w:val="baseline"/>
              </w:rPr>
            </w:pPr>
            <w:r>
              <w:rPr>
                <w:rFonts w:ascii="微软雅黑" w:hAnsi="微软雅黑" w:eastAsia="微软雅黑" w:cs="微软雅黑"/>
                <w:b/>
                <w:color w:val="373737"/>
                <w:sz w:val="20"/>
              </w:rPr>
              <w:t>户籍：</w:t>
            </w:r>
            <w:r>
              <w:rPr>
                <w:rFonts w:ascii="微软雅黑" w:hAnsi="微软雅黑" w:eastAsia="微软雅黑" w:cs="微软雅黑"/>
                <w:color w:val="373737"/>
                <w:sz w:val="20"/>
              </w:rPr>
              <w:t>河南-洛阳</w:t>
            </w:r>
          </w:p>
        </w:tc>
        <w:tc>
          <w:tcPr>
            <w:tcW w:w="3568" w:type="dxa"/>
            <w:tcBorders>
              <w:tl2br w:val="nil"/>
              <w:tr2bl w:val="nil"/>
            </w:tcBorders>
            <w:vAlign w:val="top"/>
          </w:tcPr>
          <w:p>
            <w:pPr>
              <w:spacing w:before="0" w:after="0" w:line="380" w:lineRule="exact"/>
              <w:ind w:left="72" w:right="72"/>
              <w:jc w:val="left"/>
              <w:textAlignment w:val="center"/>
              <w:rPr>
                <w:rFonts w:hint="default" w:eastAsia="微软雅黑"/>
                <w:vertAlign w:val="baseline"/>
                <w:lang w:val="en-US" w:eastAsia="zh-CN"/>
              </w:rPr>
            </w:pPr>
            <w:r>
              <w:rPr>
                <w:rFonts w:ascii="微软雅黑" w:hAnsi="微软雅黑" w:eastAsia="微软雅黑" w:cs="微软雅黑"/>
                <w:b/>
                <w:color w:val="373737"/>
                <w:sz w:val="20"/>
              </w:rPr>
              <w:t>现所在地：</w:t>
            </w:r>
            <w:r>
              <w:rPr>
                <w:rFonts w:hint="eastAsia" w:ascii="微软雅黑" w:hAnsi="微软雅黑" w:eastAsia="微软雅黑" w:cs="微软雅黑"/>
                <w:color w:val="373737"/>
                <w:sz w:val="20"/>
                <w:lang w:val="en-US" w:eastAsia="zh-CN"/>
              </w:rPr>
              <w:t>郑州-高新区</w:t>
            </w:r>
          </w:p>
        </w:tc>
        <w:tc>
          <w:tcPr>
            <w:tcW w:w="3568" w:type="dxa"/>
            <w:tcBorders>
              <w:tl2br w:val="nil"/>
              <w:tr2bl w:val="nil"/>
            </w:tcBorders>
            <w:vAlign w:val="top"/>
          </w:tcPr>
          <w:p>
            <w:pPr>
              <w:spacing w:before="0" w:after="0" w:line="380" w:lineRule="exact"/>
              <w:ind w:left="72" w:right="72"/>
              <w:jc w:val="left"/>
              <w:textAlignment w:val="center"/>
              <w:rPr>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rPr>
        <w:tc>
          <w:tcPr>
            <w:tcW w:w="3568" w:type="dxa"/>
            <w:tcBorders>
              <w:tl2br w:val="nil"/>
              <w:tr2bl w:val="nil"/>
            </w:tcBorders>
            <w:vAlign w:val="top"/>
          </w:tcPr>
          <w:p>
            <w:pPr>
              <w:spacing w:before="0" w:after="0" w:line="380" w:lineRule="exact"/>
              <w:ind w:left="72" w:right="72"/>
              <w:jc w:val="left"/>
              <w:textAlignment w:val="center"/>
              <w:rPr>
                <w:vertAlign w:val="baseline"/>
              </w:rPr>
            </w:pPr>
            <w:r>
              <w:rPr>
                <w:rFonts w:ascii="微软雅黑" w:hAnsi="微软雅黑" w:eastAsia="微软雅黑" w:cs="微软雅黑"/>
                <w:b/>
                <w:color w:val="373737"/>
                <w:sz w:val="20"/>
              </w:rPr>
              <w:t>邮箱：</w:t>
            </w:r>
            <w:r>
              <w:rPr>
                <w:rFonts w:hint="eastAsia" w:ascii="微软雅黑" w:hAnsi="微软雅黑" w:eastAsia="微软雅黑" w:cs="微软雅黑"/>
                <w:color w:val="373737"/>
                <w:sz w:val="20"/>
                <w:lang w:val="en-US" w:eastAsia="zh-CN"/>
              </w:rPr>
              <w:t>ruihua321</w:t>
            </w:r>
            <w:r>
              <w:rPr>
                <w:rFonts w:ascii="微软雅黑" w:hAnsi="微软雅黑" w:eastAsia="微软雅黑" w:cs="微软雅黑"/>
                <w:color w:val="373737"/>
                <w:sz w:val="20"/>
              </w:rPr>
              <w:t>@</w:t>
            </w:r>
            <w:r>
              <w:rPr>
                <w:rFonts w:hint="eastAsia" w:ascii="微软雅黑" w:hAnsi="微软雅黑" w:eastAsia="微软雅黑" w:cs="微软雅黑"/>
                <w:color w:val="373737"/>
                <w:sz w:val="20"/>
                <w:lang w:val="en-US" w:eastAsia="zh-CN"/>
              </w:rPr>
              <w:t>126</w:t>
            </w:r>
            <w:r>
              <w:rPr>
                <w:rFonts w:ascii="微软雅黑" w:hAnsi="微软雅黑" w:eastAsia="微软雅黑" w:cs="微软雅黑"/>
                <w:color w:val="373737"/>
                <w:sz w:val="20"/>
              </w:rPr>
              <w:t>.com</w:t>
            </w:r>
          </w:p>
        </w:tc>
        <w:tc>
          <w:tcPr>
            <w:tcW w:w="3568" w:type="dxa"/>
            <w:tcBorders>
              <w:tl2br w:val="nil"/>
              <w:tr2bl w:val="nil"/>
            </w:tcBorders>
            <w:vAlign w:val="top"/>
          </w:tcPr>
          <w:p>
            <w:pPr>
              <w:jc w:val="left"/>
              <w:rPr>
                <w:vertAlign w:val="baseline"/>
              </w:rPr>
            </w:pPr>
          </w:p>
        </w:tc>
        <w:tc>
          <w:tcPr>
            <w:tcW w:w="3568" w:type="dxa"/>
            <w:tcBorders>
              <w:tl2br w:val="nil"/>
              <w:tr2bl w:val="nil"/>
            </w:tcBorders>
            <w:vAlign w:val="top"/>
          </w:tcPr>
          <w:p>
            <w:pPr>
              <w:jc w:val="left"/>
              <w:rPr>
                <w:vertAlign w:val="baseline"/>
              </w:rPr>
            </w:pPr>
          </w:p>
        </w:tc>
      </w:tr>
    </w:tbl>
    <w:p>
      <w:pPr>
        <w:spacing w:before="0" w:after="0" w:line="300" w:lineRule="exact"/>
      </w:pPr>
    </w:p>
    <w:p/>
    <w:p>
      <w:pPr>
        <w:spacing w:before="0" w:after="0" w:line="580" w:lineRule="exact"/>
        <w:ind w:left="972"/>
        <w:textAlignment w:val="center"/>
        <w:rPr>
          <w:sz w:val="21"/>
        </w:rPr>
      </w:pPr>
      <w:r>
        <w:rPr>
          <w:rFonts w:ascii="微软雅黑" w:hAnsi="微软雅黑" w:eastAsia="微软雅黑" w:cs="微软雅黑"/>
          <w:b w:val="0"/>
          <w:color w:val="FFFFFF"/>
          <w:sz w:val="26"/>
        </w:rPr>
        <w:t>求职意向</w:t>
      </w:r>
      <w:r>
        <w:rPr>
          <w:rFonts w:ascii="微软雅黑" w:hAnsi="微软雅黑" w:eastAsia="微软雅黑" w:cs="微软雅黑"/>
          <w:b w:val="0"/>
          <w:color w:val="FFFFFF"/>
          <w:sz w:val="26"/>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6959600" cy="368935"/>
            <wp:effectExtent l="0" t="0" r="0" b="0"/>
            <wp:wrapNone/>
            <wp:docPr id="3"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0" descr="module_title_background.png"/>
                    <pic:cNvPicPr>
                      <a:picLocks noChangeAspect="1"/>
                    </pic:cNvPicPr>
                  </pic:nvPicPr>
                  <pic:blipFill>
                    <a:blip r:embed="rId7"/>
                    <a:stretch>
                      <a:fillRect/>
                    </a:stretch>
                  </pic:blipFill>
                  <pic:spPr>
                    <a:xfrm>
                      <a:off x="0" y="0"/>
                      <a:ext cx="6959861" cy="368734"/>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147320</wp:posOffset>
            </wp:positionH>
            <wp:positionV relativeFrom="paragraph">
              <wp:posOffset>45720</wp:posOffset>
            </wp:positionV>
            <wp:extent cx="276860" cy="276860"/>
            <wp:effectExtent l="0" t="0" r="0" b="0"/>
            <wp:wrapNone/>
            <wp:docPr id="4" name="Drawing 0" descr="求职意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0" descr="求职意向.png"/>
                    <pic:cNvPicPr>
                      <a:picLocks noChangeAspect="1"/>
                    </pic:cNvPicPr>
                  </pic:nvPicPr>
                  <pic:blipFill>
                    <a:blip r:embed="rId8"/>
                    <a:stretch>
                      <a:fillRect/>
                    </a:stretch>
                  </pic:blipFill>
                  <pic:spPr>
                    <a:xfrm>
                      <a:off x="0" y="0"/>
                      <a:ext cx="276550" cy="276550"/>
                    </a:xfrm>
                    <a:prstGeom prst="rect">
                      <a:avLst/>
                    </a:prstGeom>
                  </pic:spPr>
                </pic:pic>
              </a:graphicData>
            </a:graphic>
          </wp:anchor>
        </w:drawing>
      </w:r>
    </w:p>
    <w:p>
      <w:pPr>
        <w:spacing w:before="0" w:after="0" w:line="160" w:lineRule="exact"/>
        <w:rPr>
          <w:rFonts w:hint="eastAsia" w:eastAsiaTheme="minorEastAsia"/>
          <w:sz w:val="21"/>
          <w:lang w:val="en-US" w:eastAsia="zh-CN"/>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488"/>
        <w:gridCol w:w="3488"/>
        <w:gridCol w:w="35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rPr>
        <w:tc>
          <w:tcPr>
            <w:tcW w:w="3488" w:type="dxa"/>
            <w:tcBorders>
              <w:tl2br w:val="nil"/>
              <w:tr2bl w:val="nil"/>
            </w:tcBorders>
            <w:vAlign w:val="top"/>
          </w:tcPr>
          <w:p>
            <w:pPr>
              <w:spacing w:before="0" w:after="0" w:line="380" w:lineRule="exact"/>
              <w:ind w:left="0" w:right="0"/>
              <w:textAlignment w:val="center"/>
              <w:rPr>
                <w:rFonts w:hint="default" w:eastAsia="微软雅黑"/>
                <w:vertAlign w:val="baseline"/>
                <w:lang w:val="en-US" w:eastAsia="zh-CN"/>
              </w:rPr>
            </w:pPr>
            <w:r>
              <w:rPr>
                <w:rFonts w:ascii="微软雅黑" w:hAnsi="微软雅黑" w:eastAsia="微软雅黑" w:cs="微软雅黑"/>
                <w:b/>
                <w:color w:val="373737"/>
                <w:sz w:val="20"/>
              </w:rPr>
              <w:t>意向岗位：</w:t>
            </w:r>
            <w:r>
              <w:rPr>
                <w:rFonts w:ascii="微软雅黑" w:hAnsi="微软雅黑" w:eastAsia="微软雅黑" w:cs="微软雅黑"/>
                <w:color w:val="373737"/>
                <w:sz w:val="20"/>
              </w:rPr>
              <w:t>Java</w:t>
            </w:r>
            <w:r>
              <w:rPr>
                <w:rFonts w:hint="eastAsia" w:ascii="微软雅黑" w:hAnsi="微软雅黑" w:eastAsia="微软雅黑" w:cs="微软雅黑"/>
                <w:color w:val="373737"/>
                <w:sz w:val="20"/>
                <w:lang w:val="en-US" w:eastAsia="zh-CN"/>
              </w:rPr>
              <w:t>后端开发</w:t>
            </w:r>
          </w:p>
        </w:tc>
        <w:tc>
          <w:tcPr>
            <w:tcW w:w="3488" w:type="dxa"/>
            <w:tcBorders>
              <w:tl2br w:val="nil"/>
              <w:tr2bl w:val="nil"/>
            </w:tcBorders>
            <w:vAlign w:val="top"/>
          </w:tcPr>
          <w:p>
            <w:pPr>
              <w:spacing w:before="0" w:after="0" w:line="380" w:lineRule="exact"/>
              <w:ind w:left="0" w:right="0"/>
              <w:textAlignment w:val="center"/>
              <w:rPr>
                <w:vertAlign w:val="baseline"/>
              </w:rPr>
            </w:pPr>
            <w:r>
              <w:rPr>
                <w:rFonts w:ascii="微软雅黑" w:hAnsi="微软雅黑" w:eastAsia="微软雅黑" w:cs="微软雅黑"/>
                <w:b/>
                <w:color w:val="373737"/>
                <w:sz w:val="20"/>
              </w:rPr>
              <w:t>意向城市：</w:t>
            </w:r>
            <w:r>
              <w:rPr>
                <w:rFonts w:hint="eastAsia" w:ascii="微软雅黑" w:hAnsi="微软雅黑" w:eastAsia="微软雅黑" w:cs="微软雅黑"/>
                <w:color w:val="373737"/>
                <w:sz w:val="20"/>
                <w:lang w:val="en-US" w:eastAsia="zh-CN"/>
              </w:rPr>
              <w:t>郑</w:t>
            </w:r>
            <w:r>
              <w:rPr>
                <w:rFonts w:ascii="微软雅黑" w:hAnsi="微软雅黑" w:eastAsia="微软雅黑" w:cs="微软雅黑"/>
                <w:color w:val="373737"/>
                <w:sz w:val="20"/>
              </w:rPr>
              <w:t>州</w:t>
            </w:r>
          </w:p>
        </w:tc>
        <w:tc>
          <w:tcPr>
            <w:tcW w:w="3512" w:type="dxa"/>
            <w:tcBorders>
              <w:tl2br w:val="nil"/>
              <w:tr2bl w:val="nil"/>
            </w:tcBorders>
            <w:vAlign w:val="top"/>
          </w:tcPr>
          <w:p>
            <w:pPr>
              <w:spacing w:before="0" w:after="0" w:line="380" w:lineRule="exact"/>
              <w:ind w:left="0" w:right="0"/>
              <w:textAlignment w:val="center"/>
              <w:rPr>
                <w:vertAlign w:val="baseline"/>
              </w:rPr>
            </w:pPr>
            <w:r>
              <w:rPr>
                <w:rFonts w:ascii="微软雅黑" w:hAnsi="微软雅黑" w:eastAsia="微软雅黑" w:cs="微软雅黑"/>
                <w:b/>
                <w:color w:val="373737"/>
                <w:sz w:val="20"/>
              </w:rPr>
              <w:t>期望薪资：</w:t>
            </w:r>
            <w:r>
              <w:rPr>
                <w:rFonts w:hint="eastAsia" w:ascii="微软雅黑" w:hAnsi="微软雅黑" w:eastAsia="微软雅黑" w:cs="微软雅黑"/>
                <w:color w:val="373737"/>
                <w:sz w:val="20"/>
                <w:lang w:val="en-US" w:eastAsia="zh-CN"/>
              </w:rPr>
              <w:t>95</w:t>
            </w:r>
            <w:r>
              <w:rPr>
                <w:rFonts w:ascii="微软雅黑" w:hAnsi="微软雅黑" w:eastAsia="微软雅黑" w:cs="微软雅黑"/>
                <w:color w:val="373737"/>
                <w:sz w:val="20"/>
              </w:rPr>
              <w:t>00~</w:t>
            </w:r>
            <w:r>
              <w:rPr>
                <w:rFonts w:hint="eastAsia" w:ascii="微软雅黑" w:hAnsi="微软雅黑" w:eastAsia="微软雅黑" w:cs="微软雅黑"/>
                <w:color w:val="373737"/>
                <w:sz w:val="20"/>
                <w:lang w:val="en-US" w:eastAsia="zh-CN"/>
              </w:rPr>
              <w:t>12</w:t>
            </w:r>
            <w:r>
              <w:rPr>
                <w:rFonts w:ascii="微软雅黑" w:hAnsi="微软雅黑" w:eastAsia="微软雅黑" w:cs="微软雅黑"/>
                <w:color w:val="373737"/>
                <w:sz w:val="20"/>
              </w:rPr>
              <w:t>000元/月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rPr>
        <w:tc>
          <w:tcPr>
            <w:tcW w:w="3488" w:type="dxa"/>
            <w:tcBorders>
              <w:tl2br w:val="nil"/>
              <w:tr2bl w:val="nil"/>
            </w:tcBorders>
            <w:vAlign w:val="top"/>
          </w:tcPr>
          <w:p>
            <w:pPr>
              <w:spacing w:before="0" w:after="0" w:line="380" w:lineRule="exact"/>
              <w:ind w:left="0" w:right="0"/>
              <w:textAlignment w:val="center"/>
              <w:rPr>
                <w:vertAlign w:val="baseline"/>
              </w:rPr>
            </w:pPr>
            <w:r>
              <w:rPr>
                <w:rFonts w:ascii="微软雅黑" w:hAnsi="微软雅黑" w:eastAsia="微软雅黑" w:cs="微软雅黑"/>
                <w:b/>
                <w:color w:val="373737"/>
                <w:sz w:val="20"/>
              </w:rPr>
              <w:t>期望行业：</w:t>
            </w:r>
            <w:r>
              <w:rPr>
                <w:rFonts w:ascii="微软雅黑" w:hAnsi="微软雅黑" w:eastAsia="微软雅黑" w:cs="微软雅黑"/>
                <w:color w:val="373737"/>
                <w:sz w:val="20"/>
              </w:rPr>
              <w:t>IT/互联网、软件</w:t>
            </w:r>
          </w:p>
        </w:tc>
        <w:tc>
          <w:tcPr>
            <w:tcW w:w="7000" w:type="dxa"/>
            <w:gridSpan w:val="2"/>
            <w:tcBorders>
              <w:tl2br w:val="nil"/>
              <w:tr2bl w:val="nil"/>
            </w:tcBorders>
            <w:vAlign w:val="top"/>
          </w:tcPr>
          <w:p>
            <w:pPr>
              <w:spacing w:before="0" w:after="0" w:line="380" w:lineRule="exact"/>
              <w:rPr>
                <w:vertAlign w:val="baseline"/>
              </w:rPr>
            </w:pPr>
            <w:r>
              <w:rPr>
                <w:rFonts w:hint="eastAsia" w:ascii="微软雅黑" w:hAnsi="微软雅黑" w:eastAsia="微软雅黑" w:cs="微软雅黑"/>
                <w:b/>
                <w:color w:val="373737"/>
                <w:sz w:val="20"/>
                <w:lang w:val="en-US" w:eastAsia="zh-CN"/>
              </w:rPr>
              <w:t>目前状态</w:t>
            </w:r>
            <w:r>
              <w:rPr>
                <w:rFonts w:ascii="微软雅黑" w:hAnsi="微软雅黑" w:eastAsia="微软雅黑" w:cs="微软雅黑"/>
                <w:b/>
                <w:color w:val="373737"/>
                <w:sz w:val="20"/>
              </w:rPr>
              <w:t>：</w:t>
            </w:r>
            <w:r>
              <w:rPr>
                <w:rFonts w:hint="eastAsia" w:ascii="微软雅黑" w:hAnsi="微软雅黑" w:eastAsia="微软雅黑" w:cs="微软雅黑"/>
                <w:kern w:val="2"/>
                <w:sz w:val="20"/>
                <w:szCs w:val="20"/>
              </w:rPr>
              <w:t>我目前处于离职状态，可立即上岗</w:t>
            </w:r>
          </w:p>
        </w:tc>
      </w:tr>
    </w:tbl>
    <w:p>
      <w:pPr>
        <w:spacing w:before="0" w:after="0" w:line="300" w:lineRule="exact"/>
      </w:pPr>
    </w:p>
    <w:p>
      <w:pPr>
        <w:spacing w:before="0" w:after="0" w:line="300" w:lineRule="exact"/>
        <w:jc w:val="left"/>
      </w:pPr>
    </w:p>
    <w:p>
      <w:pPr>
        <w:spacing w:before="0" w:after="0" w:line="580" w:lineRule="exact"/>
        <w:ind w:left="972"/>
        <w:textAlignment w:val="center"/>
        <w:rPr>
          <w:sz w:val="21"/>
        </w:rPr>
      </w:pPr>
      <w:r>
        <w:rPr>
          <w:rFonts w:ascii="微软雅黑" w:hAnsi="微软雅黑" w:eastAsia="微软雅黑" w:cs="微软雅黑"/>
          <w:b w:val="0"/>
          <w:color w:val="FFFFFF"/>
          <w:sz w:val="26"/>
        </w:rPr>
        <w:t>相关技能</w:t>
      </w:r>
      <w:r>
        <w:rPr>
          <w:rFonts w:ascii="微软雅黑" w:hAnsi="微软雅黑" w:eastAsia="微软雅黑" w:cs="微软雅黑"/>
          <w:b w:val="0"/>
          <w:color w:val="FFFFFF"/>
          <w:sz w:val="26"/>
        </w:rPr>
        <w:drawing>
          <wp:anchor distT="0" distB="0" distL="114300" distR="114300" simplePos="0" relativeHeight="251661312" behindDoc="1" locked="0" layoutInCell="1" allowOverlap="1">
            <wp:simplePos x="0" y="0"/>
            <wp:positionH relativeFrom="column">
              <wp:posOffset>0</wp:posOffset>
            </wp:positionH>
            <wp:positionV relativeFrom="paragraph">
              <wp:posOffset>0</wp:posOffset>
            </wp:positionV>
            <wp:extent cx="6959600" cy="368935"/>
            <wp:effectExtent l="0" t="0" r="5080" b="12065"/>
            <wp:wrapNone/>
            <wp:docPr id="11"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0" descr="module_title_background.png"/>
                    <pic:cNvPicPr>
                      <a:picLocks noChangeAspect="1"/>
                    </pic:cNvPicPr>
                  </pic:nvPicPr>
                  <pic:blipFill>
                    <a:blip r:embed="rId7"/>
                    <a:stretch>
                      <a:fillRect/>
                    </a:stretch>
                  </pic:blipFill>
                  <pic:spPr>
                    <a:xfrm>
                      <a:off x="0" y="0"/>
                      <a:ext cx="6959861" cy="368734"/>
                    </a:xfrm>
                    <a:prstGeom prst="rect">
                      <a:avLst/>
                    </a:prstGeom>
                  </pic:spPr>
                </pic:pic>
              </a:graphicData>
            </a:graphic>
          </wp:anchor>
        </w:drawing>
      </w:r>
      <w:r>
        <w:drawing>
          <wp:anchor distT="0" distB="0" distL="114300" distR="114300" simplePos="0" relativeHeight="251661312" behindDoc="0" locked="0" layoutInCell="1" allowOverlap="1">
            <wp:simplePos x="0" y="0"/>
            <wp:positionH relativeFrom="column">
              <wp:posOffset>147320</wp:posOffset>
            </wp:positionH>
            <wp:positionV relativeFrom="paragraph">
              <wp:posOffset>45720</wp:posOffset>
            </wp:positionV>
            <wp:extent cx="276860" cy="276860"/>
            <wp:effectExtent l="0" t="0" r="12700" b="13335"/>
            <wp:wrapNone/>
            <wp:docPr id="12" name="Drawing 0" descr="相关技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0" descr="相关技能.png"/>
                    <pic:cNvPicPr>
                      <a:picLocks noChangeAspect="1"/>
                    </pic:cNvPicPr>
                  </pic:nvPicPr>
                  <pic:blipFill>
                    <a:blip r:embed="rId9"/>
                    <a:stretch>
                      <a:fillRect/>
                    </a:stretch>
                  </pic:blipFill>
                  <pic:spPr>
                    <a:xfrm>
                      <a:off x="0" y="0"/>
                      <a:ext cx="276550" cy="276550"/>
                    </a:xfrm>
                    <a:prstGeom prst="rect">
                      <a:avLst/>
                    </a:prstGeom>
                  </pic:spPr>
                </pic:pic>
              </a:graphicData>
            </a:graphic>
          </wp:anchor>
        </w:drawing>
      </w:r>
    </w:p>
    <w:p>
      <w:pPr>
        <w:spacing w:before="0" w:after="0" w:line="160" w:lineRule="exact"/>
        <w:rPr>
          <w:rFonts w:hint="eastAsia" w:eastAsiaTheme="minorEastAsia"/>
          <w:sz w:val="21"/>
          <w:lang w:val="en-US" w:eastAsia="zh-CN"/>
        </w:rPr>
      </w:pPr>
    </w:p>
    <w:p>
      <w:pPr>
        <w:spacing w:before="0" w:after="0" w:line="380" w:lineRule="exact"/>
        <w:textAlignment w:val="center"/>
        <w:rPr>
          <w:rFonts w:ascii="微软雅黑" w:hAnsi="微软雅黑" w:eastAsia="微软雅黑" w:cs="微软雅黑"/>
          <w:color w:val="666666"/>
          <w:sz w:val="20"/>
        </w:rPr>
      </w:pPr>
      <w:r>
        <w:rPr>
          <w:rFonts w:ascii="微软雅黑" w:hAnsi="微软雅黑" w:eastAsia="微软雅黑" w:cs="微软雅黑"/>
          <w:color w:val="666666"/>
          <w:sz w:val="20"/>
        </w:rPr>
        <w:t>掌握Java</w:t>
      </w:r>
      <w:r>
        <w:rPr>
          <w:rFonts w:hint="eastAsia" w:ascii="微软雅黑" w:hAnsi="微软雅黑" w:eastAsia="微软雅黑" w:cs="微软雅黑"/>
          <w:color w:val="666666"/>
          <w:sz w:val="20"/>
          <w:lang w:val="en-US" w:eastAsia="zh-CN"/>
        </w:rPr>
        <w:t>常用类、容器、</w:t>
      </w:r>
      <w:r>
        <w:rPr>
          <w:rFonts w:ascii="微软雅黑" w:hAnsi="微软雅黑" w:eastAsia="微软雅黑" w:cs="微软雅黑"/>
          <w:color w:val="666666"/>
          <w:sz w:val="20"/>
        </w:rPr>
        <w:t>反射、自定义注解、多线程、线程池</w:t>
      </w:r>
      <w:r>
        <w:rPr>
          <w:rFonts w:hint="eastAsia" w:ascii="微软雅黑" w:hAnsi="微软雅黑" w:eastAsia="微软雅黑" w:cs="微软雅黑"/>
          <w:color w:val="666666"/>
          <w:sz w:val="20"/>
          <w:lang w:val="en-US" w:eastAsia="zh-CN"/>
        </w:rPr>
        <w:t>等基础</w:t>
      </w:r>
      <w:r>
        <w:rPr>
          <w:rFonts w:ascii="微软雅黑" w:hAnsi="微软雅黑" w:eastAsia="微软雅黑" w:cs="微软雅黑"/>
          <w:color w:val="666666"/>
          <w:sz w:val="20"/>
        </w:rPr>
        <w:t xml:space="preserve"> </w:t>
      </w:r>
    </w:p>
    <w:p>
      <w:pPr>
        <w:spacing w:before="0" w:after="0" w:line="380" w:lineRule="exact"/>
        <w:textAlignment w:val="center"/>
        <w:rPr>
          <w:rFonts w:hint="eastAsia" w:ascii="微软雅黑" w:hAnsi="微软雅黑" w:eastAsia="微软雅黑" w:cs="微软雅黑"/>
          <w:color w:val="666666"/>
          <w:sz w:val="20"/>
          <w:lang w:val="en-US" w:eastAsia="zh-CN"/>
        </w:rPr>
      </w:pPr>
      <w:r>
        <w:rPr>
          <w:rFonts w:ascii="微软雅黑" w:hAnsi="微软雅黑" w:eastAsia="微软雅黑" w:cs="微软雅黑"/>
          <w:color w:val="666666"/>
          <w:sz w:val="20"/>
        </w:rPr>
        <w:t>熟练使用spring、springMvc、Hibernate、</w:t>
      </w:r>
      <w:r>
        <w:rPr>
          <w:rFonts w:hint="eastAsia" w:ascii="微软雅黑" w:hAnsi="微软雅黑" w:eastAsia="微软雅黑" w:cs="微软雅黑"/>
          <w:color w:val="666666"/>
          <w:sz w:val="20"/>
          <w:lang w:val="en-US" w:eastAsia="zh-CN"/>
        </w:rPr>
        <w:t>jpa、M</w:t>
      </w:r>
      <w:r>
        <w:rPr>
          <w:rFonts w:ascii="微软雅黑" w:hAnsi="微软雅黑" w:eastAsia="微软雅黑" w:cs="微软雅黑"/>
          <w:color w:val="666666"/>
          <w:sz w:val="20"/>
        </w:rPr>
        <w:t>aven、MyBatis/MyBatis-Plus等</w:t>
      </w:r>
      <w:r>
        <w:rPr>
          <w:rFonts w:hint="eastAsia" w:ascii="微软雅黑" w:hAnsi="微软雅黑" w:eastAsia="微软雅黑" w:cs="微软雅黑"/>
          <w:color w:val="666666"/>
          <w:sz w:val="20"/>
          <w:lang w:val="en-US" w:eastAsia="zh-CN"/>
        </w:rPr>
        <w:t>技术</w:t>
      </w:r>
    </w:p>
    <w:p>
      <w:pPr>
        <w:spacing w:before="0" w:after="0" w:line="380" w:lineRule="exact"/>
        <w:textAlignment w:val="center"/>
        <w:rPr>
          <w:rFonts w:ascii="微软雅黑" w:hAnsi="微软雅黑" w:eastAsia="微软雅黑" w:cs="微软雅黑"/>
          <w:color w:val="666666"/>
          <w:sz w:val="20"/>
        </w:rPr>
      </w:pPr>
      <w:r>
        <w:rPr>
          <w:rFonts w:ascii="微软雅黑" w:hAnsi="微软雅黑" w:eastAsia="微软雅黑" w:cs="微软雅黑"/>
          <w:color w:val="666666"/>
          <w:sz w:val="20"/>
        </w:rPr>
        <w:t>熟练使用SSH、SSM等开源框架</w:t>
      </w:r>
    </w:p>
    <w:p>
      <w:pPr>
        <w:spacing w:before="0" w:after="0" w:line="380" w:lineRule="exact"/>
        <w:textAlignment w:val="center"/>
        <w:rPr>
          <w:rFonts w:hint="eastAsia" w:ascii="微软雅黑" w:hAnsi="微软雅黑" w:eastAsia="微软雅黑" w:cs="微软雅黑"/>
          <w:color w:val="666666"/>
          <w:sz w:val="20"/>
          <w:lang w:val="en-US" w:eastAsia="zh-CN"/>
        </w:rPr>
      </w:pPr>
      <w:r>
        <w:rPr>
          <w:rFonts w:ascii="微软雅黑" w:hAnsi="微软雅黑" w:eastAsia="微软雅黑" w:cs="微软雅黑"/>
          <w:color w:val="666666"/>
          <w:sz w:val="20"/>
        </w:rPr>
        <w:t>掌握 SpringBoot</w:t>
      </w:r>
      <w:r>
        <w:rPr>
          <w:rFonts w:hint="eastAsia" w:ascii="微软雅黑" w:hAnsi="微软雅黑" w:eastAsia="微软雅黑" w:cs="微软雅黑"/>
          <w:color w:val="666666"/>
          <w:sz w:val="20"/>
          <w:lang w:val="en-US" w:eastAsia="zh-CN"/>
        </w:rPr>
        <w:t>接口开发</w:t>
      </w:r>
      <w:r>
        <w:rPr>
          <w:rFonts w:hint="eastAsia" w:ascii="微软雅黑" w:hAnsi="微软雅黑" w:eastAsia="微软雅黑" w:cs="微软雅黑"/>
          <w:color w:val="666666"/>
          <w:sz w:val="20"/>
          <w:lang w:eastAsia="zh-CN"/>
        </w:rPr>
        <w:t>、</w:t>
      </w:r>
      <w:r>
        <w:rPr>
          <w:rFonts w:ascii="微软雅黑" w:hAnsi="微软雅黑" w:eastAsia="微软雅黑" w:cs="微软雅黑"/>
          <w:color w:val="666666"/>
          <w:sz w:val="20"/>
        </w:rPr>
        <w:t>SpringCloud</w:t>
      </w:r>
      <w:r>
        <w:rPr>
          <w:rFonts w:hint="eastAsia" w:ascii="微软雅黑" w:hAnsi="微软雅黑" w:eastAsia="微软雅黑" w:cs="微软雅黑"/>
          <w:color w:val="666666"/>
          <w:sz w:val="20"/>
          <w:lang w:val="en-US" w:eastAsia="zh-CN"/>
        </w:rPr>
        <w:t>微服务架构</w:t>
      </w:r>
      <w:r>
        <w:rPr>
          <w:rFonts w:ascii="微软雅黑" w:hAnsi="微软雅黑" w:eastAsia="微软雅黑" w:cs="微软雅黑"/>
          <w:color w:val="666666"/>
          <w:sz w:val="20"/>
        </w:rPr>
        <w:t xml:space="preserve">、分布式事务seata等技术 </w:t>
      </w:r>
    </w:p>
    <w:p>
      <w:pPr>
        <w:spacing w:before="0" w:after="0" w:line="380" w:lineRule="exact"/>
        <w:textAlignment w:val="center"/>
        <w:rPr>
          <w:rFonts w:ascii="微软雅黑" w:hAnsi="微软雅黑" w:eastAsia="微软雅黑" w:cs="微软雅黑"/>
          <w:color w:val="666666"/>
          <w:sz w:val="20"/>
        </w:rPr>
      </w:pPr>
      <w:r>
        <w:rPr>
          <w:rFonts w:ascii="微软雅黑" w:hAnsi="微软雅黑" w:eastAsia="微软雅黑" w:cs="微软雅黑"/>
          <w:color w:val="666666"/>
          <w:sz w:val="20"/>
        </w:rPr>
        <w:t>熟练操作Oracle、Mysql、Redis</w:t>
      </w:r>
      <w:r>
        <w:rPr>
          <w:rFonts w:hint="eastAsia" w:ascii="微软雅黑" w:hAnsi="微软雅黑" w:eastAsia="微软雅黑" w:cs="微软雅黑"/>
          <w:color w:val="666666"/>
          <w:sz w:val="20"/>
          <w:lang w:eastAsia="zh-CN"/>
        </w:rPr>
        <w:t>、</w:t>
      </w:r>
      <w:r>
        <w:rPr>
          <w:rFonts w:hint="eastAsia" w:ascii="微软雅黑" w:hAnsi="微软雅黑" w:eastAsia="微软雅黑" w:cs="微软雅黑"/>
          <w:color w:val="666666"/>
          <w:sz w:val="20"/>
          <w:lang w:val="en-US" w:eastAsia="zh-CN"/>
        </w:rPr>
        <w:t>MongoDB</w:t>
      </w:r>
      <w:r>
        <w:rPr>
          <w:rFonts w:ascii="微软雅黑" w:hAnsi="微软雅黑" w:eastAsia="微软雅黑" w:cs="微软雅黑"/>
          <w:color w:val="666666"/>
          <w:sz w:val="20"/>
        </w:rPr>
        <w:t>等数据库</w:t>
      </w:r>
    </w:p>
    <w:p>
      <w:pPr>
        <w:spacing w:before="0" w:after="0" w:line="380" w:lineRule="exact"/>
        <w:textAlignment w:val="center"/>
        <w:rPr>
          <w:rFonts w:hint="eastAsia" w:ascii="微软雅黑" w:hAnsi="微软雅黑" w:eastAsia="微软雅黑" w:cs="微软雅黑"/>
          <w:color w:val="666666"/>
          <w:sz w:val="20"/>
          <w:lang w:val="en-US" w:eastAsia="zh-CN"/>
        </w:rPr>
      </w:pPr>
      <w:r>
        <w:rPr>
          <w:rFonts w:hint="eastAsia" w:ascii="微软雅黑" w:hAnsi="微软雅黑" w:eastAsia="微软雅黑" w:cs="微软雅黑"/>
          <w:color w:val="666666"/>
          <w:sz w:val="20"/>
          <w:lang w:val="en-US" w:eastAsia="zh-CN"/>
        </w:rPr>
        <w:t>了解</w:t>
      </w:r>
      <w:r>
        <w:rPr>
          <w:rFonts w:ascii="微软雅黑" w:hAnsi="微软雅黑" w:eastAsia="微软雅黑" w:cs="微软雅黑"/>
          <w:color w:val="666666"/>
          <w:sz w:val="20"/>
        </w:rPr>
        <w:t>nacos、dubbo分布式架构、消息队列rabbitMQ</w:t>
      </w:r>
      <w:r>
        <w:rPr>
          <w:rFonts w:hint="eastAsia" w:ascii="微软雅黑" w:hAnsi="微软雅黑" w:eastAsia="微软雅黑" w:cs="微软雅黑"/>
          <w:color w:val="666666"/>
          <w:sz w:val="20"/>
          <w:lang w:val="en-US" w:eastAsia="zh-CN"/>
        </w:rPr>
        <w:t>等技术</w:t>
      </w:r>
    </w:p>
    <w:p>
      <w:pPr>
        <w:spacing w:before="0" w:after="0" w:line="380" w:lineRule="exact"/>
        <w:textAlignment w:val="center"/>
        <w:rPr>
          <w:rFonts w:ascii="微软雅黑" w:hAnsi="微软雅黑" w:eastAsia="微软雅黑" w:cs="微软雅黑"/>
          <w:color w:val="666666"/>
          <w:sz w:val="20"/>
        </w:rPr>
      </w:pPr>
      <w:r>
        <w:rPr>
          <w:rFonts w:ascii="微软雅黑" w:hAnsi="微软雅黑" w:eastAsia="微软雅黑" w:cs="微软雅黑"/>
          <w:color w:val="666666"/>
          <w:sz w:val="20"/>
        </w:rPr>
        <w:t>熟练使用</w:t>
      </w:r>
      <w:r>
        <w:rPr>
          <w:rFonts w:hint="eastAsia" w:ascii="微软雅黑" w:hAnsi="微软雅黑" w:eastAsia="微软雅黑" w:cs="微软雅黑"/>
          <w:color w:val="666666"/>
          <w:sz w:val="20"/>
          <w:lang w:val="en-US" w:eastAsia="zh-CN"/>
        </w:rPr>
        <w:t>Nginx、</w:t>
      </w:r>
      <w:r>
        <w:rPr>
          <w:rFonts w:ascii="微软雅黑" w:hAnsi="微软雅黑" w:eastAsia="微软雅黑" w:cs="微软雅黑"/>
          <w:color w:val="666666"/>
          <w:sz w:val="20"/>
        </w:rPr>
        <w:t>Tomcat</w:t>
      </w:r>
      <w:r>
        <w:rPr>
          <w:rFonts w:hint="eastAsia" w:ascii="微软雅黑" w:hAnsi="微软雅黑" w:eastAsia="微软雅黑" w:cs="微软雅黑"/>
          <w:color w:val="666666"/>
          <w:sz w:val="20"/>
          <w:lang w:val="en-US" w:eastAsia="zh-CN"/>
        </w:rPr>
        <w:t xml:space="preserve"> Web</w:t>
      </w:r>
      <w:r>
        <w:rPr>
          <w:rFonts w:ascii="微软雅黑" w:hAnsi="微软雅黑" w:eastAsia="微软雅黑" w:cs="微软雅黑"/>
          <w:color w:val="666666"/>
          <w:sz w:val="20"/>
        </w:rPr>
        <w:t xml:space="preserve">服务器等 </w:t>
      </w:r>
    </w:p>
    <w:p>
      <w:pPr>
        <w:spacing w:before="0" w:after="0" w:line="380" w:lineRule="exact"/>
        <w:textAlignment w:val="center"/>
        <w:rPr>
          <w:rFonts w:hint="default" w:ascii="微软雅黑" w:hAnsi="微软雅黑" w:eastAsia="微软雅黑" w:cs="微软雅黑"/>
          <w:color w:val="666666"/>
          <w:sz w:val="20"/>
          <w:lang w:val="en-US" w:eastAsia="zh-CN"/>
        </w:rPr>
      </w:pPr>
      <w:r>
        <w:rPr>
          <w:rFonts w:ascii="微软雅黑" w:hAnsi="微软雅黑" w:eastAsia="微软雅黑" w:cs="微软雅黑"/>
          <w:color w:val="666666"/>
          <w:sz w:val="20"/>
        </w:rPr>
        <w:t>掌握</w:t>
      </w:r>
      <w:r>
        <w:rPr>
          <w:rFonts w:hint="eastAsia" w:ascii="微软雅黑" w:hAnsi="微软雅黑" w:eastAsia="微软雅黑" w:cs="微软雅黑"/>
          <w:color w:val="666666"/>
          <w:sz w:val="20"/>
          <w:lang w:val="en-US" w:eastAsia="zh-CN"/>
        </w:rPr>
        <w:t>bootStrap、</w:t>
      </w:r>
      <w:r>
        <w:rPr>
          <w:rFonts w:ascii="微软雅黑" w:hAnsi="微软雅黑" w:eastAsia="微软雅黑" w:cs="微软雅黑"/>
          <w:color w:val="666666"/>
          <w:sz w:val="20"/>
        </w:rPr>
        <w:t>layui、</w:t>
      </w:r>
      <w:r>
        <w:rPr>
          <w:rFonts w:hint="eastAsia" w:ascii="微软雅黑" w:hAnsi="微软雅黑" w:eastAsia="微软雅黑" w:cs="微软雅黑"/>
          <w:color w:val="666666"/>
          <w:sz w:val="20"/>
          <w:lang w:val="en-US" w:eastAsia="zh-CN"/>
        </w:rPr>
        <w:t>jQuery</w:t>
      </w:r>
      <w:r>
        <w:rPr>
          <w:rFonts w:hint="eastAsia" w:ascii="微软雅黑" w:hAnsi="微软雅黑" w:eastAsia="微软雅黑" w:cs="微软雅黑"/>
          <w:color w:val="666666"/>
          <w:sz w:val="20"/>
          <w:lang w:eastAsia="zh-CN"/>
        </w:rPr>
        <w:t>、</w:t>
      </w:r>
      <w:r>
        <w:rPr>
          <w:rFonts w:hint="eastAsia" w:ascii="微软雅黑" w:hAnsi="微软雅黑" w:eastAsia="微软雅黑" w:cs="微软雅黑"/>
          <w:color w:val="666666"/>
          <w:sz w:val="20"/>
          <w:lang w:val="en-US" w:eastAsia="zh-CN"/>
        </w:rPr>
        <w:t>elementUI、vue</w:t>
      </w:r>
    </w:p>
    <w:p>
      <w:pPr>
        <w:spacing w:before="0" w:after="0" w:line="380" w:lineRule="exact"/>
        <w:textAlignment w:val="center"/>
        <w:rPr>
          <w:rFonts w:ascii="微软雅黑" w:hAnsi="微软雅黑" w:eastAsia="微软雅黑" w:cs="微软雅黑"/>
          <w:color w:val="666666"/>
          <w:sz w:val="20"/>
        </w:rPr>
      </w:pPr>
      <w:r>
        <w:rPr>
          <w:rFonts w:ascii="微软雅黑" w:hAnsi="微软雅黑" w:eastAsia="微软雅黑" w:cs="微软雅黑"/>
          <w:color w:val="666666"/>
          <w:sz w:val="20"/>
        </w:rPr>
        <w:t>掌握第三方接口的调用 如:支付宝支付、阿里云OSS</w:t>
      </w:r>
      <w:r>
        <w:rPr>
          <w:rFonts w:hint="eastAsia" w:ascii="微软雅黑" w:hAnsi="微软雅黑" w:eastAsia="微软雅黑" w:cs="微软雅黑"/>
          <w:color w:val="666666"/>
          <w:sz w:val="20"/>
          <w:lang w:eastAsia="zh-CN"/>
        </w:rPr>
        <w:t>、</w:t>
      </w:r>
      <w:r>
        <w:rPr>
          <w:rFonts w:hint="eastAsia" w:ascii="微软雅黑" w:hAnsi="微软雅黑" w:eastAsia="微软雅黑" w:cs="微软雅黑"/>
          <w:color w:val="666666"/>
          <w:sz w:val="20"/>
          <w:lang w:val="en-US" w:eastAsia="zh-CN"/>
        </w:rPr>
        <w:t>阿里云信</w:t>
      </w:r>
      <w:r>
        <w:rPr>
          <w:rFonts w:ascii="微软雅黑" w:hAnsi="微软雅黑" w:eastAsia="微软雅黑" w:cs="微软雅黑"/>
          <w:color w:val="666666"/>
          <w:sz w:val="20"/>
        </w:rPr>
        <w:t xml:space="preserve">等 </w:t>
      </w:r>
    </w:p>
    <w:p>
      <w:pPr>
        <w:spacing w:before="0" w:after="0" w:line="380" w:lineRule="exact"/>
        <w:textAlignment w:val="center"/>
        <w:rPr>
          <w:rFonts w:ascii="微软雅黑" w:hAnsi="微软雅黑" w:eastAsia="微软雅黑" w:cs="微软雅黑"/>
          <w:color w:val="666666"/>
          <w:sz w:val="20"/>
        </w:rPr>
      </w:pPr>
      <w:r>
        <w:rPr>
          <w:rFonts w:ascii="微软雅黑" w:hAnsi="微软雅黑" w:eastAsia="微软雅黑" w:cs="微软雅黑"/>
          <w:color w:val="666666"/>
          <w:sz w:val="20"/>
        </w:rPr>
        <w:t>掌握Linux操作、Docker容器化部署</w:t>
      </w:r>
      <w:r>
        <w:rPr>
          <w:rFonts w:hint="eastAsia" w:ascii="微软雅黑" w:hAnsi="微软雅黑" w:eastAsia="微软雅黑" w:cs="微软雅黑"/>
          <w:color w:val="666666"/>
          <w:sz w:val="20"/>
          <w:lang w:eastAsia="zh-CN"/>
        </w:rPr>
        <w:t>、</w:t>
      </w:r>
      <w:r>
        <w:rPr>
          <w:rFonts w:hint="eastAsia" w:ascii="微软雅黑" w:hAnsi="微软雅黑" w:eastAsia="微软雅黑" w:cs="微软雅黑"/>
          <w:color w:val="666666"/>
          <w:sz w:val="20"/>
          <w:lang w:val="en-US" w:eastAsia="zh-CN"/>
        </w:rPr>
        <w:t>redis集群</w:t>
      </w:r>
    </w:p>
    <w:p>
      <w:pPr>
        <w:spacing w:before="0" w:after="0" w:line="380" w:lineRule="exact"/>
        <w:textAlignment w:val="center"/>
        <w:rPr>
          <w:rFonts w:ascii="微软雅黑" w:hAnsi="微软雅黑" w:eastAsia="微软雅黑" w:cs="微软雅黑"/>
          <w:color w:val="666666"/>
          <w:sz w:val="20"/>
        </w:rPr>
      </w:pPr>
      <w:r>
        <w:rPr>
          <w:rFonts w:ascii="微软雅黑" w:hAnsi="微软雅黑" w:eastAsia="微软雅黑" w:cs="微软雅黑"/>
          <w:color w:val="666666"/>
          <w:sz w:val="20"/>
        </w:rPr>
        <w:t xml:space="preserve">掌握restful接口的开发,Junit,Postman测试软件的使用 </w:t>
      </w:r>
    </w:p>
    <w:p>
      <w:pPr>
        <w:spacing w:before="0" w:after="0" w:line="380" w:lineRule="exact"/>
        <w:textAlignment w:val="center"/>
      </w:pPr>
      <w:r>
        <w:rPr>
          <w:rFonts w:ascii="微软雅黑" w:hAnsi="微软雅黑" w:eastAsia="微软雅黑" w:cs="微软雅黑"/>
          <w:color w:val="666666"/>
          <w:sz w:val="20"/>
        </w:rPr>
        <w:t xml:space="preserve">掌握Git版本管理工具 </w:t>
      </w:r>
    </w:p>
    <w:p>
      <w:pPr>
        <w:spacing w:before="0" w:after="0" w:line="580" w:lineRule="exact"/>
        <w:ind w:left="972"/>
        <w:textAlignment w:val="center"/>
        <w:rPr>
          <w:rFonts w:ascii="微软雅黑" w:hAnsi="微软雅黑" w:eastAsia="微软雅黑" w:cs="微软雅黑"/>
          <w:b w:val="0"/>
          <w:color w:val="FFFFFF"/>
          <w:sz w:val="26"/>
        </w:rPr>
      </w:pPr>
    </w:p>
    <w:p>
      <w:pPr>
        <w:spacing w:before="0" w:after="0" w:line="580" w:lineRule="exact"/>
        <w:ind w:left="972"/>
        <w:textAlignment w:val="center"/>
        <w:rPr>
          <w:sz w:val="21"/>
        </w:rPr>
      </w:pPr>
      <w:r>
        <w:rPr>
          <w:rFonts w:ascii="微软雅黑" w:hAnsi="微软雅黑" w:eastAsia="微软雅黑" w:cs="微软雅黑"/>
          <w:b w:val="0"/>
          <w:color w:val="FFFFFF"/>
          <w:sz w:val="26"/>
        </w:rPr>
        <w:t>工作经历</w:t>
      </w:r>
      <w:r>
        <w:rPr>
          <w:rFonts w:ascii="微软雅黑" w:hAnsi="微软雅黑" w:eastAsia="微软雅黑" w:cs="微软雅黑"/>
          <w:b w:val="0"/>
          <w:color w:val="FFFFFF"/>
          <w:sz w:val="26"/>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6959600" cy="368935"/>
            <wp:effectExtent l="0" t="0" r="0" b="0"/>
            <wp:wrapNone/>
            <wp:docPr id="7"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0" descr="module_title_background.png"/>
                    <pic:cNvPicPr>
                      <a:picLocks noChangeAspect="1"/>
                    </pic:cNvPicPr>
                  </pic:nvPicPr>
                  <pic:blipFill>
                    <a:blip r:embed="rId7"/>
                    <a:stretch>
                      <a:fillRect/>
                    </a:stretch>
                  </pic:blipFill>
                  <pic:spPr>
                    <a:xfrm>
                      <a:off x="0" y="0"/>
                      <a:ext cx="6959861" cy="368734"/>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147320</wp:posOffset>
            </wp:positionH>
            <wp:positionV relativeFrom="paragraph">
              <wp:posOffset>45720</wp:posOffset>
            </wp:positionV>
            <wp:extent cx="276860" cy="276860"/>
            <wp:effectExtent l="0" t="0" r="0" b="0"/>
            <wp:wrapNone/>
            <wp:docPr id="8" name="Drawing 0" descr="工作经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0" descr="工作经历.png"/>
                    <pic:cNvPicPr>
                      <a:picLocks noChangeAspect="1"/>
                    </pic:cNvPicPr>
                  </pic:nvPicPr>
                  <pic:blipFill>
                    <a:blip r:embed="rId10"/>
                    <a:stretch>
                      <a:fillRect/>
                    </a:stretch>
                  </pic:blipFill>
                  <pic:spPr>
                    <a:xfrm>
                      <a:off x="0" y="0"/>
                      <a:ext cx="276550" cy="276550"/>
                    </a:xfrm>
                    <a:prstGeom prst="rect">
                      <a:avLst/>
                    </a:prstGeom>
                  </pic:spPr>
                </pic:pic>
              </a:graphicData>
            </a:graphic>
          </wp:anchor>
        </w:drawing>
      </w:r>
    </w:p>
    <w:p>
      <w:pPr>
        <w:spacing w:before="0" w:after="0" w:line="160" w:lineRule="exact"/>
        <w:rPr>
          <w:rFonts w:hint="eastAsia" w:eastAsiaTheme="minorEastAsia"/>
          <w:sz w:val="21"/>
          <w:lang w:val="en-US" w:eastAsia="zh-CN"/>
        </w:rPr>
      </w:pPr>
    </w:p>
    <w:p>
      <w:pPr>
        <w:tabs>
          <w:tab w:val="right" w:pos="10480"/>
        </w:tabs>
        <w:spacing w:before="0" w:after="0" w:line="380" w:lineRule="exact"/>
        <w:jc w:val="left"/>
        <w:textAlignment w:val="center"/>
      </w:pPr>
      <w:r>
        <w:rPr>
          <w:rFonts w:ascii="微软雅黑" w:hAnsi="微软雅黑" w:eastAsia="微软雅黑" w:cs="微软雅黑"/>
          <w:b/>
          <w:sz w:val="22"/>
        </w:rPr>
        <w:t>2019.3-2021.</w:t>
      </w:r>
      <w:r>
        <w:rPr>
          <w:rFonts w:hint="eastAsia" w:ascii="微软雅黑" w:hAnsi="微软雅黑" w:eastAsia="微软雅黑" w:cs="微软雅黑"/>
          <w:b/>
          <w:sz w:val="22"/>
          <w:lang w:val="en-US" w:eastAsia="zh-CN"/>
        </w:rPr>
        <w:t>3</w:t>
      </w:r>
      <w:r>
        <w:rPr>
          <w:rFonts w:ascii="微软雅黑" w:hAnsi="微软雅黑" w:eastAsia="微软雅黑" w:cs="微软雅黑"/>
          <w:b/>
          <w:sz w:val="22"/>
        </w:rPr>
        <w:tab/>
      </w:r>
      <w:r>
        <w:rPr>
          <w:rFonts w:ascii="微软雅黑" w:hAnsi="微软雅黑" w:eastAsia="微软雅黑" w:cs="微软雅黑"/>
          <w:b/>
          <w:sz w:val="22"/>
        </w:rPr>
        <w:t>北京汇才卓远科技</w:t>
      </w:r>
    </w:p>
    <w:p>
      <w:pPr>
        <w:spacing w:before="0" w:after="0" w:line="340" w:lineRule="exact"/>
        <w:jc w:val="left"/>
        <w:textAlignment w:val="center"/>
        <w:rPr>
          <w:rFonts w:hint="default" w:eastAsia="微软雅黑"/>
          <w:lang w:val="en-US" w:eastAsia="zh-CN"/>
        </w:rPr>
      </w:pPr>
      <w:r>
        <w:rPr>
          <w:rFonts w:ascii="微软雅黑" w:hAnsi="微软雅黑" w:eastAsia="微软雅黑" w:cs="微软雅黑"/>
          <w:color w:val="525252"/>
          <w:sz w:val="22"/>
        </w:rPr>
        <w:t>Java开发</w:t>
      </w:r>
      <w:r>
        <w:rPr>
          <w:rFonts w:hint="eastAsia" w:ascii="微软雅黑" w:hAnsi="微软雅黑" w:eastAsia="微软雅黑" w:cs="微软雅黑"/>
          <w:color w:val="525252"/>
          <w:sz w:val="22"/>
          <w:lang w:val="en-US" w:eastAsia="zh-CN"/>
        </w:rPr>
        <w:t xml:space="preserve">  </w:t>
      </w:r>
      <w:r>
        <w:rPr>
          <w:rFonts w:hint="eastAsia" w:ascii="微软雅黑" w:hAnsi="微软雅黑" w:eastAsia="微软雅黑" w:cs="微软雅黑"/>
          <w:color w:val="525252"/>
          <w:sz w:val="22"/>
          <w:lang w:val="en-US" w:eastAsia="zh-CN"/>
        </w:rPr>
        <w:tab/>
      </w:r>
      <w:r>
        <w:rPr>
          <w:rFonts w:hint="eastAsia" w:ascii="微软雅黑" w:hAnsi="微软雅黑" w:eastAsia="微软雅黑" w:cs="微软雅黑"/>
          <w:color w:val="525252"/>
          <w:sz w:val="22"/>
          <w:lang w:val="en-US" w:eastAsia="zh-CN"/>
        </w:rPr>
        <w:t>16000元/月</w:t>
      </w:r>
    </w:p>
    <w:p>
      <w:pPr>
        <w:spacing w:before="0" w:after="0" w:line="80" w:lineRule="exact"/>
        <w:jc w:val="left"/>
      </w:pPr>
    </w:p>
    <w:p>
      <w:pPr>
        <w:spacing w:before="0" w:after="0" w:line="380" w:lineRule="exact"/>
        <w:textAlignment w:val="center"/>
      </w:pPr>
      <w:r>
        <w:rPr>
          <w:rFonts w:ascii="微软雅黑" w:hAnsi="微软雅黑" w:eastAsia="微软雅黑" w:cs="微软雅黑"/>
          <w:color w:val="666666"/>
          <w:sz w:val="20"/>
        </w:rPr>
        <w:t>Java后端开发 工作描述:  任职期间,负责项目模块的代码编写、调试、优化等一系列问题。</w:t>
      </w:r>
    </w:p>
    <w:p>
      <w:pPr>
        <w:spacing w:before="0" w:after="0" w:line="160" w:lineRule="exact"/>
        <w:jc w:val="left"/>
      </w:pPr>
    </w:p>
    <w:p>
      <w:pPr>
        <w:tabs>
          <w:tab w:val="right" w:pos="10480"/>
        </w:tabs>
        <w:spacing w:before="0" w:after="0" w:line="380" w:lineRule="exact"/>
        <w:jc w:val="left"/>
        <w:textAlignment w:val="center"/>
      </w:pPr>
      <w:r>
        <w:rPr>
          <w:rFonts w:ascii="微软雅黑" w:hAnsi="微软雅黑" w:eastAsia="微软雅黑" w:cs="微软雅黑"/>
          <w:b/>
          <w:sz w:val="22"/>
        </w:rPr>
        <w:t>2017.6-2019.1</w:t>
      </w:r>
      <w:r>
        <w:rPr>
          <w:rFonts w:ascii="微软雅黑" w:hAnsi="微软雅黑" w:eastAsia="微软雅黑" w:cs="微软雅黑"/>
          <w:b/>
          <w:sz w:val="22"/>
        </w:rPr>
        <w:tab/>
      </w:r>
      <w:r>
        <w:rPr>
          <w:rFonts w:ascii="微软雅黑" w:hAnsi="微软雅黑" w:eastAsia="微软雅黑" w:cs="微软雅黑"/>
          <w:b/>
          <w:sz w:val="22"/>
        </w:rPr>
        <w:t>北京和悦科技</w:t>
      </w:r>
    </w:p>
    <w:p>
      <w:pPr>
        <w:spacing w:before="0" w:after="0" w:line="340" w:lineRule="exact"/>
        <w:jc w:val="left"/>
        <w:textAlignment w:val="center"/>
        <w:rPr>
          <w:rFonts w:hint="default" w:eastAsia="微软雅黑"/>
          <w:lang w:val="en-US" w:eastAsia="zh-CN"/>
        </w:rPr>
      </w:pPr>
      <w:r>
        <w:rPr>
          <w:rFonts w:ascii="微软雅黑" w:hAnsi="微软雅黑" w:eastAsia="微软雅黑" w:cs="微软雅黑"/>
          <w:color w:val="525252"/>
          <w:sz w:val="22"/>
        </w:rPr>
        <w:t>Java开发工程师</w:t>
      </w:r>
      <w:r>
        <w:rPr>
          <w:rFonts w:hint="eastAsia" w:ascii="微软雅黑" w:hAnsi="微软雅黑" w:eastAsia="微软雅黑" w:cs="微软雅黑"/>
          <w:color w:val="525252"/>
          <w:sz w:val="22"/>
          <w:lang w:val="en-US" w:eastAsia="zh-CN"/>
        </w:rPr>
        <w:tab/>
      </w:r>
      <w:r>
        <w:rPr>
          <w:rFonts w:hint="eastAsia" w:ascii="微软雅黑" w:hAnsi="微软雅黑" w:eastAsia="微软雅黑" w:cs="微软雅黑"/>
          <w:color w:val="525252"/>
          <w:sz w:val="22"/>
          <w:lang w:val="en-US" w:eastAsia="zh-CN"/>
        </w:rPr>
        <w:tab/>
      </w:r>
      <w:r>
        <w:rPr>
          <w:rFonts w:hint="eastAsia" w:ascii="微软雅黑" w:hAnsi="微软雅黑" w:eastAsia="微软雅黑" w:cs="微软雅黑"/>
          <w:color w:val="525252"/>
          <w:sz w:val="22"/>
          <w:lang w:val="en-US" w:eastAsia="zh-CN"/>
        </w:rPr>
        <w:t>13000元/月</w:t>
      </w:r>
    </w:p>
    <w:p>
      <w:pPr>
        <w:spacing w:before="0" w:after="0" w:line="80" w:lineRule="exact"/>
        <w:jc w:val="left"/>
      </w:pPr>
    </w:p>
    <w:p>
      <w:pPr>
        <w:spacing w:before="0" w:after="0" w:line="380" w:lineRule="exact"/>
        <w:textAlignment w:val="center"/>
        <w:rPr>
          <w:rFonts w:hint="eastAsia" w:eastAsia="微软雅黑"/>
          <w:lang w:val="en-US" w:eastAsia="zh-CN"/>
        </w:rPr>
      </w:pPr>
      <w:r>
        <w:rPr>
          <w:rFonts w:ascii="微软雅黑" w:hAnsi="微软雅黑" w:eastAsia="微软雅黑" w:cs="微软雅黑"/>
          <w:color w:val="666666"/>
          <w:sz w:val="20"/>
        </w:rPr>
        <w:t>Java后端开发 工作描述:  1.负责公司项目的模块开发 2.项目测试 3.完成</w:t>
      </w:r>
      <w:r>
        <w:rPr>
          <w:rFonts w:hint="eastAsia" w:ascii="微软雅黑" w:hAnsi="微软雅黑" w:eastAsia="微软雅黑" w:cs="微软雅黑"/>
          <w:color w:val="666666"/>
          <w:sz w:val="20"/>
          <w:lang w:val="en-US" w:eastAsia="zh-CN"/>
        </w:rPr>
        <w:t>领导</w:t>
      </w:r>
      <w:r>
        <w:rPr>
          <w:rFonts w:ascii="微软雅黑" w:hAnsi="微软雅黑" w:eastAsia="微软雅黑" w:cs="微软雅黑"/>
          <w:color w:val="666666"/>
          <w:sz w:val="20"/>
        </w:rPr>
        <w:t>交办的其他事宜 4.处理程序BUG  5.后期的项目优化</w:t>
      </w:r>
    </w:p>
    <w:p>
      <w:pPr>
        <w:spacing w:before="0" w:after="0" w:line="160" w:lineRule="exact"/>
        <w:jc w:val="left"/>
      </w:pPr>
    </w:p>
    <w:p>
      <w:pPr>
        <w:tabs>
          <w:tab w:val="right" w:pos="10480"/>
        </w:tabs>
        <w:spacing w:before="0" w:after="0" w:line="380" w:lineRule="exact"/>
        <w:jc w:val="left"/>
        <w:textAlignment w:val="center"/>
        <w:rPr>
          <w:rFonts w:hint="eastAsia" w:eastAsia="微软雅黑"/>
          <w:lang w:val="en-US" w:eastAsia="zh-CN"/>
        </w:rPr>
      </w:pPr>
      <w:r>
        <w:rPr>
          <w:rFonts w:ascii="微软雅黑" w:hAnsi="微软雅黑" w:eastAsia="微软雅黑" w:cs="微软雅黑"/>
          <w:b/>
          <w:sz w:val="22"/>
        </w:rPr>
        <w:t>2015.12-2017.5</w:t>
      </w:r>
      <w:r>
        <w:rPr>
          <w:rFonts w:ascii="微软雅黑" w:hAnsi="微软雅黑" w:eastAsia="微软雅黑" w:cs="微软雅黑"/>
          <w:b/>
          <w:sz w:val="22"/>
        </w:rPr>
        <w:tab/>
      </w:r>
      <w:r>
        <w:rPr>
          <w:rFonts w:ascii="微软雅黑" w:hAnsi="微软雅黑" w:eastAsia="微软雅黑" w:cs="微软雅黑"/>
          <w:b/>
          <w:sz w:val="22"/>
        </w:rPr>
        <w:t>上海点明信息</w:t>
      </w:r>
      <w:r>
        <w:rPr>
          <w:rFonts w:hint="eastAsia" w:ascii="微软雅黑" w:hAnsi="微软雅黑" w:eastAsia="微软雅黑" w:cs="微软雅黑"/>
          <w:b/>
          <w:sz w:val="22"/>
          <w:lang w:val="en-US" w:eastAsia="zh-CN"/>
        </w:rPr>
        <w:t>技术</w:t>
      </w:r>
    </w:p>
    <w:p>
      <w:pPr>
        <w:spacing w:before="0" w:after="0" w:line="340" w:lineRule="exact"/>
        <w:jc w:val="left"/>
        <w:textAlignment w:val="center"/>
        <w:rPr>
          <w:rFonts w:hint="default" w:eastAsia="微软雅黑"/>
          <w:lang w:val="en-US" w:eastAsia="zh-CN"/>
        </w:rPr>
      </w:pPr>
      <w:r>
        <w:rPr>
          <w:rFonts w:ascii="微软雅黑" w:hAnsi="微软雅黑" w:eastAsia="微软雅黑" w:cs="微软雅黑"/>
          <w:color w:val="525252"/>
          <w:sz w:val="22"/>
        </w:rPr>
        <w:t>Java开发工程师</w:t>
      </w:r>
      <w:r>
        <w:rPr>
          <w:rFonts w:hint="eastAsia" w:ascii="微软雅黑" w:hAnsi="微软雅黑" w:eastAsia="微软雅黑" w:cs="微软雅黑"/>
          <w:color w:val="525252"/>
          <w:sz w:val="22"/>
          <w:lang w:val="en-US" w:eastAsia="zh-CN"/>
        </w:rPr>
        <w:t xml:space="preserve"> </w:t>
      </w:r>
      <w:r>
        <w:rPr>
          <w:rFonts w:hint="eastAsia" w:ascii="微软雅黑" w:hAnsi="微软雅黑" w:eastAsia="微软雅黑" w:cs="微软雅黑"/>
          <w:color w:val="525252"/>
          <w:sz w:val="22"/>
          <w:lang w:val="en-US" w:eastAsia="zh-CN"/>
        </w:rPr>
        <w:tab/>
      </w:r>
      <w:r>
        <w:rPr>
          <w:rFonts w:hint="eastAsia" w:ascii="微软雅黑" w:hAnsi="微软雅黑" w:eastAsia="微软雅黑" w:cs="微软雅黑"/>
          <w:color w:val="525252"/>
          <w:sz w:val="22"/>
          <w:lang w:val="en-US" w:eastAsia="zh-CN"/>
        </w:rPr>
        <w:t>9000元/月</w:t>
      </w:r>
    </w:p>
    <w:p>
      <w:pPr>
        <w:spacing w:before="0" w:after="0" w:line="80" w:lineRule="exact"/>
        <w:jc w:val="left"/>
      </w:pPr>
    </w:p>
    <w:p>
      <w:pPr>
        <w:spacing w:before="0" w:after="0" w:line="380" w:lineRule="exact"/>
        <w:textAlignment w:val="center"/>
        <w:rPr>
          <w:rFonts w:hint="default" w:eastAsia="微软雅黑"/>
          <w:lang w:val="en-US" w:eastAsia="zh-CN"/>
        </w:rPr>
      </w:pPr>
      <w:r>
        <w:rPr>
          <w:rFonts w:ascii="微软雅黑" w:hAnsi="微软雅黑" w:eastAsia="微软雅黑" w:cs="微软雅黑"/>
          <w:color w:val="666666"/>
          <w:sz w:val="20"/>
        </w:rPr>
        <w:t>Java后端开发 工作描述:  1.完成项目的代码编写、处理项</w:t>
      </w:r>
      <w:r>
        <w:rPr>
          <w:rFonts w:hint="eastAsia" w:ascii="微软雅黑" w:hAnsi="微软雅黑" w:eastAsia="微软雅黑" w:cs="微软雅黑"/>
          <w:color w:val="666666"/>
          <w:sz w:val="20"/>
          <w:lang w:val="en-US" w:eastAsia="zh-CN"/>
        </w:rPr>
        <w:t>目</w:t>
      </w:r>
      <w:r>
        <w:rPr>
          <w:rFonts w:ascii="微软雅黑" w:hAnsi="微软雅黑" w:eastAsia="微软雅黑" w:cs="微软雅黑"/>
          <w:color w:val="666666"/>
          <w:sz w:val="20"/>
        </w:rPr>
        <w:t>bug;2.参与公司技术培训</w:t>
      </w:r>
      <w:r>
        <w:rPr>
          <w:rFonts w:hint="eastAsia" w:ascii="微软雅黑" w:hAnsi="微软雅黑" w:eastAsia="微软雅黑" w:cs="微软雅黑"/>
          <w:color w:val="666666"/>
          <w:sz w:val="20"/>
          <w:lang w:val="en-US" w:eastAsia="zh-CN"/>
        </w:rPr>
        <w:t xml:space="preserve"> 3.完成上级下发的其他工作</w:t>
      </w:r>
    </w:p>
    <w:p>
      <w:pPr>
        <w:spacing w:before="0" w:after="0" w:line="300" w:lineRule="exact"/>
        <w:jc w:val="left"/>
      </w:pPr>
    </w:p>
    <w:p>
      <w:pPr>
        <w:spacing w:before="0" w:after="0" w:line="580" w:lineRule="exact"/>
        <w:ind w:left="972"/>
        <w:textAlignment w:val="center"/>
        <w:rPr>
          <w:sz w:val="21"/>
        </w:rPr>
      </w:pPr>
      <w:r>
        <w:rPr>
          <w:rFonts w:ascii="微软雅黑" w:hAnsi="微软雅黑" w:eastAsia="微软雅黑" w:cs="微软雅黑"/>
          <w:b w:val="0"/>
          <w:color w:val="FFFFFF"/>
          <w:sz w:val="26"/>
        </w:rPr>
        <w:t>项目经历</w:t>
      </w:r>
      <w:r>
        <w:rPr>
          <w:rFonts w:ascii="微软雅黑" w:hAnsi="微软雅黑" w:eastAsia="微软雅黑" w:cs="微软雅黑"/>
          <w:b w:val="0"/>
          <w:color w:val="FFFFFF"/>
          <w:sz w:val="26"/>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6959600" cy="368935"/>
            <wp:effectExtent l="0" t="0" r="0" b="0"/>
            <wp:wrapNone/>
            <wp:docPr id="9"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0" descr="module_title_background.png"/>
                    <pic:cNvPicPr>
                      <a:picLocks noChangeAspect="1"/>
                    </pic:cNvPicPr>
                  </pic:nvPicPr>
                  <pic:blipFill>
                    <a:blip r:embed="rId7"/>
                    <a:stretch>
                      <a:fillRect/>
                    </a:stretch>
                  </pic:blipFill>
                  <pic:spPr>
                    <a:xfrm>
                      <a:off x="0" y="0"/>
                      <a:ext cx="6959861" cy="368734"/>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147320</wp:posOffset>
            </wp:positionH>
            <wp:positionV relativeFrom="paragraph">
              <wp:posOffset>45720</wp:posOffset>
            </wp:positionV>
            <wp:extent cx="276860" cy="276860"/>
            <wp:effectExtent l="0" t="0" r="0" b="0"/>
            <wp:wrapNone/>
            <wp:docPr id="10" name="Drawing 0" descr="项目经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0" descr="项目经历.png"/>
                    <pic:cNvPicPr>
                      <a:picLocks noChangeAspect="1"/>
                    </pic:cNvPicPr>
                  </pic:nvPicPr>
                  <pic:blipFill>
                    <a:blip r:embed="rId11"/>
                    <a:stretch>
                      <a:fillRect/>
                    </a:stretch>
                  </pic:blipFill>
                  <pic:spPr>
                    <a:xfrm>
                      <a:off x="0" y="0"/>
                      <a:ext cx="276550" cy="276550"/>
                    </a:xfrm>
                    <a:prstGeom prst="rect">
                      <a:avLst/>
                    </a:prstGeom>
                  </pic:spPr>
                </pic:pic>
              </a:graphicData>
            </a:graphic>
          </wp:anchor>
        </w:drawing>
      </w:r>
    </w:p>
    <w:p>
      <w:pPr>
        <w:spacing w:before="0" w:after="0" w:line="160" w:lineRule="exact"/>
        <w:rPr>
          <w:rFonts w:hint="eastAsia" w:eastAsiaTheme="minorEastAsia"/>
          <w:sz w:val="21"/>
          <w:lang w:val="en-US" w:eastAsia="zh-CN"/>
        </w:rPr>
      </w:pPr>
    </w:p>
    <w:p>
      <w:pPr>
        <w:tabs>
          <w:tab w:val="right" w:pos="10480"/>
        </w:tabs>
        <w:spacing w:before="0" w:after="0" w:line="380" w:lineRule="exact"/>
        <w:jc w:val="left"/>
        <w:textAlignment w:val="center"/>
      </w:pPr>
      <w:r>
        <w:rPr>
          <w:rFonts w:ascii="微软雅黑" w:hAnsi="微软雅黑" w:eastAsia="微软雅黑" w:cs="微软雅黑"/>
          <w:b/>
          <w:sz w:val="22"/>
        </w:rPr>
        <w:t>20</w:t>
      </w:r>
      <w:r>
        <w:rPr>
          <w:rFonts w:hint="eastAsia" w:ascii="微软雅黑" w:hAnsi="微软雅黑" w:eastAsia="微软雅黑" w:cs="微软雅黑"/>
          <w:b/>
          <w:sz w:val="22"/>
          <w:lang w:val="en-US" w:eastAsia="zh-CN"/>
        </w:rPr>
        <w:t>20</w:t>
      </w:r>
      <w:r>
        <w:rPr>
          <w:rFonts w:ascii="微软雅黑" w:hAnsi="微软雅黑" w:eastAsia="微软雅黑" w:cs="微软雅黑"/>
          <w:b/>
          <w:sz w:val="22"/>
        </w:rPr>
        <w:t>.</w:t>
      </w:r>
      <w:r>
        <w:rPr>
          <w:rFonts w:hint="eastAsia" w:ascii="微软雅黑" w:hAnsi="微软雅黑" w:eastAsia="微软雅黑" w:cs="微软雅黑"/>
          <w:b/>
          <w:sz w:val="22"/>
          <w:lang w:val="en-US" w:eastAsia="zh-CN"/>
        </w:rPr>
        <w:t>6</w:t>
      </w:r>
      <w:r>
        <w:rPr>
          <w:rFonts w:ascii="微软雅黑" w:hAnsi="微软雅黑" w:eastAsia="微软雅黑" w:cs="微软雅黑"/>
          <w:b/>
          <w:sz w:val="22"/>
        </w:rPr>
        <w:t>-20</w:t>
      </w:r>
      <w:r>
        <w:rPr>
          <w:rFonts w:hint="eastAsia" w:ascii="微软雅黑" w:hAnsi="微软雅黑" w:eastAsia="微软雅黑" w:cs="微软雅黑"/>
          <w:b/>
          <w:sz w:val="22"/>
          <w:lang w:val="en-US" w:eastAsia="zh-CN"/>
        </w:rPr>
        <w:t>20.12</w:t>
      </w:r>
      <w:r>
        <w:rPr>
          <w:rFonts w:ascii="微软雅黑" w:hAnsi="微软雅黑" w:eastAsia="微软雅黑" w:cs="微软雅黑"/>
          <w:b/>
          <w:sz w:val="22"/>
        </w:rPr>
        <w:tab/>
      </w:r>
      <w:r>
        <w:rPr>
          <w:rFonts w:hint="eastAsia" w:ascii="微软雅黑" w:hAnsi="微软雅黑" w:eastAsia="微软雅黑" w:cs="微软雅黑"/>
          <w:b/>
          <w:sz w:val="22"/>
          <w:lang w:val="en-US" w:eastAsia="zh-CN"/>
        </w:rPr>
        <w:t>朗润云处理中心</w:t>
      </w:r>
    </w:p>
    <w:p>
      <w:pPr>
        <w:spacing w:before="0" w:after="0" w:line="80" w:lineRule="exact"/>
        <w:jc w:val="left"/>
      </w:pPr>
    </w:p>
    <w:p>
      <w:pPr>
        <w:spacing w:before="0" w:after="0" w:line="380" w:lineRule="exact"/>
        <w:textAlignment w:val="center"/>
        <w:rPr>
          <w:rFonts w:hint="eastAsia" w:ascii="微软雅黑" w:hAnsi="微软雅黑" w:eastAsia="微软雅黑" w:cs="微软雅黑"/>
          <w:color w:val="666666"/>
          <w:sz w:val="20"/>
          <w:szCs w:val="20"/>
          <w:lang w:val="en-US" w:eastAsia="zh-CN"/>
        </w:rPr>
      </w:pPr>
      <w:r>
        <w:rPr>
          <w:rFonts w:hint="eastAsia" w:ascii="微软雅黑" w:hAnsi="微软雅黑" w:eastAsia="微软雅黑" w:cs="微软雅黑"/>
          <w:b/>
          <w:bCs/>
          <w:color w:val="000000" w:themeColor="text1"/>
          <w:sz w:val="20"/>
          <w:lang w:val="en-US" w:eastAsia="zh-CN"/>
          <w14:textFill>
            <w14:solidFill>
              <w14:schemeClr w14:val="tx1"/>
            </w14:solidFill>
          </w14:textFill>
        </w:rPr>
        <w:t>项目描述：</w:t>
      </w:r>
      <w:r>
        <w:rPr>
          <w:rFonts w:hint="eastAsia" w:ascii="微软雅黑" w:hAnsi="微软雅黑" w:eastAsia="微软雅黑" w:cs="微软雅黑"/>
          <w:kern w:val="2"/>
          <w:sz w:val="20"/>
          <w:szCs w:val="20"/>
        </w:rPr>
        <w:t>项目框架: Spring+SpringMvc + Mybatis</w:t>
      </w:r>
      <w:r>
        <w:rPr>
          <w:rFonts w:hint="eastAsia" w:ascii="微软雅黑" w:hAnsi="微软雅黑" w:eastAsia="微软雅黑" w:cs="微软雅黑"/>
          <w:kern w:val="2"/>
          <w:sz w:val="20"/>
          <w:szCs w:val="20"/>
          <w:lang w:val="en-US" w:eastAsia="zh-CN"/>
        </w:rPr>
        <w:t>-Plus</w:t>
      </w:r>
      <w:r>
        <w:rPr>
          <w:rFonts w:hint="eastAsia" w:ascii="微软雅黑" w:hAnsi="微软雅黑" w:eastAsia="微软雅黑" w:cs="微软雅黑"/>
          <w:kern w:val="2"/>
          <w:sz w:val="20"/>
          <w:szCs w:val="20"/>
        </w:rPr>
        <w:t>+</w:t>
      </w:r>
      <w:r>
        <w:rPr>
          <w:rFonts w:hint="eastAsia" w:ascii="微软雅黑" w:hAnsi="微软雅黑" w:eastAsia="微软雅黑" w:cs="微软雅黑"/>
          <w:kern w:val="2"/>
          <w:sz w:val="20"/>
          <w:szCs w:val="20"/>
          <w:lang w:val="en-US" w:eastAsia="zh-CN"/>
        </w:rPr>
        <w:t>MySQL+</w:t>
      </w:r>
      <w:r>
        <w:rPr>
          <w:rFonts w:hint="eastAsia" w:ascii="微软雅黑" w:hAnsi="微软雅黑" w:eastAsia="微软雅黑" w:cs="微软雅黑"/>
          <w:kern w:val="2"/>
          <w:sz w:val="20"/>
          <w:szCs w:val="20"/>
        </w:rPr>
        <w:t xml:space="preserve">Redis + </w:t>
      </w:r>
      <w:r>
        <w:rPr>
          <w:rFonts w:hint="eastAsia" w:ascii="微软雅黑" w:hAnsi="微软雅黑" w:eastAsia="微软雅黑" w:cs="微软雅黑"/>
          <w:kern w:val="2"/>
          <w:sz w:val="20"/>
          <w:szCs w:val="20"/>
          <w:lang w:val="en-US" w:eastAsia="zh-CN"/>
        </w:rPr>
        <w:t>layui+Nginx</w:t>
      </w:r>
      <w:r>
        <w:rPr>
          <w:rFonts w:hint="eastAsia" w:ascii="微软雅黑" w:hAnsi="微软雅黑" w:eastAsia="微软雅黑" w:cs="微软雅黑"/>
          <w:kern w:val="2"/>
          <w:sz w:val="20"/>
          <w:szCs w:val="20"/>
        </w:rPr>
        <w:t> 该系统主要是为该企业部门之间提供一个能相互合作，提高工作效率的平台，实现企业的无纸化和协同办公，确保各部门之间的信息传输的流畅。项目模块总体分为机构管理、权限管理、个人事务、日常公务、员工考勤、行政管理、公共信息、档案中心、内部交流和系统管理等模块。</w:t>
      </w:r>
    </w:p>
    <w:p>
      <w:pPr>
        <w:tabs>
          <w:tab w:val="right" w:pos="10480"/>
        </w:tabs>
        <w:spacing w:before="0" w:after="0" w:line="380" w:lineRule="exact"/>
        <w:jc w:val="left"/>
        <w:textAlignment w:val="center"/>
        <w:rPr>
          <w:rFonts w:hint="default" w:ascii="微软雅黑" w:hAnsi="微软雅黑" w:eastAsia="微软雅黑" w:cs="微软雅黑"/>
          <w:b/>
          <w:sz w:val="20"/>
          <w:szCs w:val="21"/>
          <w:lang w:val="en-US"/>
        </w:rPr>
      </w:pPr>
      <w:r>
        <w:rPr>
          <w:rFonts w:ascii="微软雅黑" w:hAnsi="微软雅黑" w:eastAsia="微软雅黑" w:cs="微软雅黑"/>
          <w:b/>
          <w:bCs/>
          <w:color w:val="000000" w:themeColor="text1"/>
          <w:sz w:val="20"/>
          <w14:textFill>
            <w14:solidFill>
              <w14:schemeClr w14:val="tx1"/>
            </w14:solidFill>
          </w14:textFill>
        </w:rPr>
        <w:t xml:space="preserve">个人职责: </w:t>
      </w:r>
      <w:r>
        <w:rPr>
          <w:rFonts w:ascii="微软雅黑" w:hAnsi="微软雅黑" w:eastAsia="微软雅黑" w:cs="微软雅黑"/>
          <w:color w:val="666666"/>
          <w:sz w:val="20"/>
        </w:rPr>
        <w:t xml:space="preserve"> </w:t>
      </w:r>
      <w:r>
        <w:rPr>
          <w:rFonts w:ascii="微软雅黑" w:hAnsi="微软雅黑" w:eastAsia="微软雅黑" w:cs="微软雅黑"/>
          <w:color w:val="000000" w:themeColor="text1"/>
          <w:sz w:val="20"/>
          <w14:textFill>
            <w14:solidFill>
              <w14:schemeClr w14:val="tx1"/>
            </w14:solidFill>
          </w14:textFill>
        </w:rPr>
        <w:t>部门管理、员工管理</w:t>
      </w:r>
      <w:r>
        <w:rPr>
          <w:rFonts w:hint="eastAsia" w:ascii="微软雅黑" w:hAnsi="微软雅黑" w:eastAsia="微软雅黑" w:cs="微软雅黑"/>
          <w:color w:val="000000" w:themeColor="text1"/>
          <w:sz w:val="20"/>
          <w:lang w:val="en-US" w:eastAsia="zh-CN"/>
          <w14:textFill>
            <w14:solidFill>
              <w14:schemeClr w14:val="tx1"/>
            </w14:solidFill>
          </w14:textFill>
        </w:rPr>
        <w:t>、</w:t>
      </w:r>
      <w:r>
        <w:rPr>
          <w:rFonts w:ascii="微软雅黑" w:hAnsi="微软雅黑" w:eastAsia="微软雅黑" w:cs="微软雅黑"/>
          <w:color w:val="000000" w:themeColor="text1"/>
          <w:sz w:val="20"/>
          <w14:textFill>
            <w14:solidFill>
              <w14:schemeClr w14:val="tx1"/>
            </w14:solidFill>
          </w14:textFill>
        </w:rPr>
        <w:t>系统管理(用户管理、菜单管理、角色管理)、基于redis的session共享、导出Excel、AOP日志管理</w:t>
      </w:r>
      <w:r>
        <w:rPr>
          <w:rFonts w:hint="eastAsia" w:ascii="微软雅黑" w:hAnsi="微软雅黑" w:eastAsia="微软雅黑" w:cs="微软雅黑"/>
          <w:color w:val="000000" w:themeColor="text1"/>
          <w:sz w:val="20"/>
          <w:lang w:eastAsia="zh-CN"/>
          <w14:textFill>
            <w14:solidFill>
              <w14:schemeClr w14:val="tx1"/>
            </w14:solidFill>
          </w14:textFill>
        </w:rPr>
        <w:t>，</w:t>
      </w:r>
      <w:r>
        <w:rPr>
          <w:rFonts w:hint="eastAsia" w:ascii="微软雅黑" w:hAnsi="微软雅黑" w:eastAsia="微软雅黑" w:cs="微软雅黑"/>
          <w:color w:val="000000" w:themeColor="text1"/>
          <w:sz w:val="20"/>
          <w:lang w:val="en-US" w:eastAsia="zh-CN"/>
          <w14:textFill>
            <w14:solidFill>
              <w14:schemeClr w14:val="tx1"/>
            </w14:solidFill>
          </w14:textFill>
        </w:rPr>
        <w:t>接口测试及项目优化，协助同事进行项目上线以及Nginx+Tomcat负载均衡</w:t>
      </w:r>
    </w:p>
    <w:p>
      <w:pPr>
        <w:tabs>
          <w:tab w:val="right" w:pos="10480"/>
        </w:tabs>
        <w:spacing w:before="0" w:after="0" w:line="240" w:lineRule="auto"/>
        <w:jc w:val="left"/>
        <w:textAlignment w:val="center"/>
      </w:pPr>
      <w:r>
        <w:rPr>
          <w:rFonts w:ascii="微软雅黑" w:hAnsi="微软雅黑" w:eastAsia="微软雅黑" w:cs="微软雅黑"/>
          <w:b/>
          <w:sz w:val="22"/>
        </w:rPr>
        <w:t>2019.</w:t>
      </w:r>
      <w:r>
        <w:rPr>
          <w:rFonts w:hint="eastAsia" w:ascii="微软雅黑" w:hAnsi="微软雅黑" w:eastAsia="微软雅黑" w:cs="微软雅黑"/>
          <w:b/>
          <w:sz w:val="22"/>
          <w:lang w:val="en-US" w:eastAsia="zh-CN"/>
        </w:rPr>
        <w:t>5</w:t>
      </w:r>
      <w:r>
        <w:rPr>
          <w:rFonts w:ascii="微软雅黑" w:hAnsi="微软雅黑" w:eastAsia="微软雅黑" w:cs="微软雅黑"/>
          <w:b/>
          <w:sz w:val="22"/>
        </w:rPr>
        <w:t>-2020.</w:t>
      </w:r>
      <w:r>
        <w:rPr>
          <w:rFonts w:hint="eastAsia" w:ascii="微软雅黑" w:hAnsi="微软雅黑" w:eastAsia="微软雅黑" w:cs="微软雅黑"/>
          <w:b/>
          <w:sz w:val="22"/>
          <w:lang w:val="en-US" w:eastAsia="zh-CN"/>
        </w:rPr>
        <w:t>4</w:t>
      </w:r>
      <w:r>
        <w:rPr>
          <w:rFonts w:ascii="微软雅黑" w:hAnsi="微软雅黑" w:eastAsia="微软雅黑" w:cs="微软雅黑"/>
          <w:b/>
          <w:sz w:val="22"/>
        </w:rPr>
        <w:tab/>
      </w:r>
      <w:r>
        <w:rPr>
          <w:rFonts w:ascii="微软雅黑" w:hAnsi="微软雅黑" w:eastAsia="微软雅黑" w:cs="微软雅黑"/>
          <w:b/>
          <w:sz w:val="22"/>
        </w:rPr>
        <w:t>安选商城</w:t>
      </w:r>
    </w:p>
    <w:p>
      <w:pPr>
        <w:spacing w:before="0" w:after="0" w:line="80" w:lineRule="exact"/>
        <w:jc w:val="left"/>
      </w:pPr>
    </w:p>
    <w:p>
      <w:pPr>
        <w:spacing w:before="0" w:after="0" w:line="380" w:lineRule="exact"/>
        <w:textAlignment w:val="center"/>
        <w:rPr>
          <w:rFonts w:hint="eastAsia" w:ascii="微软雅黑" w:hAnsi="微软雅黑" w:eastAsia="微软雅黑" w:cs="微软雅黑"/>
          <w:kern w:val="2"/>
          <w:sz w:val="20"/>
          <w:szCs w:val="20"/>
        </w:rPr>
      </w:pPr>
      <w:r>
        <w:rPr>
          <w:rFonts w:hint="eastAsia" w:ascii="微软雅黑" w:hAnsi="微软雅黑" w:eastAsia="微软雅黑" w:cs="微软雅黑"/>
          <w:b/>
          <w:bCs/>
          <w:color w:val="auto"/>
          <w:sz w:val="20"/>
          <w:lang w:val="en-US" w:eastAsia="zh-CN"/>
        </w:rPr>
        <w:t>项目描述：</w:t>
      </w:r>
      <w:r>
        <w:rPr>
          <w:rFonts w:hint="eastAsia" w:ascii="微软雅黑" w:hAnsi="微软雅黑" w:eastAsia="微软雅黑" w:cs="微软雅黑"/>
          <w:kern w:val="2"/>
          <w:sz w:val="20"/>
          <w:szCs w:val="20"/>
        </w:rPr>
        <w:t>项目框架:</w:t>
      </w:r>
      <w:r>
        <w:rPr>
          <w:rFonts w:hint="eastAsia" w:ascii="微软雅黑" w:hAnsi="微软雅黑" w:eastAsia="微软雅黑" w:cs="微软雅黑"/>
          <w:kern w:val="2"/>
          <w:sz w:val="20"/>
          <w:szCs w:val="20"/>
          <w:lang w:val="en-US" w:eastAsia="zh-CN"/>
        </w:rPr>
        <w:t>前台：</w:t>
      </w:r>
      <w:r>
        <w:rPr>
          <w:rFonts w:hint="eastAsia" w:ascii="微软雅黑" w:hAnsi="微软雅黑" w:eastAsia="微软雅黑" w:cs="微软雅黑"/>
          <w:kern w:val="2"/>
          <w:sz w:val="20"/>
          <w:szCs w:val="20"/>
        </w:rPr>
        <w:t>SpringCloud+ SpringBoot + Mybatis-Plus + Mysql +Redis</w:t>
      </w:r>
      <w:r>
        <w:rPr>
          <w:rFonts w:hint="eastAsia" w:ascii="微软雅黑" w:hAnsi="微软雅黑" w:eastAsia="微软雅黑" w:cs="微软雅黑"/>
          <w:kern w:val="2"/>
          <w:sz w:val="20"/>
          <w:szCs w:val="20"/>
          <w:lang w:val="en-US" w:eastAsia="zh-CN"/>
        </w:rPr>
        <w:t>+JWT+</w:t>
      </w:r>
      <w:bookmarkStart w:id="0" w:name="_GoBack"/>
      <w:bookmarkEnd w:id="0"/>
      <w:r>
        <w:rPr>
          <w:rFonts w:hint="eastAsia" w:ascii="微软雅黑" w:hAnsi="微软雅黑" w:eastAsia="微软雅黑" w:cs="微软雅黑"/>
          <w:kern w:val="2"/>
          <w:sz w:val="20"/>
          <w:szCs w:val="20"/>
          <w:lang w:val="en-US" w:eastAsia="zh-CN"/>
        </w:rPr>
        <w:t>RabbitMQ+vue</w:t>
      </w:r>
      <w:r>
        <w:rPr>
          <w:rFonts w:hint="eastAsia" w:ascii="微软雅黑" w:hAnsi="微软雅黑" w:eastAsia="微软雅黑" w:cs="微软雅黑"/>
          <w:kern w:val="2"/>
          <w:sz w:val="20"/>
          <w:szCs w:val="20"/>
        </w:rPr>
        <w:t> </w:t>
      </w:r>
      <w:r>
        <w:rPr>
          <w:rFonts w:hint="eastAsia" w:ascii="微软雅黑" w:hAnsi="微软雅黑" w:eastAsia="微软雅黑" w:cs="微软雅黑"/>
          <w:kern w:val="2"/>
          <w:sz w:val="20"/>
          <w:szCs w:val="20"/>
          <w:lang w:eastAsia="zh-CN"/>
        </w:rPr>
        <w:t>，</w:t>
      </w:r>
      <w:r>
        <w:rPr>
          <w:rFonts w:hint="eastAsia" w:ascii="微软雅黑" w:hAnsi="微软雅黑" w:eastAsia="微软雅黑" w:cs="微软雅黑"/>
          <w:kern w:val="2"/>
          <w:sz w:val="20"/>
          <w:szCs w:val="20"/>
          <w:lang w:val="en-US" w:eastAsia="zh-CN"/>
        </w:rPr>
        <w:t>后台：springBoot+Mybatis+MySQL+Redis+layui。</w:t>
      </w:r>
      <w:r>
        <w:rPr>
          <w:rFonts w:hint="eastAsia" w:ascii="微软雅黑" w:hAnsi="微软雅黑" w:eastAsia="微软雅黑" w:cs="微软雅黑"/>
          <w:kern w:val="2"/>
          <w:sz w:val="20"/>
          <w:szCs w:val="20"/>
        </w:rPr>
        <w:t>项目主要有注册及登录、</w:t>
      </w:r>
      <w:r>
        <w:rPr>
          <w:rFonts w:hint="eastAsia" w:ascii="微软雅黑" w:hAnsi="微软雅黑" w:eastAsia="微软雅黑" w:cs="微软雅黑"/>
          <w:kern w:val="2"/>
          <w:sz w:val="20"/>
          <w:szCs w:val="20"/>
          <w:lang w:val="en-US" w:eastAsia="zh-CN"/>
        </w:rPr>
        <w:t>会员管理、</w:t>
      </w:r>
      <w:r>
        <w:rPr>
          <w:rFonts w:hint="eastAsia" w:ascii="微软雅黑" w:hAnsi="微软雅黑" w:eastAsia="微软雅黑" w:cs="微软雅黑"/>
          <w:kern w:val="2"/>
          <w:sz w:val="20"/>
          <w:szCs w:val="20"/>
        </w:rPr>
        <w:t>地区管理、品牌展示、商品分类展示、生成订单、订单查询、商品管理、订单管理、咨询管理等。包括权限管理部分，客服登录系统后可以对客户所下订单进行查询和取消备注等相关的操作。</w:t>
      </w:r>
    </w:p>
    <w:p>
      <w:pPr>
        <w:spacing w:before="0" w:after="0" w:line="380" w:lineRule="exact"/>
        <w:textAlignment w:val="center"/>
        <w:rPr>
          <w:rFonts w:hint="default" w:eastAsia="微软雅黑"/>
          <w:lang w:val="en-US" w:eastAsia="zh-CN"/>
        </w:rPr>
      </w:pPr>
      <w:r>
        <w:rPr>
          <w:rFonts w:ascii="微软雅黑" w:hAnsi="微软雅黑" w:eastAsia="微软雅黑" w:cs="微软雅黑"/>
          <w:b/>
          <w:bCs/>
          <w:color w:val="auto"/>
          <w:sz w:val="20"/>
        </w:rPr>
        <w:t>个人职责:</w:t>
      </w:r>
      <w:r>
        <w:rPr>
          <w:rFonts w:ascii="微软雅黑" w:hAnsi="微软雅黑" w:eastAsia="微软雅黑" w:cs="微软雅黑"/>
          <w:color w:val="auto"/>
          <w:sz w:val="20"/>
        </w:rPr>
        <w:t xml:space="preserve"> </w:t>
      </w:r>
      <w:r>
        <w:rPr>
          <w:rFonts w:ascii="微软雅黑" w:hAnsi="微软雅黑" w:eastAsia="微软雅黑" w:cs="微软雅黑"/>
          <w:color w:val="666666"/>
          <w:sz w:val="20"/>
        </w:rPr>
        <w:t xml:space="preserve"> </w:t>
      </w:r>
      <w:r>
        <w:rPr>
          <w:rFonts w:ascii="微软雅黑" w:hAnsi="微软雅黑" w:eastAsia="微软雅黑" w:cs="微软雅黑"/>
          <w:color w:val="000000" w:themeColor="text1"/>
          <w:sz w:val="20"/>
          <w14:textFill>
            <w14:solidFill>
              <w14:schemeClr w14:val="tx1"/>
            </w14:solidFill>
          </w14:textFill>
        </w:rPr>
        <w:t>负责模块:登录接口</w:t>
      </w:r>
      <w:r>
        <w:rPr>
          <w:rFonts w:hint="eastAsia" w:ascii="微软雅黑" w:hAnsi="微软雅黑" w:eastAsia="微软雅黑" w:cs="微软雅黑"/>
          <w:color w:val="000000" w:themeColor="text1"/>
          <w:sz w:val="20"/>
          <w:lang w:val="en-US" w:eastAsia="zh-CN"/>
          <w14:textFill>
            <w14:solidFill>
              <w14:schemeClr w14:val="tx1"/>
            </w14:solidFill>
          </w14:textFill>
        </w:rPr>
        <w:t>、</w:t>
      </w:r>
      <w:r>
        <w:rPr>
          <w:rFonts w:ascii="微软雅黑" w:hAnsi="微软雅黑" w:eastAsia="微软雅黑" w:cs="微软雅黑"/>
          <w:color w:val="000000" w:themeColor="text1"/>
          <w:sz w:val="20"/>
          <w14:textFill>
            <w14:solidFill>
              <w14:schemeClr w14:val="tx1"/>
            </w14:solidFill>
          </w14:textFill>
        </w:rPr>
        <w:t>品牌管理、分类管理、地区管理、订单接口、购物车接口</w:t>
      </w:r>
      <w:r>
        <w:rPr>
          <w:rFonts w:hint="eastAsia" w:ascii="微软雅黑" w:hAnsi="微软雅黑" w:eastAsia="微软雅黑" w:cs="微软雅黑"/>
          <w:color w:val="000000" w:themeColor="text1"/>
          <w:sz w:val="20"/>
          <w:lang w:eastAsia="zh-CN"/>
          <w14:textFill>
            <w14:solidFill>
              <w14:schemeClr w14:val="tx1"/>
            </w14:solidFill>
          </w14:textFill>
        </w:rPr>
        <w:t>，</w:t>
      </w:r>
      <w:r>
        <w:rPr>
          <w:rFonts w:hint="eastAsia" w:ascii="微软雅黑" w:hAnsi="微软雅黑" w:eastAsia="微软雅黑" w:cs="微软雅黑"/>
          <w:color w:val="000000" w:themeColor="text1"/>
          <w:sz w:val="20"/>
          <w:lang w:val="en-US" w:eastAsia="zh-CN"/>
          <w14:textFill>
            <w14:solidFill>
              <w14:schemeClr w14:val="tx1"/>
            </w14:solidFill>
          </w14:textFill>
        </w:rPr>
        <w:t>调用阿里云信接口</w:t>
      </w:r>
      <w:r>
        <w:rPr>
          <w:rFonts w:hint="eastAsia" w:ascii="微软雅黑" w:hAnsi="微软雅黑" w:eastAsia="微软雅黑" w:cs="微软雅黑"/>
          <w:color w:val="000000" w:themeColor="text1"/>
          <w:sz w:val="20"/>
          <w:lang w:eastAsia="zh-CN"/>
          <w14:textFill>
            <w14:solidFill>
              <w14:schemeClr w14:val="tx1"/>
            </w14:solidFill>
          </w14:textFill>
        </w:rPr>
        <w:t>，</w:t>
      </w:r>
      <w:r>
        <w:rPr>
          <w:rFonts w:hint="eastAsia" w:ascii="微软雅黑" w:hAnsi="微软雅黑" w:eastAsia="微软雅黑" w:cs="微软雅黑"/>
          <w:color w:val="000000" w:themeColor="text1"/>
          <w:sz w:val="20"/>
          <w:lang w:val="en-US" w:eastAsia="zh-CN"/>
          <w14:textFill>
            <w14:solidFill>
              <w14:schemeClr w14:val="tx1"/>
            </w14:solidFill>
          </w14:textFill>
        </w:rPr>
        <w:t>处理</w:t>
      </w:r>
      <w:r>
        <w:rPr>
          <w:rFonts w:ascii="微软雅黑" w:hAnsi="微软雅黑" w:eastAsia="微软雅黑" w:cs="微软雅黑"/>
          <w:color w:val="000000" w:themeColor="text1"/>
          <w:sz w:val="20"/>
          <w14:textFill>
            <w14:solidFill>
              <w14:schemeClr w14:val="tx1"/>
            </w14:solidFill>
          </w14:textFill>
        </w:rPr>
        <w:t>接口幂等性</w:t>
      </w:r>
      <w:r>
        <w:rPr>
          <w:rFonts w:hint="eastAsia" w:ascii="微软雅黑" w:hAnsi="微软雅黑" w:eastAsia="微软雅黑" w:cs="微软雅黑"/>
          <w:color w:val="000000" w:themeColor="text1"/>
          <w:sz w:val="20"/>
          <w:lang w:eastAsia="zh-CN"/>
          <w14:textFill>
            <w14:solidFill>
              <w14:schemeClr w14:val="tx1"/>
            </w14:solidFill>
          </w14:textFill>
        </w:rPr>
        <w:t>、</w:t>
      </w:r>
      <w:r>
        <w:rPr>
          <w:rFonts w:hint="eastAsia" w:ascii="微软雅黑" w:hAnsi="微软雅黑" w:eastAsia="微软雅黑" w:cs="微软雅黑"/>
          <w:color w:val="000000" w:themeColor="text1"/>
          <w:sz w:val="20"/>
          <w:lang w:val="en-US" w:eastAsia="zh-CN"/>
          <w14:textFill>
            <w14:solidFill>
              <w14:schemeClr w14:val="tx1"/>
            </w14:solidFill>
          </w14:textFill>
        </w:rPr>
        <w:t>订单超卖等</w:t>
      </w:r>
      <w:r>
        <w:rPr>
          <w:rFonts w:ascii="微软雅黑" w:hAnsi="微软雅黑" w:eastAsia="微软雅黑" w:cs="微软雅黑"/>
          <w:color w:val="000000" w:themeColor="text1"/>
          <w:sz w:val="20"/>
          <w14:textFill>
            <w14:solidFill>
              <w14:schemeClr w14:val="tx1"/>
            </w14:solidFill>
          </w14:textFill>
        </w:rPr>
        <w:t>问题</w:t>
      </w:r>
      <w:r>
        <w:rPr>
          <w:rFonts w:hint="eastAsia" w:ascii="微软雅黑" w:hAnsi="微软雅黑" w:eastAsia="微软雅黑" w:cs="微软雅黑"/>
          <w:color w:val="000000" w:themeColor="text1"/>
          <w:sz w:val="20"/>
          <w:lang w:eastAsia="zh-CN"/>
          <w14:textFill>
            <w14:solidFill>
              <w14:schemeClr w14:val="tx1"/>
            </w14:solidFill>
          </w14:textFill>
        </w:rPr>
        <w:t>，</w:t>
      </w:r>
      <w:r>
        <w:rPr>
          <w:rFonts w:hint="eastAsia" w:ascii="微软雅黑" w:hAnsi="微软雅黑" w:eastAsia="微软雅黑" w:cs="微软雅黑"/>
          <w:color w:val="000000" w:themeColor="text1"/>
          <w:sz w:val="20"/>
          <w:lang w:val="en-US" w:eastAsia="zh-CN"/>
          <w14:textFill>
            <w14:solidFill>
              <w14:schemeClr w14:val="tx1"/>
            </w14:solidFill>
          </w14:textFill>
        </w:rPr>
        <w:t>参于项目优化等；</w:t>
      </w:r>
    </w:p>
    <w:p>
      <w:pPr>
        <w:spacing w:before="0" w:after="0" w:line="160" w:lineRule="exact"/>
        <w:jc w:val="left"/>
      </w:pPr>
    </w:p>
    <w:p>
      <w:pPr>
        <w:tabs>
          <w:tab w:val="right" w:pos="10480"/>
        </w:tabs>
        <w:spacing w:before="0" w:after="0" w:line="380" w:lineRule="exact"/>
        <w:jc w:val="left"/>
        <w:textAlignment w:val="center"/>
        <w:rPr>
          <w:rFonts w:hint="default" w:eastAsia="微软雅黑"/>
          <w:lang w:val="en-US" w:eastAsia="zh-CN"/>
        </w:rPr>
      </w:pPr>
      <w:r>
        <w:rPr>
          <w:rFonts w:ascii="微软雅黑" w:hAnsi="微软雅黑" w:eastAsia="微软雅黑" w:cs="微软雅黑"/>
          <w:b/>
          <w:sz w:val="22"/>
        </w:rPr>
        <w:t>2018.4-2018.12</w:t>
      </w:r>
      <w:r>
        <w:rPr>
          <w:rFonts w:ascii="微软雅黑" w:hAnsi="微软雅黑" w:eastAsia="微软雅黑" w:cs="微软雅黑"/>
          <w:b/>
          <w:sz w:val="22"/>
        </w:rPr>
        <w:tab/>
      </w:r>
      <w:r>
        <w:rPr>
          <w:rFonts w:hint="eastAsia" w:ascii="微软雅黑" w:hAnsi="微软雅黑" w:eastAsia="微软雅黑" w:cs="微软雅黑"/>
          <w:b/>
          <w:sz w:val="22"/>
          <w:lang w:val="en-US" w:eastAsia="zh-CN"/>
        </w:rPr>
        <w:t>巴迪智云</w:t>
      </w:r>
    </w:p>
    <w:p>
      <w:pPr>
        <w:spacing w:before="0" w:after="0" w:line="80" w:lineRule="exact"/>
        <w:jc w:val="left"/>
      </w:pPr>
    </w:p>
    <w:p>
      <w:pPr>
        <w:spacing w:before="0" w:after="0" w:line="380" w:lineRule="exact"/>
        <w:textAlignment w:val="center"/>
        <w:rPr>
          <w:rFonts w:ascii="微软雅黑" w:hAnsi="微软雅黑" w:eastAsia="微软雅黑" w:cs="微软雅黑"/>
          <w:color w:val="666666"/>
          <w:sz w:val="20"/>
        </w:rPr>
      </w:pPr>
      <w:r>
        <w:rPr>
          <w:rFonts w:ascii="微软雅黑" w:hAnsi="微软雅黑" w:eastAsia="微软雅黑" w:cs="微软雅黑"/>
          <w:b/>
          <w:bCs/>
          <w:color w:val="000000" w:themeColor="text1"/>
          <w:sz w:val="20"/>
          <w14:textFill>
            <w14:solidFill>
              <w14:schemeClr w14:val="tx1"/>
            </w14:solidFill>
          </w14:textFill>
        </w:rPr>
        <w:t>项目描述:</w:t>
      </w:r>
      <w:r>
        <w:rPr>
          <w:rFonts w:ascii="微软雅黑" w:hAnsi="微软雅黑" w:eastAsia="微软雅黑" w:cs="微软雅黑"/>
          <w:color w:val="000000" w:themeColor="text1"/>
          <w:sz w:val="20"/>
          <w14:textFill>
            <w14:solidFill>
              <w14:schemeClr w14:val="tx1"/>
            </w14:solidFill>
          </w14:textFill>
        </w:rPr>
        <w:t xml:space="preserve"> 项目框架: SpringMvc+ Spring + Mybatis + Mysql; 本系统是企业的内部办公系统,主要解决公司日常会议、日程、员工考勤以及公告等的管理问题;方便调整人事结构,加快申报审批流程的进行;除此以外还提供了客户管理、实用工具、个人设置、自定义平台、系统管理等功能,可以使企业更好地管理公司并服务客户。项目模块总体分权限管理、个人事务、客户管理、员工管理、日常公务、公共信息、档案中心、内部交流和系统管理等模块</w:t>
      </w:r>
    </w:p>
    <w:p>
      <w:pPr>
        <w:spacing w:before="0" w:after="0" w:line="380" w:lineRule="exact"/>
        <w:textAlignment w:val="center"/>
        <w:rPr>
          <w:color w:val="000000" w:themeColor="text1"/>
          <w14:textFill>
            <w14:solidFill>
              <w14:schemeClr w14:val="tx1"/>
            </w14:solidFill>
          </w14:textFill>
        </w:rPr>
      </w:pPr>
      <w:r>
        <w:rPr>
          <w:rFonts w:ascii="微软雅黑" w:hAnsi="微软雅黑" w:eastAsia="微软雅黑" w:cs="微软雅黑"/>
          <w:b/>
          <w:bCs/>
          <w:color w:val="000000" w:themeColor="text1"/>
          <w:sz w:val="20"/>
          <w14:textFill>
            <w14:solidFill>
              <w14:schemeClr w14:val="tx1"/>
            </w14:solidFill>
          </w14:textFill>
        </w:rPr>
        <w:t>个人职责:</w:t>
      </w:r>
      <w:r>
        <w:rPr>
          <w:rFonts w:ascii="微软雅黑" w:hAnsi="微软雅黑" w:eastAsia="微软雅黑" w:cs="微软雅黑"/>
          <w:color w:val="000000" w:themeColor="text1"/>
          <w:sz w:val="20"/>
          <w14:textFill>
            <w14:solidFill>
              <w14:schemeClr w14:val="tx1"/>
            </w14:solidFill>
          </w14:textFill>
        </w:rPr>
        <w:t xml:space="preserve"> 主要负责客户管理、员工管理、</w:t>
      </w:r>
      <w:r>
        <w:rPr>
          <w:rFonts w:hint="eastAsia" w:ascii="微软雅黑" w:hAnsi="微软雅黑" w:eastAsia="微软雅黑" w:cs="微软雅黑"/>
          <w:color w:val="000000" w:themeColor="text1"/>
          <w:sz w:val="20"/>
          <w:lang w:val="en-US" w:eastAsia="zh-CN"/>
          <w14:textFill>
            <w14:solidFill>
              <w14:schemeClr w14:val="tx1"/>
            </w14:solidFill>
          </w14:textFill>
        </w:rPr>
        <w:t>权限管理、</w:t>
      </w:r>
      <w:r>
        <w:rPr>
          <w:rFonts w:ascii="微软雅黑" w:hAnsi="微软雅黑" w:eastAsia="微软雅黑" w:cs="微软雅黑"/>
          <w:color w:val="000000" w:themeColor="text1"/>
          <w:sz w:val="20"/>
          <w14:textFill>
            <w14:solidFill>
              <w14:schemeClr w14:val="tx1"/>
            </w14:solidFill>
          </w14:textFill>
        </w:rPr>
        <w:t>公告管理、系统管理、日志处理、性能优化以及配合测试部门进行相应模块的调整。</w:t>
      </w:r>
    </w:p>
    <w:p>
      <w:pPr>
        <w:bidi w:val="0"/>
        <w:rPr>
          <w:b/>
          <w:bCs/>
          <w:sz w:val="22"/>
          <w:szCs w:val="28"/>
        </w:rPr>
      </w:pPr>
      <w:r>
        <w:rPr>
          <w:rFonts w:hint="eastAsia" w:ascii="微软雅黑" w:hAnsi="微软雅黑" w:eastAsia="微软雅黑" w:cs="微软雅黑"/>
          <w:b/>
          <w:bCs/>
          <w:sz w:val="22"/>
          <w:szCs w:val="28"/>
        </w:rPr>
        <w:t>2017.</w:t>
      </w:r>
      <w:r>
        <w:rPr>
          <w:rFonts w:hint="eastAsia" w:ascii="微软雅黑" w:hAnsi="微软雅黑" w:eastAsia="微软雅黑" w:cs="微软雅黑"/>
          <w:b/>
          <w:bCs/>
          <w:sz w:val="22"/>
          <w:szCs w:val="28"/>
          <w:lang w:val="en-US" w:eastAsia="zh-CN"/>
        </w:rPr>
        <w:t>7</w:t>
      </w:r>
      <w:r>
        <w:rPr>
          <w:rFonts w:hint="eastAsia" w:ascii="微软雅黑" w:hAnsi="微软雅黑" w:eastAsia="微软雅黑" w:cs="微软雅黑"/>
          <w:b/>
          <w:bCs/>
          <w:sz w:val="22"/>
          <w:szCs w:val="28"/>
        </w:rPr>
        <w:t>-201</w:t>
      </w:r>
      <w:r>
        <w:rPr>
          <w:rFonts w:hint="eastAsia" w:ascii="微软雅黑" w:hAnsi="微软雅黑" w:eastAsia="微软雅黑" w:cs="微软雅黑"/>
          <w:b/>
          <w:bCs/>
          <w:sz w:val="22"/>
          <w:szCs w:val="28"/>
          <w:lang w:val="en-US" w:eastAsia="zh-CN"/>
        </w:rPr>
        <w:t>8</w:t>
      </w:r>
      <w:r>
        <w:rPr>
          <w:rFonts w:hint="eastAsia" w:ascii="微软雅黑" w:hAnsi="微软雅黑" w:eastAsia="微软雅黑" w:cs="微软雅黑"/>
          <w:b/>
          <w:bCs/>
          <w:sz w:val="22"/>
          <w:szCs w:val="28"/>
        </w:rPr>
        <w:t>.03</w:t>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 xml:space="preserve"> </w:t>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 xml:space="preserve">  </w:t>
      </w:r>
      <w:r>
        <w:rPr>
          <w:rFonts w:hint="eastAsia" w:ascii="微软雅黑" w:hAnsi="微软雅黑" w:eastAsia="微软雅黑" w:cs="微软雅黑"/>
          <w:b/>
          <w:bCs/>
          <w:sz w:val="22"/>
          <w:szCs w:val="28"/>
        </w:rPr>
        <w:t>医美系统</w:t>
      </w:r>
    </w:p>
    <w:p>
      <w:pPr>
        <w:spacing w:before="0" w:after="0" w:line="380" w:lineRule="exact"/>
        <w:textAlignment w:val="center"/>
        <w:rPr>
          <w:rFonts w:ascii="微软雅黑" w:hAnsi="微软雅黑" w:eastAsia="微软雅黑" w:cs="微软雅黑"/>
          <w:color w:val="666666"/>
          <w:sz w:val="20"/>
        </w:rPr>
      </w:pPr>
      <w:r>
        <w:rPr>
          <w:rFonts w:ascii="微软雅黑" w:hAnsi="微软雅黑" w:eastAsia="微软雅黑" w:cs="微软雅黑"/>
          <w:b/>
          <w:bCs/>
          <w:color w:val="000000" w:themeColor="text1"/>
          <w:sz w:val="20"/>
          <w14:textFill>
            <w14:solidFill>
              <w14:schemeClr w14:val="tx1"/>
            </w14:solidFill>
          </w14:textFill>
        </w:rPr>
        <w:t>项目描述:</w:t>
      </w:r>
      <w:r>
        <w:rPr>
          <w:rFonts w:ascii="微软雅黑" w:hAnsi="微软雅黑" w:eastAsia="微软雅黑" w:cs="微软雅黑"/>
          <w:color w:val="666666"/>
          <w:sz w:val="20"/>
        </w:rPr>
        <w:t xml:space="preserve"> </w:t>
      </w:r>
      <w:r>
        <w:rPr>
          <w:rFonts w:ascii="微软雅黑" w:hAnsi="微软雅黑" w:eastAsia="微软雅黑" w:cs="微软雅黑"/>
          <w:color w:val="000000" w:themeColor="text1"/>
          <w:sz w:val="20"/>
          <w14:textFill>
            <w14:solidFill>
              <w14:schemeClr w14:val="tx1"/>
            </w14:solidFill>
          </w14:textFill>
        </w:rPr>
        <w:t xml:space="preserve">项目框架: Spring + Hibernate + SpringMVC + Bootstrap + </w:t>
      </w:r>
      <w:r>
        <w:rPr>
          <w:rFonts w:hint="eastAsia" w:ascii="微软雅黑" w:hAnsi="微软雅黑" w:eastAsia="微软雅黑" w:cs="微软雅黑"/>
          <w:color w:val="000000" w:themeColor="text1"/>
          <w:sz w:val="20"/>
          <w:lang w:val="en-US" w:eastAsia="zh-CN"/>
          <w14:textFill>
            <w14:solidFill>
              <w14:schemeClr w14:val="tx1"/>
            </w14:solidFill>
          </w14:textFill>
        </w:rPr>
        <w:t>Mysql</w:t>
      </w:r>
      <w:r>
        <w:rPr>
          <w:rFonts w:ascii="微软雅黑" w:hAnsi="微软雅黑" w:eastAsia="微软雅黑" w:cs="微软雅黑"/>
          <w:color w:val="000000" w:themeColor="text1"/>
          <w:sz w:val="20"/>
          <w14:textFill>
            <w14:solidFill>
              <w14:schemeClr w14:val="tx1"/>
            </w14:solidFill>
          </w14:textFill>
        </w:rPr>
        <w:t xml:space="preserve"> 该系统主要是为各个部门之间提供一个能相互合作,提高工作效率的平台,确保各部门之间的信息传输的流畅。项目模块总体分机构管理、权限管理、档案中心、个人事务、员工考勤、日常公务、行政管理、公共信息、内部交流和系统管理等模块。</w:t>
      </w:r>
    </w:p>
    <w:p>
      <w:pPr>
        <w:spacing w:before="0" w:after="0" w:line="380" w:lineRule="exact"/>
        <w:textAlignment w:val="center"/>
        <w:rPr>
          <w:color w:val="000000" w:themeColor="text1"/>
          <w14:textFill>
            <w14:solidFill>
              <w14:schemeClr w14:val="tx1"/>
            </w14:solidFill>
          </w14:textFill>
        </w:rPr>
      </w:pPr>
      <w:r>
        <w:rPr>
          <w:rFonts w:ascii="微软雅黑" w:hAnsi="微软雅黑" w:eastAsia="微软雅黑" w:cs="微软雅黑"/>
          <w:b/>
          <w:bCs/>
          <w:color w:val="000000" w:themeColor="text1"/>
          <w:sz w:val="20"/>
          <w14:textFill>
            <w14:solidFill>
              <w14:schemeClr w14:val="tx1"/>
            </w14:solidFill>
          </w14:textFill>
        </w:rPr>
        <w:t>个人职责:</w:t>
      </w:r>
      <w:r>
        <w:rPr>
          <w:rFonts w:ascii="微软雅黑" w:hAnsi="微软雅黑" w:eastAsia="微软雅黑" w:cs="微软雅黑"/>
          <w:color w:val="666666"/>
          <w:sz w:val="20"/>
        </w:rPr>
        <w:t xml:space="preserve"> </w:t>
      </w:r>
      <w:r>
        <w:rPr>
          <w:rFonts w:ascii="微软雅黑" w:hAnsi="微软雅黑" w:eastAsia="微软雅黑" w:cs="微软雅黑"/>
          <w:color w:val="000000" w:themeColor="text1"/>
          <w:sz w:val="20"/>
          <w14:textFill>
            <w14:solidFill>
              <w14:schemeClr w14:val="tx1"/>
            </w14:solidFill>
          </w14:textFill>
        </w:rPr>
        <w:t>主要负责:权限管理、个人事务、员工考勤、行政管理、 前期项目需求文档的编写、后期项目优化与测试。</w:t>
      </w:r>
    </w:p>
    <w:p>
      <w:pPr>
        <w:spacing w:before="0" w:after="0" w:line="160" w:lineRule="exact"/>
        <w:jc w:val="left"/>
      </w:pPr>
    </w:p>
    <w:p>
      <w:pPr>
        <w:tabs>
          <w:tab w:val="right" w:pos="10480"/>
        </w:tabs>
        <w:spacing w:before="0" w:after="0" w:line="380" w:lineRule="exact"/>
        <w:jc w:val="left"/>
        <w:textAlignment w:val="center"/>
        <w:rPr>
          <w:rFonts w:hint="default" w:eastAsia="微软雅黑"/>
          <w:lang w:val="en-US" w:eastAsia="zh-CN"/>
        </w:rPr>
      </w:pPr>
      <w:r>
        <w:rPr>
          <w:rFonts w:ascii="微软雅黑" w:hAnsi="微软雅黑" w:eastAsia="微软雅黑" w:cs="微软雅黑"/>
          <w:b/>
          <w:sz w:val="22"/>
        </w:rPr>
        <w:t>2016.6-2017.</w:t>
      </w:r>
      <w:r>
        <w:rPr>
          <w:rFonts w:hint="eastAsia" w:ascii="微软雅黑" w:hAnsi="微软雅黑" w:eastAsia="微软雅黑" w:cs="微软雅黑"/>
          <w:b/>
          <w:sz w:val="22"/>
          <w:lang w:val="en-US" w:eastAsia="zh-CN"/>
        </w:rPr>
        <w:t>4</w:t>
      </w:r>
      <w:r>
        <w:rPr>
          <w:rFonts w:ascii="微软雅黑" w:hAnsi="微软雅黑" w:eastAsia="微软雅黑" w:cs="微软雅黑"/>
          <w:b/>
          <w:sz w:val="22"/>
        </w:rPr>
        <w:tab/>
      </w:r>
      <w:r>
        <w:rPr>
          <w:rFonts w:hint="eastAsia" w:ascii="微软雅黑" w:hAnsi="微软雅黑" w:eastAsia="微软雅黑" w:cs="微软雅黑"/>
          <w:b/>
          <w:sz w:val="22"/>
          <w:lang w:val="en-US" w:eastAsia="zh-CN"/>
        </w:rPr>
        <w:t>万基智慧办公</w:t>
      </w:r>
    </w:p>
    <w:p>
      <w:pPr>
        <w:spacing w:before="0" w:after="0" w:line="80" w:lineRule="exact"/>
        <w:jc w:val="left"/>
      </w:pPr>
    </w:p>
    <w:p>
      <w:pPr>
        <w:spacing w:before="0" w:after="0" w:line="380" w:lineRule="exact"/>
        <w:textAlignment w:val="center"/>
        <w:rPr>
          <w:rFonts w:ascii="微软雅黑" w:hAnsi="微软雅黑" w:eastAsia="微软雅黑" w:cs="微软雅黑"/>
          <w:color w:val="666666"/>
          <w:sz w:val="20"/>
        </w:rPr>
      </w:pPr>
      <w:r>
        <w:rPr>
          <w:rFonts w:ascii="微软雅黑" w:hAnsi="微软雅黑" w:eastAsia="微软雅黑" w:cs="微软雅黑"/>
          <w:b/>
          <w:bCs/>
          <w:color w:val="000000" w:themeColor="text1"/>
          <w:sz w:val="20"/>
          <w14:textFill>
            <w14:solidFill>
              <w14:schemeClr w14:val="tx1"/>
            </w14:solidFill>
          </w14:textFill>
        </w:rPr>
        <w:t>项目描述:</w:t>
      </w:r>
      <w:r>
        <w:rPr>
          <w:rFonts w:ascii="微软雅黑" w:hAnsi="微软雅黑" w:eastAsia="微软雅黑" w:cs="微软雅黑"/>
          <w:b/>
          <w:bCs/>
          <w:color w:val="666666"/>
          <w:sz w:val="20"/>
        </w:rPr>
        <w:t xml:space="preserve"> </w:t>
      </w:r>
      <w:r>
        <w:rPr>
          <w:rFonts w:ascii="微软雅黑" w:hAnsi="微软雅黑" w:eastAsia="微软雅黑" w:cs="微软雅黑"/>
          <w:color w:val="000000" w:themeColor="text1"/>
          <w:sz w:val="20"/>
          <w14:textFill>
            <w14:solidFill>
              <w14:schemeClr w14:val="tx1"/>
            </w14:solidFill>
          </w14:textFill>
        </w:rPr>
        <w:t>项目框架: SpringMvc + Spring + Hibernate + Oracle企业内部的办公系统,主要解决公司日常工作、统计分析、以及公告等管理问题;主要包括员工管理、客户管理、</w:t>
      </w:r>
      <w:r>
        <w:rPr>
          <w:rFonts w:hint="eastAsia" w:ascii="微软雅黑" w:hAnsi="微软雅黑" w:eastAsia="微软雅黑" w:cs="微软雅黑"/>
          <w:color w:val="000000" w:themeColor="text1"/>
          <w:sz w:val="20"/>
          <w:lang w:val="en-US" w:eastAsia="zh-CN"/>
          <w14:textFill>
            <w14:solidFill>
              <w14:schemeClr w14:val="tx1"/>
            </w14:solidFill>
          </w14:textFill>
        </w:rPr>
        <w:t>权限管理、</w:t>
      </w:r>
      <w:r>
        <w:rPr>
          <w:rFonts w:ascii="微软雅黑" w:hAnsi="微软雅黑" w:eastAsia="微软雅黑" w:cs="微软雅黑"/>
          <w:color w:val="000000" w:themeColor="text1"/>
          <w:sz w:val="20"/>
          <w14:textFill>
            <w14:solidFill>
              <w14:schemeClr w14:val="tx1"/>
            </w14:solidFill>
          </w14:textFill>
        </w:rPr>
        <w:t>税务管理、系统管理、统计分析等功能,可以使企业更好的管理公司内部事宜并向客户提供更准确的服务。</w:t>
      </w:r>
    </w:p>
    <w:p>
      <w:pPr>
        <w:spacing w:before="0" w:after="0" w:line="380" w:lineRule="exact"/>
        <w:textAlignment w:val="center"/>
        <w:rPr>
          <w:rFonts w:ascii="微软雅黑" w:hAnsi="微软雅黑" w:eastAsia="微软雅黑" w:cs="微软雅黑"/>
          <w:color w:val="666666"/>
          <w:sz w:val="20"/>
        </w:rPr>
      </w:pPr>
      <w:r>
        <w:rPr>
          <w:rFonts w:ascii="微软雅黑" w:hAnsi="微软雅黑" w:eastAsia="微软雅黑" w:cs="微软雅黑"/>
          <w:b/>
          <w:bCs/>
          <w:color w:val="000000" w:themeColor="text1"/>
          <w:sz w:val="20"/>
          <w14:textFill>
            <w14:solidFill>
              <w14:schemeClr w14:val="tx1"/>
            </w14:solidFill>
          </w14:textFill>
        </w:rPr>
        <w:t>个人职责:</w:t>
      </w:r>
      <w:r>
        <w:rPr>
          <w:rFonts w:ascii="微软雅黑" w:hAnsi="微软雅黑" w:eastAsia="微软雅黑" w:cs="微软雅黑"/>
          <w:color w:val="666666"/>
          <w:sz w:val="20"/>
        </w:rPr>
        <w:t xml:space="preserve"> </w:t>
      </w:r>
      <w:r>
        <w:rPr>
          <w:rFonts w:ascii="微软雅黑" w:hAnsi="微软雅黑" w:eastAsia="微软雅黑" w:cs="微软雅黑"/>
          <w:color w:val="000000" w:themeColor="text1"/>
          <w:sz w:val="20"/>
          <w14:textFill>
            <w14:solidFill>
              <w14:schemeClr w14:val="tx1"/>
            </w14:solidFill>
          </w14:textFill>
        </w:rPr>
        <w:t>主要负责人员管理、客户管理</w:t>
      </w:r>
      <w:r>
        <w:rPr>
          <w:rFonts w:hint="eastAsia" w:ascii="微软雅黑" w:hAnsi="微软雅黑" w:eastAsia="微软雅黑" w:cs="微软雅黑"/>
          <w:color w:val="000000" w:themeColor="text1"/>
          <w:sz w:val="20"/>
          <w:lang w:eastAsia="zh-CN"/>
          <w14:textFill>
            <w14:solidFill>
              <w14:schemeClr w14:val="tx1"/>
            </w14:solidFill>
          </w14:textFill>
        </w:rPr>
        <w:t>、</w:t>
      </w:r>
      <w:r>
        <w:rPr>
          <w:rFonts w:hint="eastAsia" w:ascii="微软雅黑" w:hAnsi="微软雅黑" w:eastAsia="微软雅黑" w:cs="微软雅黑"/>
          <w:color w:val="000000" w:themeColor="text1"/>
          <w:sz w:val="20"/>
          <w:lang w:val="en-US" w:eastAsia="zh-CN"/>
          <w14:textFill>
            <w14:solidFill>
              <w14:schemeClr w14:val="tx1"/>
            </w14:solidFill>
          </w14:textFill>
        </w:rPr>
        <w:t>权限管理等模块</w:t>
      </w:r>
      <w:r>
        <w:rPr>
          <w:rFonts w:ascii="微软雅黑" w:hAnsi="微软雅黑" w:eastAsia="微软雅黑" w:cs="微软雅黑"/>
          <w:color w:val="000000" w:themeColor="text1"/>
          <w:sz w:val="20"/>
          <w14:textFill>
            <w14:solidFill>
              <w14:schemeClr w14:val="tx1"/>
            </w14:solidFill>
          </w14:textFill>
        </w:rPr>
        <w:t>,后期参与测试。</w:t>
      </w:r>
      <w:r>
        <w:rPr>
          <w:rFonts w:ascii="微软雅黑" w:hAnsi="微软雅黑" w:eastAsia="微软雅黑" w:cs="微软雅黑"/>
          <w:color w:val="666666"/>
          <w:sz w:val="20"/>
        </w:rPr>
        <w:t xml:space="preserve"> </w:t>
      </w:r>
    </w:p>
    <w:p>
      <w:pPr>
        <w:spacing w:before="0" w:after="0" w:line="380" w:lineRule="exact"/>
        <w:textAlignment w:val="center"/>
        <w:rPr>
          <w:rFonts w:ascii="微软雅黑" w:hAnsi="微软雅黑" w:eastAsia="微软雅黑" w:cs="微软雅黑"/>
          <w:color w:val="666666"/>
          <w:sz w:val="20"/>
        </w:rPr>
      </w:pPr>
    </w:p>
    <w:p>
      <w:pPr>
        <w:spacing w:before="0" w:after="0" w:line="580" w:lineRule="exact"/>
        <w:ind w:left="972"/>
        <w:textAlignment w:val="center"/>
        <w:rPr>
          <w:sz w:val="21"/>
        </w:rPr>
      </w:pPr>
      <w:r>
        <w:rPr>
          <w:rFonts w:ascii="微软雅黑" w:hAnsi="微软雅黑" w:eastAsia="微软雅黑" w:cs="微软雅黑"/>
          <w:b w:val="0"/>
          <w:color w:val="FFFFFF"/>
          <w:sz w:val="26"/>
        </w:rPr>
        <w:t>教育经历</w:t>
      </w:r>
      <w:r>
        <w:rPr>
          <w:rFonts w:ascii="微软雅黑" w:hAnsi="微软雅黑" w:eastAsia="微软雅黑" w:cs="微软雅黑"/>
          <w:b w:val="0"/>
          <w:color w:val="FFFFFF"/>
          <w:sz w:val="26"/>
        </w:rPr>
        <w:drawing>
          <wp:anchor distT="0" distB="0" distL="114300" distR="114300" simplePos="0" relativeHeight="251662336" behindDoc="1" locked="0" layoutInCell="1" allowOverlap="1">
            <wp:simplePos x="0" y="0"/>
            <wp:positionH relativeFrom="column">
              <wp:posOffset>0</wp:posOffset>
            </wp:positionH>
            <wp:positionV relativeFrom="paragraph">
              <wp:posOffset>0</wp:posOffset>
            </wp:positionV>
            <wp:extent cx="6959600" cy="368935"/>
            <wp:effectExtent l="0" t="0" r="5080" b="12065"/>
            <wp:wrapNone/>
            <wp:docPr id="5"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0" descr="module_title_background.png"/>
                    <pic:cNvPicPr>
                      <a:picLocks noChangeAspect="1"/>
                    </pic:cNvPicPr>
                  </pic:nvPicPr>
                  <pic:blipFill>
                    <a:blip r:embed="rId7"/>
                    <a:stretch>
                      <a:fillRect/>
                    </a:stretch>
                  </pic:blipFill>
                  <pic:spPr>
                    <a:xfrm>
                      <a:off x="0" y="0"/>
                      <a:ext cx="6959861" cy="368734"/>
                    </a:xfrm>
                    <a:prstGeom prst="rect">
                      <a:avLst/>
                    </a:prstGeom>
                  </pic:spPr>
                </pic:pic>
              </a:graphicData>
            </a:graphic>
          </wp:anchor>
        </w:drawing>
      </w:r>
      <w:r>
        <w:drawing>
          <wp:anchor distT="0" distB="0" distL="114300" distR="114300" simplePos="0" relativeHeight="251662336" behindDoc="0" locked="0" layoutInCell="1" allowOverlap="1">
            <wp:simplePos x="0" y="0"/>
            <wp:positionH relativeFrom="column">
              <wp:posOffset>147320</wp:posOffset>
            </wp:positionH>
            <wp:positionV relativeFrom="paragraph">
              <wp:posOffset>45720</wp:posOffset>
            </wp:positionV>
            <wp:extent cx="276860" cy="276860"/>
            <wp:effectExtent l="0" t="0" r="12700" b="0"/>
            <wp:wrapNone/>
            <wp:docPr id="6" name="Drawing 0" descr="教育经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0" descr="教育经历.png"/>
                    <pic:cNvPicPr>
                      <a:picLocks noChangeAspect="1"/>
                    </pic:cNvPicPr>
                  </pic:nvPicPr>
                  <pic:blipFill>
                    <a:blip r:embed="rId12"/>
                    <a:stretch>
                      <a:fillRect/>
                    </a:stretch>
                  </pic:blipFill>
                  <pic:spPr>
                    <a:xfrm>
                      <a:off x="0" y="0"/>
                      <a:ext cx="276550" cy="276550"/>
                    </a:xfrm>
                    <a:prstGeom prst="rect">
                      <a:avLst/>
                    </a:prstGeom>
                  </pic:spPr>
                </pic:pic>
              </a:graphicData>
            </a:graphic>
          </wp:anchor>
        </w:drawing>
      </w:r>
    </w:p>
    <w:p>
      <w:pPr>
        <w:spacing w:before="0" w:after="0" w:line="160" w:lineRule="exact"/>
        <w:rPr>
          <w:rFonts w:hint="eastAsia" w:eastAsiaTheme="minorEastAsia"/>
          <w:sz w:val="21"/>
          <w:lang w:val="en-US" w:eastAsia="zh-CN"/>
        </w:rPr>
      </w:pPr>
    </w:p>
    <w:p>
      <w:pPr>
        <w:tabs>
          <w:tab w:val="right" w:pos="10480"/>
        </w:tabs>
        <w:spacing w:before="0" w:after="0" w:line="380" w:lineRule="exact"/>
        <w:jc w:val="left"/>
        <w:textAlignment w:val="center"/>
      </w:pPr>
      <w:r>
        <w:rPr>
          <w:rFonts w:ascii="微软雅黑" w:hAnsi="微软雅黑" w:eastAsia="微软雅黑" w:cs="微软雅黑"/>
          <w:b/>
          <w:sz w:val="22"/>
        </w:rPr>
        <w:t>2009.9-2012.7</w:t>
      </w:r>
      <w:r>
        <w:rPr>
          <w:rFonts w:ascii="微软雅黑" w:hAnsi="微软雅黑" w:eastAsia="微软雅黑" w:cs="微软雅黑"/>
          <w:b/>
          <w:sz w:val="22"/>
        </w:rPr>
        <w:tab/>
      </w:r>
      <w:r>
        <w:rPr>
          <w:rFonts w:ascii="微软雅黑" w:hAnsi="微软雅黑" w:eastAsia="微软雅黑" w:cs="微软雅黑"/>
          <w:b/>
          <w:sz w:val="22"/>
        </w:rPr>
        <w:t>焦作大学</w:t>
      </w:r>
    </w:p>
    <w:p>
      <w:pPr>
        <w:spacing w:before="0" w:after="0" w:line="340" w:lineRule="exact"/>
        <w:jc w:val="left"/>
        <w:textAlignment w:val="center"/>
      </w:pPr>
      <w:r>
        <w:rPr>
          <w:rFonts w:ascii="微软雅黑" w:hAnsi="微软雅黑" w:eastAsia="微软雅黑" w:cs="微软雅黑"/>
          <w:color w:val="525252"/>
          <w:sz w:val="22"/>
        </w:rPr>
        <w:t>应用电子技术 | 大专</w:t>
      </w:r>
    </w:p>
    <w:p>
      <w:pPr>
        <w:spacing w:before="0" w:after="0" w:line="300" w:lineRule="exact"/>
        <w:jc w:val="left"/>
      </w:pPr>
    </w:p>
    <w:p>
      <w:pPr>
        <w:spacing w:before="0" w:after="0" w:line="580" w:lineRule="exact"/>
        <w:ind w:left="972"/>
        <w:textAlignment w:val="center"/>
        <w:rPr>
          <w:sz w:val="21"/>
        </w:rPr>
      </w:pPr>
      <w:r>
        <w:rPr>
          <w:rFonts w:ascii="微软雅黑" w:hAnsi="微软雅黑" w:eastAsia="微软雅黑" w:cs="微软雅黑"/>
          <w:b w:val="0"/>
          <w:color w:val="FFFFFF"/>
          <w:sz w:val="26"/>
        </w:rPr>
        <w:t>自我评价</w:t>
      </w:r>
      <w:r>
        <w:rPr>
          <w:rFonts w:ascii="微软雅黑" w:hAnsi="微软雅黑" w:eastAsia="微软雅黑" w:cs="微软雅黑"/>
          <w:b w:val="0"/>
          <w:color w:val="FFFFFF"/>
          <w:sz w:val="26"/>
        </w:rPr>
        <w:drawing>
          <wp:anchor distT="0" distB="0" distL="114300" distR="114300" simplePos="0" relativeHeight="251663360" behindDoc="1" locked="0" layoutInCell="1" allowOverlap="1">
            <wp:simplePos x="0" y="0"/>
            <wp:positionH relativeFrom="column">
              <wp:posOffset>0</wp:posOffset>
            </wp:positionH>
            <wp:positionV relativeFrom="paragraph">
              <wp:posOffset>0</wp:posOffset>
            </wp:positionV>
            <wp:extent cx="6959600" cy="368935"/>
            <wp:effectExtent l="0" t="0" r="5080" b="12065"/>
            <wp:wrapNone/>
            <wp:docPr id="13"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0" descr="module_title_background.png"/>
                    <pic:cNvPicPr>
                      <a:picLocks noChangeAspect="1"/>
                    </pic:cNvPicPr>
                  </pic:nvPicPr>
                  <pic:blipFill>
                    <a:blip r:embed="rId7"/>
                    <a:stretch>
                      <a:fillRect/>
                    </a:stretch>
                  </pic:blipFill>
                  <pic:spPr>
                    <a:xfrm>
                      <a:off x="0" y="0"/>
                      <a:ext cx="6959861" cy="368734"/>
                    </a:xfrm>
                    <a:prstGeom prst="rect">
                      <a:avLst/>
                    </a:prstGeom>
                  </pic:spPr>
                </pic:pic>
              </a:graphicData>
            </a:graphic>
          </wp:anchor>
        </w:drawing>
      </w:r>
      <w:r>
        <w:drawing>
          <wp:anchor distT="0" distB="0" distL="114300" distR="114300" simplePos="0" relativeHeight="251663360" behindDoc="0" locked="0" layoutInCell="1" allowOverlap="1">
            <wp:simplePos x="0" y="0"/>
            <wp:positionH relativeFrom="column">
              <wp:posOffset>147320</wp:posOffset>
            </wp:positionH>
            <wp:positionV relativeFrom="paragraph">
              <wp:posOffset>45720</wp:posOffset>
            </wp:positionV>
            <wp:extent cx="276860" cy="276860"/>
            <wp:effectExtent l="0" t="0" r="0" b="0"/>
            <wp:wrapNone/>
            <wp:docPr id="14" name="Drawing 0" descr="自我评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ng 0" descr="自我评价.png"/>
                    <pic:cNvPicPr>
                      <a:picLocks noChangeAspect="1"/>
                    </pic:cNvPicPr>
                  </pic:nvPicPr>
                  <pic:blipFill>
                    <a:blip r:embed="rId13"/>
                    <a:stretch>
                      <a:fillRect/>
                    </a:stretch>
                  </pic:blipFill>
                  <pic:spPr>
                    <a:xfrm>
                      <a:off x="0" y="0"/>
                      <a:ext cx="276550" cy="276550"/>
                    </a:xfrm>
                    <a:prstGeom prst="rect">
                      <a:avLst/>
                    </a:prstGeom>
                  </pic:spPr>
                </pic:pic>
              </a:graphicData>
            </a:graphic>
          </wp:anchor>
        </w:drawing>
      </w:r>
    </w:p>
    <w:p>
      <w:pPr>
        <w:spacing w:before="0" w:after="0" w:line="160" w:lineRule="exact"/>
        <w:rPr>
          <w:rFonts w:hint="eastAsia" w:eastAsiaTheme="minorEastAsia"/>
          <w:sz w:val="21"/>
          <w:lang w:val="en-US" w:eastAsia="zh-CN"/>
        </w:rPr>
      </w:pPr>
    </w:p>
    <w:p>
      <w:pPr>
        <w:numPr>
          <w:ilvl w:val="0"/>
          <w:numId w:val="1"/>
        </w:numPr>
        <w:spacing w:before="0" w:after="0" w:line="380" w:lineRule="exact"/>
        <w:textAlignment w:val="center"/>
        <w:rPr>
          <w:rFonts w:ascii="微软雅黑" w:hAnsi="微软雅黑" w:eastAsia="微软雅黑" w:cs="微软雅黑"/>
          <w:color w:val="666666"/>
          <w:sz w:val="20"/>
        </w:rPr>
      </w:pPr>
      <w:r>
        <w:rPr>
          <w:rFonts w:ascii="微软雅黑" w:hAnsi="微软雅黑" w:eastAsia="微软雅黑" w:cs="微软雅黑"/>
          <w:color w:val="666666"/>
          <w:sz w:val="20"/>
        </w:rPr>
        <w:t xml:space="preserve">责任心强,积极乐观 </w:t>
      </w:r>
    </w:p>
    <w:p>
      <w:pPr>
        <w:numPr>
          <w:ilvl w:val="0"/>
          <w:numId w:val="1"/>
        </w:numPr>
        <w:spacing w:before="0" w:after="0" w:line="380" w:lineRule="exact"/>
        <w:ind w:left="0" w:leftChars="0" w:firstLine="0" w:firstLineChars="0"/>
        <w:textAlignment w:val="center"/>
        <w:rPr>
          <w:rFonts w:ascii="微软雅黑" w:hAnsi="微软雅黑" w:eastAsia="微软雅黑" w:cs="微软雅黑"/>
          <w:color w:val="666666"/>
          <w:sz w:val="20"/>
        </w:rPr>
      </w:pPr>
      <w:r>
        <w:rPr>
          <w:rFonts w:ascii="微软雅黑" w:hAnsi="微软雅黑" w:eastAsia="微软雅黑" w:cs="微软雅黑"/>
          <w:color w:val="666666"/>
          <w:sz w:val="20"/>
        </w:rPr>
        <w:t xml:space="preserve">团队协作能力强,有较强的执行力 </w:t>
      </w:r>
    </w:p>
    <w:p>
      <w:pPr>
        <w:numPr>
          <w:ilvl w:val="0"/>
          <w:numId w:val="1"/>
        </w:numPr>
        <w:spacing w:before="0" w:after="0" w:line="380" w:lineRule="exact"/>
        <w:ind w:left="0" w:leftChars="0" w:firstLine="0" w:firstLineChars="0"/>
        <w:textAlignment w:val="center"/>
        <w:rPr>
          <w:rFonts w:ascii="微软雅黑" w:hAnsi="微软雅黑" w:eastAsia="微软雅黑" w:cs="微软雅黑"/>
          <w:color w:val="666666"/>
          <w:sz w:val="20"/>
        </w:rPr>
      </w:pPr>
      <w:r>
        <w:rPr>
          <w:rFonts w:ascii="微软雅黑" w:hAnsi="微软雅黑" w:eastAsia="微软雅黑" w:cs="微软雅黑"/>
          <w:color w:val="666666"/>
          <w:sz w:val="20"/>
        </w:rPr>
        <w:t>逻辑思维能力强,能</w:t>
      </w:r>
      <w:r>
        <w:rPr>
          <w:rFonts w:hint="eastAsia" w:ascii="微软雅黑" w:hAnsi="微软雅黑" w:eastAsia="微软雅黑" w:cs="微软雅黑"/>
          <w:color w:val="666666"/>
          <w:sz w:val="20"/>
          <w:lang w:val="en-US" w:eastAsia="zh-CN"/>
        </w:rPr>
        <w:t>钻研</w:t>
      </w:r>
      <w:r>
        <w:rPr>
          <w:rFonts w:ascii="微软雅黑" w:hAnsi="微软雅黑" w:eastAsia="微软雅黑" w:cs="微软雅黑"/>
          <w:color w:val="666666"/>
          <w:sz w:val="20"/>
        </w:rPr>
        <w:t>处理</w:t>
      </w:r>
      <w:r>
        <w:rPr>
          <w:rFonts w:hint="eastAsia" w:ascii="微软雅黑" w:hAnsi="微软雅黑" w:eastAsia="微软雅黑" w:cs="微软雅黑"/>
          <w:color w:val="666666"/>
          <w:sz w:val="20"/>
          <w:lang w:val="en-US" w:eastAsia="zh-CN"/>
        </w:rPr>
        <w:t>项目</w:t>
      </w:r>
      <w:r>
        <w:rPr>
          <w:rFonts w:ascii="微软雅黑" w:hAnsi="微软雅黑" w:eastAsia="微软雅黑" w:cs="微软雅黑"/>
          <w:color w:val="666666"/>
          <w:sz w:val="20"/>
        </w:rPr>
        <w:t>问题</w:t>
      </w:r>
    </w:p>
    <w:p>
      <w:pPr>
        <w:numPr>
          <w:ilvl w:val="0"/>
          <w:numId w:val="0"/>
        </w:numPr>
        <w:spacing w:before="0" w:after="0" w:line="380" w:lineRule="exact"/>
        <w:ind w:leftChars="0"/>
        <w:textAlignment w:val="center"/>
      </w:pPr>
      <w:r>
        <w:rPr>
          <w:rFonts w:ascii="微软雅黑" w:hAnsi="微软雅黑" w:eastAsia="微软雅黑" w:cs="微软雅黑"/>
          <w:color w:val="666666"/>
          <w:sz w:val="20"/>
        </w:rPr>
        <w:t>4、容易相处,乐于与同事进行技术交流分享</w:t>
      </w:r>
    </w:p>
    <w:p>
      <w:pPr>
        <w:spacing w:before="0" w:after="0" w:line="300" w:lineRule="exact"/>
        <w:jc w:val="left"/>
      </w:pPr>
    </w:p>
    <w:sectPr>
      <w:headerReference r:id="rId3" w:type="default"/>
      <w:pgSz w:w="11906" w:h="16838"/>
      <w:pgMar w:top="794" w:right="454" w:bottom="454" w:left="964" w:header="0" w:footer="0"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drawing>
        <wp:anchor distT="0" distB="0" distL="114300" distR="114300" simplePos="0" relativeHeight="251660288" behindDoc="1" locked="0" layoutInCell="1" allowOverlap="1">
          <wp:simplePos x="0" y="0"/>
          <wp:positionH relativeFrom="margin">
            <wp:posOffset>-612140</wp:posOffset>
          </wp:positionH>
          <wp:positionV relativeFrom="margin">
            <wp:posOffset>-705485</wp:posOffset>
          </wp:positionV>
          <wp:extent cx="7810500" cy="10687050"/>
          <wp:effectExtent l="0" t="0" r="0" b="0"/>
          <wp:wrapNone/>
          <wp:docPr id="15" name="WordPictureWatermark27078" descr="线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PictureWatermark27078" descr="线条"/>
                  <pic:cNvPicPr>
                    <a:picLocks noChangeAspect="1"/>
                  </pic:cNvPicPr>
                </pic:nvPicPr>
                <pic:blipFill>
                  <a:blip r:embed="rId1"/>
                  <a:srcRect l="-44" t="-339" r="-3269" b="339"/>
                  <a:stretch>
                    <a:fillRect/>
                  </a:stretch>
                </pic:blipFill>
                <pic:spPr>
                  <a:xfrm>
                    <a:off x="0" y="0"/>
                    <a:ext cx="7810500" cy="1068705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81553E"/>
    <w:multiLevelType w:val="singleLevel"/>
    <w:tmpl w:val="0081553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7811BB"/>
    <w:rsid w:val="0150618A"/>
    <w:rsid w:val="01B75552"/>
    <w:rsid w:val="046E2718"/>
    <w:rsid w:val="06EF052D"/>
    <w:rsid w:val="06F01987"/>
    <w:rsid w:val="08A95E24"/>
    <w:rsid w:val="091C62FF"/>
    <w:rsid w:val="09836B2F"/>
    <w:rsid w:val="0A52113A"/>
    <w:rsid w:val="0A833C43"/>
    <w:rsid w:val="0BF10B77"/>
    <w:rsid w:val="0C2C6A0B"/>
    <w:rsid w:val="0D9D36E6"/>
    <w:rsid w:val="0E29763D"/>
    <w:rsid w:val="0FAD7056"/>
    <w:rsid w:val="109C567D"/>
    <w:rsid w:val="11223699"/>
    <w:rsid w:val="119D6F3E"/>
    <w:rsid w:val="124167F3"/>
    <w:rsid w:val="14F34690"/>
    <w:rsid w:val="15BA10FA"/>
    <w:rsid w:val="163F5574"/>
    <w:rsid w:val="18313E9B"/>
    <w:rsid w:val="18D80287"/>
    <w:rsid w:val="1F3600C4"/>
    <w:rsid w:val="1F7404E8"/>
    <w:rsid w:val="204E22D9"/>
    <w:rsid w:val="20F51328"/>
    <w:rsid w:val="22934E6C"/>
    <w:rsid w:val="234C7FAC"/>
    <w:rsid w:val="256114E9"/>
    <w:rsid w:val="262F6E87"/>
    <w:rsid w:val="26A7364A"/>
    <w:rsid w:val="28DF2114"/>
    <w:rsid w:val="2A7D6B72"/>
    <w:rsid w:val="2B7479E3"/>
    <w:rsid w:val="2C0D2FC9"/>
    <w:rsid w:val="2C276BA2"/>
    <w:rsid w:val="2C843A18"/>
    <w:rsid w:val="2CE53A9B"/>
    <w:rsid w:val="2DD2426A"/>
    <w:rsid w:val="2FC64B3C"/>
    <w:rsid w:val="34260ED7"/>
    <w:rsid w:val="35C8732F"/>
    <w:rsid w:val="35CA6AD9"/>
    <w:rsid w:val="36E70AFB"/>
    <w:rsid w:val="383C6012"/>
    <w:rsid w:val="3A7D4898"/>
    <w:rsid w:val="3BA35301"/>
    <w:rsid w:val="3BD36D6D"/>
    <w:rsid w:val="3C9813A9"/>
    <w:rsid w:val="3D822951"/>
    <w:rsid w:val="3E045265"/>
    <w:rsid w:val="40840AF1"/>
    <w:rsid w:val="414D3651"/>
    <w:rsid w:val="43F3787C"/>
    <w:rsid w:val="443E750E"/>
    <w:rsid w:val="457501DD"/>
    <w:rsid w:val="45A26733"/>
    <w:rsid w:val="478C4FAC"/>
    <w:rsid w:val="48461572"/>
    <w:rsid w:val="4AA86F5A"/>
    <w:rsid w:val="4AE244F5"/>
    <w:rsid w:val="4BB1667A"/>
    <w:rsid w:val="4BCD5E5B"/>
    <w:rsid w:val="50E71449"/>
    <w:rsid w:val="51FD6E78"/>
    <w:rsid w:val="525F181B"/>
    <w:rsid w:val="52DB237B"/>
    <w:rsid w:val="54565AAE"/>
    <w:rsid w:val="5463737A"/>
    <w:rsid w:val="54F56B74"/>
    <w:rsid w:val="550B61D6"/>
    <w:rsid w:val="554E3421"/>
    <w:rsid w:val="55FB5671"/>
    <w:rsid w:val="564E54FE"/>
    <w:rsid w:val="568D2F3F"/>
    <w:rsid w:val="578314A1"/>
    <w:rsid w:val="596D5F4B"/>
    <w:rsid w:val="5B7A17F7"/>
    <w:rsid w:val="5BB37052"/>
    <w:rsid w:val="5D1200E5"/>
    <w:rsid w:val="5D7468C1"/>
    <w:rsid w:val="5DD16F29"/>
    <w:rsid w:val="5EA5222C"/>
    <w:rsid w:val="5F9C5367"/>
    <w:rsid w:val="61735A81"/>
    <w:rsid w:val="61BA4809"/>
    <w:rsid w:val="640C39DF"/>
    <w:rsid w:val="693C4990"/>
    <w:rsid w:val="6D787ABE"/>
    <w:rsid w:val="6E4737A8"/>
    <w:rsid w:val="6F1E1ECD"/>
    <w:rsid w:val="703E615D"/>
    <w:rsid w:val="71B82D40"/>
    <w:rsid w:val="74C510E9"/>
    <w:rsid w:val="75091657"/>
    <w:rsid w:val="7659614B"/>
    <w:rsid w:val="769B7363"/>
    <w:rsid w:val="786E32BE"/>
    <w:rsid w:val="78B64AE1"/>
    <w:rsid w:val="7908696F"/>
    <w:rsid w:val="7AEF1D1C"/>
    <w:rsid w:val="7C1058BB"/>
    <w:rsid w:val="7C7811BB"/>
    <w:rsid w:val="7E7A1136"/>
    <w:rsid w:val="7F651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2020-11-02T01:44:00Z</dcterms:created>
  <dc:creator>客家小罗</dc:creator>
  <cp:lastModifiedBy>l'r'h</cp:lastModifiedBy>
  <dcterms:modified xsi:type="dcterms:W3CDTF">2021-04-22T00:52:22Z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woTypoMode">
    <vt:lpwstr>pages</vt:lpwstr>
  </property>
  <property fmtid="{D5CDD505-2E9C-101B-9397-08002B2CF9AE}" pid="4" name="woSyncTypoMode">
    <vt:lpwstr>是</vt:lpwstr>
  </property>
  <property fmtid="{D5CDD505-2E9C-101B-9397-08002B2CF9AE}" pid="5" name="ICV">
    <vt:lpwstr>5175BD8CCE244D87983705A086AD52E7</vt:lpwstr>
  </property>
</Properties>
</file>