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416" w:rsidRDefault="006D76FA" w:rsidP="00C41FF4">
      <w:pPr>
        <w:pStyle w:val="1"/>
        <w:jc w:val="center"/>
      </w:pPr>
      <w:bookmarkStart w:id="0" w:name="_Toc497212753"/>
      <w:proofErr w:type="spellStart"/>
      <w:r>
        <w:rPr>
          <w:rFonts w:hint="eastAsia"/>
        </w:rPr>
        <w:t>Di</w:t>
      </w:r>
      <w:r w:rsidR="00C41FF4">
        <w:rPr>
          <w:rFonts w:hint="eastAsia"/>
        </w:rPr>
        <w:t>aperSens</w:t>
      </w:r>
      <w:proofErr w:type="spellEnd"/>
      <w:r w:rsidR="00C41FF4">
        <w:rPr>
          <w:rFonts w:hint="eastAsia"/>
        </w:rPr>
        <w:t>用户说明书</w:t>
      </w:r>
      <w:bookmarkEnd w:id="0"/>
    </w:p>
    <w:p w:rsidR="001C3F93" w:rsidRPr="001C3F93" w:rsidRDefault="001C3F93" w:rsidP="001C3F93"/>
    <w:p w:rsidR="001C3F93" w:rsidRDefault="001C3F93">
      <w:pPr>
        <w:pStyle w:val="11"/>
        <w:tabs>
          <w:tab w:val="right" w:leader="dot" w:pos="8296"/>
        </w:tabs>
        <w:rPr>
          <w:rFonts w:cstheme="minorBidi"/>
          <w:noProof/>
          <w:kern w:val="2"/>
          <w:sz w:val="21"/>
        </w:rPr>
      </w:pPr>
      <w:r>
        <w:fldChar w:fldCharType="begin"/>
      </w:r>
      <w:r>
        <w:instrText xml:space="preserve"> </w:instrText>
      </w:r>
      <w:r>
        <w:rPr>
          <w:rFonts w:hint="eastAsia"/>
        </w:rPr>
        <w:instrText>TOC \o "1-3" \h \z \u</w:instrText>
      </w:r>
      <w:r>
        <w:instrText xml:space="preserve"> </w:instrText>
      </w:r>
      <w:r>
        <w:fldChar w:fldCharType="separate"/>
      </w:r>
      <w:hyperlink w:anchor="_Toc497212753" w:history="1">
        <w:r w:rsidR="006D76FA">
          <w:rPr>
            <w:rStyle w:val="a4"/>
            <w:noProof/>
          </w:rPr>
          <w:t>Di</w:t>
        </w:r>
        <w:r w:rsidRPr="0084507C">
          <w:rPr>
            <w:rStyle w:val="a4"/>
            <w:noProof/>
          </w:rPr>
          <w:t>aperSens用户说明书</w:t>
        </w:r>
        <w:r>
          <w:rPr>
            <w:noProof/>
            <w:webHidden/>
          </w:rPr>
          <w:tab/>
        </w:r>
        <w:r>
          <w:rPr>
            <w:noProof/>
            <w:webHidden/>
          </w:rPr>
          <w:fldChar w:fldCharType="begin"/>
        </w:r>
        <w:r>
          <w:rPr>
            <w:noProof/>
            <w:webHidden/>
          </w:rPr>
          <w:instrText xml:space="preserve"> PAGEREF _Toc497212753 \h </w:instrText>
        </w:r>
        <w:r>
          <w:rPr>
            <w:noProof/>
            <w:webHidden/>
          </w:rPr>
        </w:r>
        <w:r>
          <w:rPr>
            <w:noProof/>
            <w:webHidden/>
          </w:rPr>
          <w:fldChar w:fldCharType="separate"/>
        </w:r>
        <w:r>
          <w:rPr>
            <w:noProof/>
            <w:webHidden/>
          </w:rPr>
          <w:t>1</w:t>
        </w:r>
        <w:r>
          <w:rPr>
            <w:noProof/>
            <w:webHidden/>
          </w:rPr>
          <w:fldChar w:fldCharType="end"/>
        </w:r>
      </w:hyperlink>
    </w:p>
    <w:p w:rsidR="001C3F93" w:rsidRDefault="006D76FA">
      <w:pPr>
        <w:pStyle w:val="21"/>
        <w:tabs>
          <w:tab w:val="right" w:leader="dot" w:pos="8296"/>
        </w:tabs>
        <w:rPr>
          <w:rFonts w:cstheme="minorBidi"/>
          <w:noProof/>
          <w:kern w:val="2"/>
          <w:sz w:val="21"/>
        </w:rPr>
      </w:pPr>
      <w:hyperlink w:anchor="_Toc497212754" w:history="1">
        <w:r w:rsidR="001C3F93" w:rsidRPr="0084507C">
          <w:rPr>
            <w:rStyle w:val="a4"/>
            <w:noProof/>
          </w:rPr>
          <w:t>Overview</w:t>
        </w:r>
        <w:r w:rsidR="001C3F93">
          <w:rPr>
            <w:noProof/>
            <w:webHidden/>
          </w:rPr>
          <w:tab/>
        </w:r>
        <w:r w:rsidR="001C3F93">
          <w:rPr>
            <w:noProof/>
            <w:webHidden/>
          </w:rPr>
          <w:fldChar w:fldCharType="begin"/>
        </w:r>
        <w:r w:rsidR="001C3F93">
          <w:rPr>
            <w:noProof/>
            <w:webHidden/>
          </w:rPr>
          <w:instrText xml:space="preserve"> PAGEREF _Toc497212754 \h </w:instrText>
        </w:r>
        <w:r w:rsidR="001C3F93">
          <w:rPr>
            <w:noProof/>
            <w:webHidden/>
          </w:rPr>
        </w:r>
        <w:r w:rsidR="001C3F93">
          <w:rPr>
            <w:noProof/>
            <w:webHidden/>
          </w:rPr>
          <w:fldChar w:fldCharType="separate"/>
        </w:r>
        <w:r w:rsidR="001C3F93">
          <w:rPr>
            <w:noProof/>
            <w:webHidden/>
          </w:rPr>
          <w:t>1</w:t>
        </w:r>
        <w:r w:rsidR="001C3F93">
          <w:rPr>
            <w:noProof/>
            <w:webHidden/>
          </w:rPr>
          <w:fldChar w:fldCharType="end"/>
        </w:r>
      </w:hyperlink>
    </w:p>
    <w:p w:rsidR="001C3F93" w:rsidRDefault="006D76FA">
      <w:pPr>
        <w:pStyle w:val="21"/>
        <w:tabs>
          <w:tab w:val="right" w:leader="dot" w:pos="8296"/>
        </w:tabs>
        <w:rPr>
          <w:rFonts w:cstheme="minorBidi"/>
          <w:noProof/>
          <w:kern w:val="2"/>
          <w:sz w:val="21"/>
        </w:rPr>
      </w:pPr>
      <w:hyperlink w:anchor="_Toc497212755" w:history="1">
        <w:r w:rsidR="001C3F93" w:rsidRPr="0084507C">
          <w:rPr>
            <w:rStyle w:val="a4"/>
            <w:noProof/>
          </w:rPr>
          <w:t>Product Instruction</w:t>
        </w:r>
        <w:r w:rsidR="001C3F93">
          <w:rPr>
            <w:noProof/>
            <w:webHidden/>
          </w:rPr>
          <w:tab/>
        </w:r>
        <w:r w:rsidR="001C3F93">
          <w:rPr>
            <w:noProof/>
            <w:webHidden/>
          </w:rPr>
          <w:fldChar w:fldCharType="begin"/>
        </w:r>
        <w:r w:rsidR="001C3F93">
          <w:rPr>
            <w:noProof/>
            <w:webHidden/>
          </w:rPr>
          <w:instrText xml:space="preserve"> PAGEREF _Toc497212755 \h </w:instrText>
        </w:r>
        <w:r w:rsidR="001C3F93">
          <w:rPr>
            <w:noProof/>
            <w:webHidden/>
          </w:rPr>
        </w:r>
        <w:r w:rsidR="001C3F93">
          <w:rPr>
            <w:noProof/>
            <w:webHidden/>
          </w:rPr>
          <w:fldChar w:fldCharType="separate"/>
        </w:r>
        <w:r w:rsidR="001C3F93">
          <w:rPr>
            <w:noProof/>
            <w:webHidden/>
          </w:rPr>
          <w:t>2</w:t>
        </w:r>
        <w:r w:rsidR="001C3F93">
          <w:rPr>
            <w:noProof/>
            <w:webHidden/>
          </w:rPr>
          <w:fldChar w:fldCharType="end"/>
        </w:r>
      </w:hyperlink>
    </w:p>
    <w:p w:rsidR="001C3F93" w:rsidRDefault="006D76FA">
      <w:pPr>
        <w:pStyle w:val="31"/>
        <w:tabs>
          <w:tab w:val="right" w:leader="dot" w:pos="8296"/>
        </w:tabs>
        <w:rPr>
          <w:rFonts w:cstheme="minorBidi"/>
          <w:noProof/>
          <w:kern w:val="2"/>
          <w:sz w:val="21"/>
        </w:rPr>
      </w:pPr>
      <w:hyperlink w:anchor="_Toc497212756" w:history="1">
        <w:r w:rsidR="001C3F93" w:rsidRPr="0084507C">
          <w:rPr>
            <w:rStyle w:val="a4"/>
            <w:rFonts w:ascii="Arial" w:hAnsi="Arial" w:cs="Arial"/>
            <w:noProof/>
          </w:rPr>
          <w:t>Product parameter</w:t>
        </w:r>
        <w:r w:rsidR="001C3F93" w:rsidRPr="0084507C">
          <w:rPr>
            <w:rStyle w:val="a4"/>
            <w:rFonts w:ascii="Arial" w:hAnsi="Arial" w:cs="Arial"/>
            <w:noProof/>
          </w:rPr>
          <w:t>（参数原理）</w:t>
        </w:r>
        <w:r w:rsidR="001C3F93">
          <w:rPr>
            <w:noProof/>
            <w:webHidden/>
          </w:rPr>
          <w:tab/>
        </w:r>
        <w:r w:rsidR="001C3F93">
          <w:rPr>
            <w:noProof/>
            <w:webHidden/>
          </w:rPr>
          <w:fldChar w:fldCharType="begin"/>
        </w:r>
        <w:r w:rsidR="001C3F93">
          <w:rPr>
            <w:noProof/>
            <w:webHidden/>
          </w:rPr>
          <w:instrText xml:space="preserve"> PAGEREF _Toc497212756 \h </w:instrText>
        </w:r>
        <w:r w:rsidR="001C3F93">
          <w:rPr>
            <w:noProof/>
            <w:webHidden/>
          </w:rPr>
        </w:r>
        <w:r w:rsidR="001C3F93">
          <w:rPr>
            <w:noProof/>
            <w:webHidden/>
          </w:rPr>
          <w:fldChar w:fldCharType="separate"/>
        </w:r>
        <w:r w:rsidR="001C3F93">
          <w:rPr>
            <w:noProof/>
            <w:webHidden/>
          </w:rPr>
          <w:t>2</w:t>
        </w:r>
        <w:r w:rsidR="001C3F93">
          <w:rPr>
            <w:noProof/>
            <w:webHidden/>
          </w:rPr>
          <w:fldChar w:fldCharType="end"/>
        </w:r>
      </w:hyperlink>
    </w:p>
    <w:p w:rsidR="001C3F93" w:rsidRDefault="006D76FA">
      <w:pPr>
        <w:pStyle w:val="31"/>
        <w:tabs>
          <w:tab w:val="right" w:leader="dot" w:pos="8296"/>
        </w:tabs>
        <w:rPr>
          <w:rFonts w:cstheme="minorBidi"/>
          <w:noProof/>
          <w:kern w:val="2"/>
          <w:sz w:val="21"/>
        </w:rPr>
      </w:pPr>
      <w:hyperlink w:anchor="_Toc497212757" w:history="1">
        <w:r w:rsidR="001C3F93" w:rsidRPr="0084507C">
          <w:rPr>
            <w:rStyle w:val="a4"/>
            <w:rFonts w:ascii="Arial" w:hAnsi="Arial" w:cs="Arial"/>
            <w:noProof/>
          </w:rPr>
          <w:t>Product superiority</w:t>
        </w:r>
        <w:r w:rsidR="001C3F93" w:rsidRPr="0084507C">
          <w:rPr>
            <w:rStyle w:val="a4"/>
            <w:rFonts w:ascii="Arial" w:hAnsi="Arial" w:cs="Arial"/>
            <w:noProof/>
          </w:rPr>
          <w:t>（功能、特点）</w:t>
        </w:r>
        <w:r w:rsidR="001C3F93">
          <w:rPr>
            <w:noProof/>
            <w:webHidden/>
          </w:rPr>
          <w:tab/>
        </w:r>
        <w:r w:rsidR="001C3F93">
          <w:rPr>
            <w:noProof/>
            <w:webHidden/>
          </w:rPr>
          <w:fldChar w:fldCharType="begin"/>
        </w:r>
        <w:r w:rsidR="001C3F93">
          <w:rPr>
            <w:noProof/>
            <w:webHidden/>
          </w:rPr>
          <w:instrText xml:space="preserve"> PAGEREF _Toc497212757 \h </w:instrText>
        </w:r>
        <w:r w:rsidR="001C3F93">
          <w:rPr>
            <w:noProof/>
            <w:webHidden/>
          </w:rPr>
        </w:r>
        <w:r w:rsidR="001C3F93">
          <w:rPr>
            <w:noProof/>
            <w:webHidden/>
          </w:rPr>
          <w:fldChar w:fldCharType="separate"/>
        </w:r>
        <w:r w:rsidR="001C3F93">
          <w:rPr>
            <w:noProof/>
            <w:webHidden/>
          </w:rPr>
          <w:t>3</w:t>
        </w:r>
        <w:r w:rsidR="001C3F93">
          <w:rPr>
            <w:noProof/>
            <w:webHidden/>
          </w:rPr>
          <w:fldChar w:fldCharType="end"/>
        </w:r>
      </w:hyperlink>
    </w:p>
    <w:p w:rsidR="001C3F93" w:rsidRDefault="006D76FA">
      <w:pPr>
        <w:pStyle w:val="31"/>
        <w:tabs>
          <w:tab w:val="right" w:leader="dot" w:pos="8296"/>
        </w:tabs>
        <w:rPr>
          <w:rFonts w:cstheme="minorBidi"/>
          <w:noProof/>
          <w:kern w:val="2"/>
          <w:sz w:val="21"/>
        </w:rPr>
      </w:pPr>
      <w:hyperlink w:anchor="_Toc497212758" w:history="1">
        <w:r w:rsidR="001C3F93" w:rsidRPr="0084507C">
          <w:rPr>
            <w:rStyle w:val="a4"/>
            <w:rFonts w:ascii="Arial" w:hAnsi="Arial" w:cs="Arial"/>
            <w:noProof/>
          </w:rPr>
          <w:t>Detailed use of products</w:t>
        </w:r>
        <w:r w:rsidR="001C3F93">
          <w:rPr>
            <w:noProof/>
            <w:webHidden/>
          </w:rPr>
          <w:tab/>
        </w:r>
        <w:r w:rsidR="001C3F93">
          <w:rPr>
            <w:noProof/>
            <w:webHidden/>
          </w:rPr>
          <w:fldChar w:fldCharType="begin"/>
        </w:r>
        <w:r w:rsidR="001C3F93">
          <w:rPr>
            <w:noProof/>
            <w:webHidden/>
          </w:rPr>
          <w:instrText xml:space="preserve"> PAGEREF _Toc497212758 \h </w:instrText>
        </w:r>
        <w:r w:rsidR="001C3F93">
          <w:rPr>
            <w:noProof/>
            <w:webHidden/>
          </w:rPr>
        </w:r>
        <w:r w:rsidR="001C3F93">
          <w:rPr>
            <w:noProof/>
            <w:webHidden/>
          </w:rPr>
          <w:fldChar w:fldCharType="separate"/>
        </w:r>
        <w:r w:rsidR="001C3F93">
          <w:rPr>
            <w:noProof/>
            <w:webHidden/>
          </w:rPr>
          <w:t>3</w:t>
        </w:r>
        <w:r w:rsidR="001C3F93">
          <w:rPr>
            <w:noProof/>
            <w:webHidden/>
          </w:rPr>
          <w:fldChar w:fldCharType="end"/>
        </w:r>
      </w:hyperlink>
    </w:p>
    <w:p w:rsidR="001C3F93" w:rsidRDefault="001C3F93" w:rsidP="001C3F93">
      <w:r>
        <w:fldChar w:fldCharType="end"/>
      </w:r>
    </w:p>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Pr="001C3F93" w:rsidRDefault="001C3F93" w:rsidP="001C3F93"/>
    <w:p w:rsidR="00F43D6A" w:rsidRDefault="00C41FF4" w:rsidP="00F43D6A">
      <w:pPr>
        <w:pStyle w:val="2"/>
      </w:pPr>
      <w:bookmarkStart w:id="1" w:name="_Toc497212754"/>
      <w:r>
        <w:lastRenderedPageBreak/>
        <w:t>O</w:t>
      </w:r>
      <w:r>
        <w:rPr>
          <w:rFonts w:hint="eastAsia"/>
        </w:rPr>
        <w:t>verview</w:t>
      </w:r>
      <w:bookmarkEnd w:id="1"/>
    </w:p>
    <w:p w:rsidR="00C41FF4" w:rsidRDefault="00F43D6A" w:rsidP="00F43D6A">
      <w:pPr>
        <w:ind w:firstLineChars="300" w:firstLine="630"/>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88900</wp:posOffset>
            </wp:positionV>
            <wp:extent cx="1190791" cy="952633"/>
            <wp:effectExtent l="0" t="0" r="9525" b="0"/>
            <wp:wrapThrough wrapText="bothSides">
              <wp:wrapPolygon edited="0">
                <wp:start x="2765" y="0"/>
                <wp:lineTo x="0" y="6912"/>
                <wp:lineTo x="0" y="15120"/>
                <wp:lineTo x="7258" y="20736"/>
                <wp:lineTo x="8986" y="21168"/>
                <wp:lineTo x="12787" y="21168"/>
                <wp:lineTo x="14515" y="20736"/>
                <wp:lineTo x="21427" y="15120"/>
                <wp:lineTo x="21427" y="6912"/>
                <wp:lineTo x="19008" y="0"/>
                <wp:lineTo x="2765"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171031105307.png"/>
                    <pic:cNvPicPr/>
                  </pic:nvPicPr>
                  <pic:blipFill>
                    <a:blip r:embed="rId6">
                      <a:extLst>
                        <a:ext uri="{28A0092B-C50C-407E-A947-70E740481C1C}">
                          <a14:useLocalDpi xmlns:a14="http://schemas.microsoft.com/office/drawing/2010/main" val="0"/>
                        </a:ext>
                      </a:extLst>
                    </a:blip>
                    <a:stretch>
                      <a:fillRect/>
                    </a:stretch>
                  </pic:blipFill>
                  <pic:spPr>
                    <a:xfrm>
                      <a:off x="0" y="0"/>
                      <a:ext cx="1190791" cy="952633"/>
                    </a:xfrm>
                    <a:prstGeom prst="rect">
                      <a:avLst/>
                    </a:prstGeom>
                  </pic:spPr>
                </pic:pic>
              </a:graphicData>
            </a:graphic>
            <wp14:sizeRelH relativeFrom="page">
              <wp14:pctWidth>0</wp14:pctWidth>
            </wp14:sizeRelH>
            <wp14:sizeRelV relativeFrom="page">
              <wp14:pctHeight>0</wp14:pctHeight>
            </wp14:sizeRelV>
          </wp:anchor>
        </w:drawing>
      </w:r>
      <w:proofErr w:type="spellStart"/>
      <w:r w:rsidR="00C41FF4" w:rsidRPr="00C41FF4">
        <w:t>ElderSens</w:t>
      </w:r>
      <w:proofErr w:type="spellEnd"/>
      <w:r w:rsidR="00C41FF4" w:rsidRPr="00C41FF4">
        <w:t xml:space="preserve"> is a Silicon Valley start-up company. The company is addressing the elderly care market with its platform for diaper sensing, fall detection, location monitoring, vital sign sensing, and other services to improve patient care, reduce operational costs and greatly reduce liability in assisted care facilities and hospitals.</w:t>
      </w:r>
    </w:p>
    <w:p w:rsidR="00C41FF4" w:rsidRDefault="00C41FF4" w:rsidP="00C41FF4"/>
    <w:p w:rsidR="001C3F93" w:rsidRDefault="001C3F93" w:rsidP="00C41FF4"/>
    <w:p w:rsidR="001C3F93" w:rsidRDefault="001C3F93" w:rsidP="00C41FF4"/>
    <w:p w:rsidR="00C41FF4" w:rsidRDefault="00C41FF4" w:rsidP="00C41FF4">
      <w:pPr>
        <w:pStyle w:val="2"/>
      </w:pPr>
      <w:bookmarkStart w:id="2" w:name="_Toc497212755"/>
      <w:r>
        <w:t>P</w:t>
      </w:r>
      <w:r>
        <w:rPr>
          <w:rFonts w:hint="eastAsia"/>
        </w:rPr>
        <w:t>roduct</w:t>
      </w:r>
      <w:r>
        <w:t xml:space="preserve"> Instruction</w:t>
      </w:r>
      <w:bookmarkEnd w:id="2"/>
    </w:p>
    <w:p w:rsidR="00F43D6A" w:rsidRPr="00F43D6A" w:rsidRDefault="00C41FF4" w:rsidP="00F43D6A">
      <w:pPr>
        <w:pStyle w:val="3"/>
        <w:rPr>
          <w:rFonts w:ascii="Arial" w:hAnsi="Arial" w:cs="Arial"/>
          <w:color w:val="333333"/>
          <w:sz w:val="18"/>
          <w:szCs w:val="18"/>
        </w:rPr>
      </w:pPr>
      <w:bookmarkStart w:id="3" w:name="_Toc497212756"/>
      <w:r>
        <w:rPr>
          <w:rStyle w:val="opdicttext22"/>
          <w:rFonts w:ascii="Arial" w:hAnsi="Arial" w:cs="Arial"/>
          <w:color w:val="333333"/>
          <w:sz w:val="18"/>
          <w:szCs w:val="18"/>
        </w:rPr>
        <w:t>P</w:t>
      </w:r>
      <w:r>
        <w:rPr>
          <w:rStyle w:val="opdicttext22"/>
          <w:rFonts w:ascii="Arial" w:hAnsi="Arial" w:cs="Arial" w:hint="eastAsia"/>
          <w:color w:val="333333"/>
          <w:sz w:val="18"/>
          <w:szCs w:val="18"/>
        </w:rPr>
        <w:t>roduct</w:t>
      </w:r>
      <w:r>
        <w:rPr>
          <w:rStyle w:val="opdicttext22"/>
          <w:rFonts w:ascii="Arial" w:hAnsi="Arial" w:cs="Arial"/>
          <w:color w:val="333333"/>
          <w:sz w:val="18"/>
          <w:szCs w:val="18"/>
        </w:rPr>
        <w:t xml:space="preserve"> </w:t>
      </w:r>
      <w:hyperlink r:id="rId7" w:tgtFrame="_blank" w:history="1">
        <w:r>
          <w:rPr>
            <w:rStyle w:val="opdicttext22"/>
            <w:rFonts w:ascii="Arial" w:hAnsi="Arial" w:cs="Arial"/>
            <w:color w:val="333333"/>
            <w:sz w:val="20"/>
            <w:szCs w:val="20"/>
          </w:rPr>
          <w:t>parameter</w:t>
        </w:r>
      </w:hyperlink>
      <w:r w:rsidR="007F3007">
        <w:rPr>
          <w:rStyle w:val="opdicttext22"/>
          <w:rFonts w:ascii="Arial" w:hAnsi="Arial" w:cs="Arial" w:hint="eastAsia"/>
          <w:color w:val="333333"/>
          <w:sz w:val="18"/>
          <w:szCs w:val="18"/>
        </w:rPr>
        <w:t>（参数原理）</w:t>
      </w:r>
      <w:bookmarkEnd w:id="3"/>
    </w:p>
    <w:p w:rsidR="00F43D6A" w:rsidRDefault="00F43D6A" w:rsidP="00C41FF4">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25400</wp:posOffset>
            </wp:positionV>
            <wp:extent cx="3726000" cy="2480400"/>
            <wp:effectExtent l="0" t="0" r="8255" b="0"/>
            <wp:wrapSquare wrapText="larges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71031105214.jpg"/>
                    <pic:cNvPicPr/>
                  </pic:nvPicPr>
                  <pic:blipFill>
                    <a:blip r:embed="rId8">
                      <a:extLst>
                        <a:ext uri="{28A0092B-C50C-407E-A947-70E740481C1C}">
                          <a14:useLocalDpi xmlns:a14="http://schemas.microsoft.com/office/drawing/2010/main" val="0"/>
                        </a:ext>
                      </a:extLst>
                    </a:blip>
                    <a:stretch>
                      <a:fillRect/>
                    </a:stretch>
                  </pic:blipFill>
                  <pic:spPr>
                    <a:xfrm>
                      <a:off x="0" y="0"/>
                      <a:ext cx="3726000" cy="24804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D76FA">
        <w:rPr>
          <w:rFonts w:hint="eastAsia"/>
        </w:rPr>
        <w:t>Di</w:t>
      </w:r>
      <w:r w:rsidR="00477B13">
        <w:rPr>
          <w:rFonts w:hint="eastAsia"/>
        </w:rPr>
        <w:t>aperSens</w:t>
      </w:r>
      <w:proofErr w:type="spellEnd"/>
      <w:r w:rsidR="00477B13">
        <w:rPr>
          <w:rFonts w:hint="eastAsia"/>
        </w:rPr>
        <w:t>温湿度传感器采用低功耗IC，</w:t>
      </w:r>
      <w:r w:rsidR="007F3007">
        <w:rPr>
          <w:rFonts w:hint="eastAsia"/>
        </w:rPr>
        <w:t>采用</w:t>
      </w:r>
      <w:r w:rsidR="00477B13">
        <w:rPr>
          <w:rFonts w:hint="eastAsia"/>
        </w:rPr>
        <w:t>先进的蓝牙BLE</w:t>
      </w:r>
      <w:r w:rsidR="00477B13">
        <w:t>4.0</w:t>
      </w:r>
      <w:r w:rsidR="00477B13">
        <w:rPr>
          <w:rFonts w:hint="eastAsia"/>
        </w:rPr>
        <w:t>技术，数据传输速度快，功耗低，续航持久，外形美观小巧，使用方便。</w:t>
      </w:r>
    </w:p>
    <w:p w:rsidR="00F43D6A" w:rsidRDefault="00F43D6A" w:rsidP="00C41FF4"/>
    <w:p w:rsidR="00F43D6A" w:rsidRDefault="00F43D6A" w:rsidP="00C41FF4">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766445</wp:posOffset>
            </wp:positionV>
            <wp:extent cx="3751200" cy="2491200"/>
            <wp:effectExtent l="0" t="0" r="1905" b="4445"/>
            <wp:wrapSquare wrapText="larges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7103110562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1200" cy="2491200"/>
                    </a:xfrm>
                    <a:prstGeom prst="rect">
                      <a:avLst/>
                    </a:prstGeom>
                  </pic:spPr>
                </pic:pic>
              </a:graphicData>
            </a:graphic>
            <wp14:sizeRelH relativeFrom="page">
              <wp14:pctWidth>0</wp14:pctWidth>
            </wp14:sizeRelH>
            <wp14:sizeRelV relativeFrom="page">
              <wp14:pctHeight>0</wp14:pctHeight>
            </wp14:sizeRelV>
          </wp:anchor>
        </w:drawing>
      </w:r>
    </w:p>
    <w:p w:rsidR="00F43D6A" w:rsidRDefault="00F43D6A" w:rsidP="00C41FF4"/>
    <w:p w:rsidR="00F43D6A" w:rsidRDefault="00F43D6A" w:rsidP="00C41FF4"/>
    <w:p w:rsidR="00F43D6A" w:rsidRDefault="00F43D6A" w:rsidP="00C41FF4"/>
    <w:p w:rsidR="001C3F93" w:rsidRDefault="001C3F93" w:rsidP="00C41FF4"/>
    <w:p w:rsidR="00F43D6A" w:rsidRDefault="007F3007" w:rsidP="00F43D6A">
      <w:r>
        <w:rPr>
          <w:rFonts w:hint="eastAsia"/>
        </w:rPr>
        <w:t>外形采用聚乙烯树脂外壳，可拆换纽扣电池设计，</w:t>
      </w:r>
      <w:r w:rsidR="00F43D6A">
        <w:rPr>
          <w:rFonts w:hint="eastAsia"/>
        </w:rPr>
        <w:t>独立正面简约按键，左右双色LED灯状态提示，运行状态一目了然。</w:t>
      </w:r>
    </w:p>
    <w:p w:rsidR="00F43D6A" w:rsidRDefault="00F43D6A" w:rsidP="00F43D6A"/>
    <w:p w:rsidR="00F43D6A" w:rsidRDefault="00F43D6A" w:rsidP="00C41FF4"/>
    <w:p w:rsidR="00F43D6A" w:rsidRDefault="00F43D6A" w:rsidP="00C41FF4"/>
    <w:p w:rsidR="00F43D6A" w:rsidRDefault="00F43D6A" w:rsidP="00C41FF4"/>
    <w:p w:rsidR="00F43D6A" w:rsidRDefault="00F43D6A" w:rsidP="00C41FF4"/>
    <w:p w:rsidR="00F43D6A" w:rsidRDefault="00F43D6A" w:rsidP="00C41FF4"/>
    <w:p w:rsidR="00F43D6A" w:rsidRDefault="00F43D6A" w:rsidP="00C41FF4"/>
    <w:p w:rsidR="00F43D6A" w:rsidRDefault="00F43D6A" w:rsidP="00C41FF4"/>
    <w:p w:rsidR="00F43D6A" w:rsidRDefault="00F43D6A" w:rsidP="00C41FF4"/>
    <w:p w:rsidR="00F43D6A" w:rsidRDefault="00F43D6A" w:rsidP="00C41FF4"/>
    <w:p w:rsidR="00F43D6A" w:rsidRDefault="00F43D6A" w:rsidP="00C41FF4"/>
    <w:p w:rsidR="00F43D6A" w:rsidRPr="00F43D6A" w:rsidRDefault="00F43D6A" w:rsidP="00F43D6A">
      <w:pPr>
        <w:pStyle w:val="3"/>
        <w:rPr>
          <w:rStyle w:val="opdicttext22"/>
          <w:rFonts w:ascii="Arial" w:hAnsi="Arial" w:cs="Arial"/>
          <w:color w:val="333333"/>
          <w:sz w:val="18"/>
          <w:szCs w:val="18"/>
        </w:rPr>
      </w:pPr>
      <w:bookmarkStart w:id="4" w:name="_Toc497212757"/>
      <w:r>
        <w:rPr>
          <w:rStyle w:val="opdicttext22"/>
          <w:rFonts w:ascii="Arial" w:hAnsi="Arial" w:cs="Arial" w:hint="eastAsia"/>
          <w:color w:val="333333"/>
          <w:sz w:val="18"/>
          <w:szCs w:val="18"/>
        </w:rPr>
        <w:t>P</w:t>
      </w:r>
      <w:r w:rsidRPr="00F43D6A">
        <w:rPr>
          <w:rStyle w:val="opdicttext22"/>
          <w:rFonts w:ascii="Arial" w:hAnsi="Arial" w:cs="Arial"/>
          <w:color w:val="333333"/>
          <w:sz w:val="18"/>
          <w:szCs w:val="18"/>
        </w:rPr>
        <w:t>roduct superiority</w:t>
      </w:r>
      <w:r w:rsidR="007F3007">
        <w:rPr>
          <w:rStyle w:val="opdicttext22"/>
          <w:rFonts w:ascii="Arial" w:hAnsi="Arial" w:cs="Arial" w:hint="eastAsia"/>
          <w:color w:val="333333"/>
          <w:sz w:val="18"/>
          <w:szCs w:val="18"/>
        </w:rPr>
        <w:t>（</w:t>
      </w:r>
      <w:r w:rsidR="007F3007" w:rsidRPr="007F3007">
        <w:rPr>
          <w:rStyle w:val="opdicttext22"/>
          <w:rFonts w:ascii="Arial" w:hAnsi="Arial" w:cs="Arial"/>
          <w:color w:val="333333"/>
          <w:sz w:val="18"/>
          <w:szCs w:val="18"/>
        </w:rPr>
        <w:t>功能、特点</w:t>
      </w:r>
      <w:r w:rsidR="007F3007">
        <w:rPr>
          <w:rStyle w:val="opdicttext22"/>
          <w:rFonts w:ascii="Arial" w:hAnsi="Arial" w:cs="Arial" w:hint="eastAsia"/>
          <w:color w:val="333333"/>
          <w:sz w:val="18"/>
          <w:szCs w:val="18"/>
        </w:rPr>
        <w:t>）</w:t>
      </w:r>
      <w:bookmarkEnd w:id="4"/>
    </w:p>
    <w:p w:rsidR="00F43D6A" w:rsidRDefault="00F43D6A" w:rsidP="00C41FF4">
      <w:r>
        <w:rPr>
          <w:noProof/>
        </w:rPr>
        <w:drawing>
          <wp:inline distT="0" distB="0" distL="0" distR="0">
            <wp:extent cx="5274310" cy="29667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10311056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F43D6A" w:rsidRDefault="00F43D6A" w:rsidP="00C41FF4"/>
    <w:p w:rsidR="00F43D6A" w:rsidRDefault="00F43D6A" w:rsidP="00C41FF4">
      <w:pPr>
        <w:rPr>
          <w:b/>
          <w:bCs/>
        </w:rPr>
      </w:pPr>
      <w:r w:rsidRPr="00F43D6A">
        <w:rPr>
          <w:b/>
          <w:bCs/>
        </w:rPr>
        <w:t>•Real-time adult diaper monitoring and change notification</w:t>
      </w:r>
    </w:p>
    <w:p w:rsidR="007F3007" w:rsidRDefault="007F3007" w:rsidP="00C41FF4">
      <w:pPr>
        <w:rPr>
          <w:b/>
          <w:bCs/>
        </w:rPr>
      </w:pPr>
    </w:p>
    <w:p w:rsidR="007F3007" w:rsidRPr="007F3007" w:rsidRDefault="007F3007" w:rsidP="007F3007">
      <w:pPr>
        <w:rPr>
          <w:b/>
          <w:bCs/>
        </w:rPr>
      </w:pPr>
      <w:r w:rsidRPr="007F3007">
        <w:rPr>
          <w:b/>
          <w:bCs/>
        </w:rPr>
        <w:t>•Best accuracy achieved through proprietary algorithms</w:t>
      </w:r>
      <w:r>
        <w:rPr>
          <w:b/>
          <w:bCs/>
        </w:rPr>
        <w:br/>
      </w:r>
    </w:p>
    <w:p w:rsidR="007F3007" w:rsidRPr="007F3007" w:rsidRDefault="007F3007" w:rsidP="007F3007">
      <w:pPr>
        <w:rPr>
          <w:b/>
          <w:bCs/>
        </w:rPr>
      </w:pPr>
      <w:r w:rsidRPr="007F3007">
        <w:rPr>
          <w:b/>
          <w:bCs/>
        </w:rPr>
        <w:t>•Data analytics for personalized care</w:t>
      </w:r>
      <w:r w:rsidRPr="007F3007">
        <w:rPr>
          <w:b/>
          <w:bCs/>
        </w:rPr>
        <w:br/>
        <w:t> </w:t>
      </w:r>
    </w:p>
    <w:p w:rsidR="007F3007" w:rsidRPr="007F3007" w:rsidRDefault="007F3007" w:rsidP="007F3007">
      <w:pPr>
        <w:rPr>
          <w:b/>
          <w:bCs/>
        </w:rPr>
      </w:pPr>
      <w:r w:rsidRPr="007F3007">
        <w:rPr>
          <w:b/>
          <w:bCs/>
        </w:rPr>
        <w:t>•Reduce labor cost &amp; care liability</w:t>
      </w:r>
      <w:r w:rsidRPr="007F3007">
        <w:rPr>
          <w:b/>
          <w:bCs/>
        </w:rPr>
        <w:br/>
        <w:t> </w:t>
      </w:r>
    </w:p>
    <w:p w:rsidR="007F3007" w:rsidRPr="007F3007" w:rsidRDefault="007F3007" w:rsidP="007F3007">
      <w:pPr>
        <w:rPr>
          <w:b/>
          <w:bCs/>
        </w:rPr>
      </w:pPr>
      <w:r w:rsidRPr="007F3007">
        <w:rPr>
          <w:b/>
          <w:bCs/>
        </w:rPr>
        <w:t>•Ideal for nursing homes, assisted living facilities, and in-home elderly care</w:t>
      </w:r>
    </w:p>
    <w:p w:rsidR="00F43D6A" w:rsidRDefault="00F43D6A" w:rsidP="00C41FF4"/>
    <w:p w:rsidR="007F3007" w:rsidRDefault="007F3007" w:rsidP="00C41FF4"/>
    <w:p w:rsidR="007F3007" w:rsidRDefault="007F3007" w:rsidP="007F3007">
      <w:pPr>
        <w:pStyle w:val="3"/>
        <w:rPr>
          <w:rStyle w:val="opdicttext22"/>
          <w:rFonts w:ascii="Arial" w:hAnsi="Arial" w:cs="Arial"/>
          <w:color w:val="333333"/>
          <w:sz w:val="18"/>
          <w:szCs w:val="18"/>
        </w:rPr>
      </w:pPr>
      <w:bookmarkStart w:id="5" w:name="_Toc497212758"/>
      <w:r w:rsidRPr="007F3007">
        <w:rPr>
          <w:rStyle w:val="opdicttext22"/>
          <w:rFonts w:ascii="Arial" w:hAnsi="Arial" w:cs="Arial"/>
          <w:color w:val="333333"/>
          <w:sz w:val="18"/>
          <w:szCs w:val="18"/>
        </w:rPr>
        <w:t>Detailed use of products</w:t>
      </w:r>
      <w:bookmarkEnd w:id="5"/>
    </w:p>
    <w:p w:rsidR="001C3F93" w:rsidRPr="001C3F93" w:rsidRDefault="001C3F93" w:rsidP="001C3F93">
      <w:r>
        <w:rPr>
          <w:rFonts w:hint="eastAsia"/>
        </w:rPr>
        <w:t>使用步骤：</w:t>
      </w:r>
      <w:r w:rsidR="00133C97" w:rsidRPr="001C3F93">
        <w:rPr>
          <w:rFonts w:hint="eastAsia"/>
        </w:rPr>
        <w:t xml:space="preserve"> </w:t>
      </w:r>
    </w:p>
    <w:p w:rsidR="007F3007" w:rsidRDefault="007F3007" w:rsidP="007F3007">
      <w:r>
        <w:rPr>
          <w:rFonts w:hint="eastAsia"/>
          <w:noProof/>
        </w:rPr>
        <w:lastRenderedPageBreak/>
        <w:drawing>
          <wp:inline distT="0" distB="0" distL="0" distR="0">
            <wp:extent cx="2846538" cy="18954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71031112412.jpg"/>
                    <pic:cNvPicPr/>
                  </pic:nvPicPr>
                  <pic:blipFill>
                    <a:blip r:embed="rId11">
                      <a:extLst>
                        <a:ext uri="{28A0092B-C50C-407E-A947-70E740481C1C}">
                          <a14:useLocalDpi xmlns:a14="http://schemas.microsoft.com/office/drawing/2010/main" val="0"/>
                        </a:ext>
                      </a:extLst>
                    </a:blip>
                    <a:stretch>
                      <a:fillRect/>
                    </a:stretch>
                  </pic:blipFill>
                  <pic:spPr>
                    <a:xfrm>
                      <a:off x="0" y="0"/>
                      <a:ext cx="2859828" cy="1904325"/>
                    </a:xfrm>
                    <a:prstGeom prst="rect">
                      <a:avLst/>
                    </a:prstGeom>
                  </pic:spPr>
                </pic:pic>
              </a:graphicData>
            </a:graphic>
          </wp:inline>
        </w:drawing>
      </w:r>
    </w:p>
    <w:p w:rsidR="00627941" w:rsidRDefault="00627941" w:rsidP="007F3007"/>
    <w:p w:rsidR="00133C97" w:rsidRDefault="006D76FA" w:rsidP="00AE00A7">
      <w:pPr>
        <w:pStyle w:val="a5"/>
        <w:numPr>
          <w:ilvl w:val="0"/>
          <w:numId w:val="1"/>
        </w:numPr>
        <w:ind w:firstLineChars="0"/>
      </w:pPr>
      <w:proofErr w:type="spellStart"/>
      <w:r>
        <w:rPr>
          <w:rFonts w:hint="eastAsia"/>
        </w:rPr>
        <w:t>Di</w:t>
      </w:r>
      <w:r w:rsidR="00133C97">
        <w:rPr>
          <w:rFonts w:hint="eastAsia"/>
        </w:rPr>
        <w:t>aperSens</w:t>
      </w:r>
      <w:proofErr w:type="spellEnd"/>
      <w:r w:rsidR="00133C97">
        <w:rPr>
          <w:rFonts w:hint="eastAsia"/>
        </w:rPr>
        <w:t>产品通过低功耗蓝牙将数据发送到</w:t>
      </w:r>
      <w:r w:rsidR="00133C97" w:rsidRPr="001C3F93">
        <w:t>BLE/</w:t>
      </w:r>
      <w:proofErr w:type="spellStart"/>
      <w:r w:rsidR="00133C97" w:rsidRPr="001C3F93">
        <w:t>Wifi</w:t>
      </w:r>
      <w:proofErr w:type="spellEnd"/>
      <w:r w:rsidR="00133C97" w:rsidRPr="001C3F93">
        <w:t xml:space="preserve"> Mesh Network</w:t>
      </w:r>
      <w:r w:rsidR="00133C97">
        <w:rPr>
          <w:rFonts w:hint="eastAsia"/>
        </w:rPr>
        <w:t>，</w:t>
      </w:r>
      <w:r w:rsidR="00133C97" w:rsidRPr="001C3F93">
        <w:t>BLE/</w:t>
      </w:r>
      <w:proofErr w:type="spellStart"/>
      <w:r w:rsidR="00133C97" w:rsidRPr="001C3F93">
        <w:t>Wifi</w:t>
      </w:r>
      <w:proofErr w:type="spellEnd"/>
      <w:r w:rsidR="00133C97" w:rsidRPr="001C3F93">
        <w:t xml:space="preserve"> Mesh Network</w:t>
      </w:r>
      <w:r w:rsidR="00133C97">
        <w:rPr>
          <w:rFonts w:hint="eastAsia"/>
        </w:rPr>
        <w:t>对数据进行进一步的打包上传。首先运行</w:t>
      </w:r>
      <w:r w:rsidR="00133C97" w:rsidRPr="001C3F93">
        <w:t>BLE/</w:t>
      </w:r>
      <w:proofErr w:type="spellStart"/>
      <w:r w:rsidR="00133C97" w:rsidRPr="001C3F93">
        <w:t>Wifi</w:t>
      </w:r>
      <w:proofErr w:type="spellEnd"/>
      <w:r w:rsidR="00133C97" w:rsidRPr="001C3F93">
        <w:t xml:space="preserve"> Mesh Network</w:t>
      </w:r>
      <w:r w:rsidR="00133C97">
        <w:rPr>
          <w:rFonts w:hint="eastAsia"/>
        </w:rPr>
        <w:t>设备，确保</w:t>
      </w:r>
      <w:r w:rsidR="00133C97" w:rsidRPr="001C3F93">
        <w:t>BLE/</w:t>
      </w:r>
      <w:proofErr w:type="spellStart"/>
      <w:r w:rsidR="00133C97" w:rsidRPr="001C3F93">
        <w:t>Wifi</w:t>
      </w:r>
      <w:proofErr w:type="spellEnd"/>
      <w:r w:rsidR="00133C97" w:rsidRPr="001C3F93">
        <w:t xml:space="preserve"> Mesh Network</w:t>
      </w:r>
      <w:r w:rsidR="00133C97">
        <w:rPr>
          <w:rFonts w:hint="eastAsia"/>
        </w:rPr>
        <w:t>可正常联网工作。</w:t>
      </w:r>
    </w:p>
    <w:p w:rsidR="001C3F93" w:rsidRDefault="001C3F93" w:rsidP="00AE00A7">
      <w:pPr>
        <w:pStyle w:val="a5"/>
        <w:numPr>
          <w:ilvl w:val="0"/>
          <w:numId w:val="1"/>
        </w:numPr>
        <w:ind w:firstLineChars="0"/>
      </w:pPr>
      <w:r>
        <w:rPr>
          <w:rFonts w:hint="eastAsia"/>
        </w:rPr>
        <w:t>打开</w:t>
      </w:r>
      <w:proofErr w:type="spellStart"/>
      <w:r w:rsidR="006D76FA">
        <w:rPr>
          <w:rFonts w:hint="eastAsia"/>
        </w:rPr>
        <w:t>Di</w:t>
      </w:r>
      <w:r>
        <w:rPr>
          <w:rFonts w:hint="eastAsia"/>
        </w:rPr>
        <w:t>aperSens</w:t>
      </w:r>
      <w:proofErr w:type="spellEnd"/>
      <w:r>
        <w:rPr>
          <w:rFonts w:hint="eastAsia"/>
        </w:rPr>
        <w:t>产品后壳，轻轻翻起黑色</w:t>
      </w:r>
      <w:r w:rsidR="00AE00A7">
        <w:rPr>
          <w:rFonts w:hint="eastAsia"/>
        </w:rPr>
        <w:t>覆膜装入纽扣电池，盖上后盖，此时led绿灯亮，产品开始自动连接</w:t>
      </w:r>
      <w:r w:rsidR="00133C97">
        <w:rPr>
          <w:rFonts w:hint="eastAsia"/>
        </w:rPr>
        <w:t>附近的</w:t>
      </w:r>
      <w:r w:rsidR="00AE00A7" w:rsidRPr="001C3F93">
        <w:t>BLE/</w:t>
      </w:r>
      <w:proofErr w:type="spellStart"/>
      <w:r w:rsidR="00AE00A7" w:rsidRPr="001C3F93">
        <w:t>Wifi</w:t>
      </w:r>
      <w:proofErr w:type="spellEnd"/>
      <w:r w:rsidR="00AE00A7" w:rsidRPr="001C3F93">
        <w:t xml:space="preserve"> Mesh Network</w:t>
      </w:r>
      <w:r w:rsidR="00AE00A7">
        <w:rPr>
          <w:rFonts w:hint="eastAsia"/>
        </w:rPr>
        <w:t>。已经装入纽扣电源的情况下，长按</w:t>
      </w:r>
      <w:proofErr w:type="spellStart"/>
      <w:r w:rsidR="006D76FA">
        <w:rPr>
          <w:rFonts w:hint="eastAsia"/>
        </w:rPr>
        <w:t>Di</w:t>
      </w:r>
      <w:r w:rsidR="00AE00A7">
        <w:rPr>
          <w:rFonts w:hint="eastAsia"/>
        </w:rPr>
        <w:t>aperSens</w:t>
      </w:r>
      <w:proofErr w:type="spellEnd"/>
      <w:r w:rsidR="00AE00A7">
        <w:rPr>
          <w:rFonts w:hint="eastAsia"/>
        </w:rPr>
        <w:t>正面按键，等待led灯亮起时松开按键，红色led灯短亮表示关闭设备，绿色led灯短亮表示设备已开启成功。</w:t>
      </w:r>
    </w:p>
    <w:p w:rsidR="00AE00A7" w:rsidRDefault="00AE00A7" w:rsidP="00AE00A7">
      <w:pPr>
        <w:pStyle w:val="a5"/>
        <w:numPr>
          <w:ilvl w:val="0"/>
          <w:numId w:val="1"/>
        </w:numPr>
        <w:ind w:firstLineChars="0"/>
      </w:pPr>
      <w:r>
        <w:rPr>
          <w:rFonts w:hint="eastAsia"/>
        </w:rPr>
        <w:t>手机或电脑注册登入网页客户端，在添加绑定新</w:t>
      </w:r>
      <w:proofErr w:type="spellStart"/>
      <w:r w:rsidR="006D76FA">
        <w:rPr>
          <w:rFonts w:hint="eastAsia"/>
        </w:rPr>
        <w:t>Di</w:t>
      </w:r>
      <w:bookmarkStart w:id="6" w:name="_GoBack"/>
      <w:bookmarkEnd w:id="6"/>
      <w:r>
        <w:rPr>
          <w:rFonts w:hint="eastAsia"/>
        </w:rPr>
        <w:t>aperSens</w:t>
      </w:r>
      <w:proofErr w:type="spellEnd"/>
      <w:r>
        <w:rPr>
          <w:rFonts w:hint="eastAsia"/>
        </w:rPr>
        <w:t>设备，客户端显示</w:t>
      </w:r>
      <w:r w:rsidRPr="001C3F93">
        <w:t>BLE/</w:t>
      </w:r>
      <w:proofErr w:type="spellStart"/>
      <w:r w:rsidRPr="001C3F93">
        <w:t>Wifi</w:t>
      </w:r>
      <w:proofErr w:type="spellEnd"/>
      <w:r w:rsidRPr="001C3F93">
        <w:t xml:space="preserve"> Mesh Network</w:t>
      </w:r>
      <w:r>
        <w:rPr>
          <w:rFonts w:hint="eastAsia"/>
        </w:rPr>
        <w:t>当前连接设备状态，</w:t>
      </w:r>
      <w:r w:rsidR="009F5C72">
        <w:rPr>
          <w:rFonts w:hint="eastAsia"/>
        </w:rPr>
        <w:t>设备信息显示绿色背景表示设备连接上线成功</w:t>
      </w:r>
      <w:r w:rsidR="003F4458">
        <w:rPr>
          <w:rFonts w:hint="eastAsia"/>
        </w:rPr>
        <w:t>，当</w:t>
      </w:r>
      <w:r w:rsidR="00627941">
        <w:rPr>
          <w:rFonts w:hint="eastAsia"/>
        </w:rPr>
        <w:t>温湿度到达报警阈值时会发出警报，同时设备信息背景变成红色显示。温湿度到达安全范围后解除警报，恢复正常设备显示。</w:t>
      </w:r>
    </w:p>
    <w:p w:rsidR="00133C97" w:rsidRDefault="00133C97" w:rsidP="00133C97">
      <w:pPr>
        <w:pStyle w:val="a5"/>
        <w:ind w:left="360" w:firstLineChars="0" w:firstLine="0"/>
      </w:pPr>
      <w:r>
        <w:rPr>
          <w:rFonts w:hint="eastAsia"/>
          <w:noProof/>
        </w:rPr>
        <w:drawing>
          <wp:inline distT="0" distB="0" distL="0" distR="0">
            <wp:extent cx="5274310" cy="22847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图片_2017103110563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84730"/>
                    </a:xfrm>
                    <a:prstGeom prst="rect">
                      <a:avLst/>
                    </a:prstGeom>
                  </pic:spPr>
                </pic:pic>
              </a:graphicData>
            </a:graphic>
          </wp:inline>
        </w:drawing>
      </w:r>
    </w:p>
    <w:p w:rsidR="00133C97" w:rsidRPr="00AE00A7" w:rsidRDefault="006D76FA" w:rsidP="00AE00A7">
      <w:pPr>
        <w:pStyle w:val="a5"/>
        <w:numPr>
          <w:ilvl w:val="0"/>
          <w:numId w:val="1"/>
        </w:numPr>
        <w:ind w:firstLineChars="0"/>
      </w:pPr>
      <w:hyperlink r:id="rId13" w:history="1">
        <w:r w:rsidR="00133C97" w:rsidRPr="00627941">
          <w:t>ElderSens Cloud</w:t>
        </w:r>
      </w:hyperlink>
      <w:r w:rsidR="00133C97">
        <w:rPr>
          <w:rFonts w:hint="eastAsia"/>
        </w:rPr>
        <w:t>云客户端实时记录已连接设备的上传数据信息，在</w:t>
      </w:r>
      <w:r w:rsidR="00133C97">
        <w:rPr>
          <w:rStyle w:val="apple-converted-space"/>
          <w:rFonts w:ascii="Arial" w:hAnsi="Arial" w:cs="Arial"/>
          <w:color w:val="212121"/>
          <w:szCs w:val="21"/>
        </w:rPr>
        <w:t> </w:t>
      </w:r>
      <w:proofErr w:type="spellStart"/>
      <w:r w:rsidR="00133C97" w:rsidRPr="00627941">
        <w:fldChar w:fldCharType="begin"/>
      </w:r>
      <w:r w:rsidR="00133C97" w:rsidRPr="00627941">
        <w:instrText xml:space="preserve"> HYPERLINK "http://www.eldersens.com/a/PRODUCT/ElderSens_Cloud/" </w:instrText>
      </w:r>
      <w:r w:rsidR="00133C97" w:rsidRPr="00627941">
        <w:fldChar w:fldCharType="separate"/>
      </w:r>
      <w:r w:rsidR="00133C97" w:rsidRPr="00627941">
        <w:t>ElderSens</w:t>
      </w:r>
      <w:proofErr w:type="spellEnd"/>
      <w:r w:rsidR="00133C97" w:rsidRPr="00627941">
        <w:t xml:space="preserve"> Cloud</w:t>
      </w:r>
      <w:r w:rsidR="00133C97" w:rsidRPr="00627941">
        <w:fldChar w:fldCharType="end"/>
      </w:r>
      <w:r w:rsidR="00133C97">
        <w:rPr>
          <w:rFonts w:hint="eastAsia"/>
        </w:rPr>
        <w:t>里面可以查看温湿度随时间的曲线变化，还可以选择不同的时间长度节点查看其数据波动情况。</w:t>
      </w:r>
    </w:p>
    <w:p w:rsidR="00627941" w:rsidRDefault="00627941" w:rsidP="00133C97">
      <w:pPr>
        <w:widowControl/>
        <w:spacing w:after="450"/>
        <w:ind w:left="420" w:hangingChars="200" w:hanging="420"/>
        <w:rPr>
          <w:rFonts w:ascii="Arial" w:hAnsi="Arial" w:cs="Arial"/>
          <w:color w:val="212121"/>
          <w:szCs w:val="21"/>
        </w:rPr>
      </w:pPr>
    </w:p>
    <w:p w:rsidR="001C3F93" w:rsidRPr="007F3007" w:rsidRDefault="001C3F93" w:rsidP="007F3007"/>
    <w:sectPr w:rsidR="001C3F93" w:rsidRPr="007F30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11627"/>
    <w:multiLevelType w:val="hybridMultilevel"/>
    <w:tmpl w:val="11C2C658"/>
    <w:lvl w:ilvl="0" w:tplc="3AAC3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1C3100"/>
    <w:multiLevelType w:val="multilevel"/>
    <w:tmpl w:val="0194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5CC"/>
    <w:rsid w:val="00133C97"/>
    <w:rsid w:val="001C3F93"/>
    <w:rsid w:val="002C25CC"/>
    <w:rsid w:val="003F4458"/>
    <w:rsid w:val="00477B13"/>
    <w:rsid w:val="00627941"/>
    <w:rsid w:val="006D76FA"/>
    <w:rsid w:val="007F3007"/>
    <w:rsid w:val="009F5C72"/>
    <w:rsid w:val="00AE00A7"/>
    <w:rsid w:val="00C41FF4"/>
    <w:rsid w:val="00E83416"/>
    <w:rsid w:val="00F43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8E1D"/>
  <w15:chartTrackingRefBased/>
  <w15:docId w15:val="{697B534E-D892-49CB-BA3B-86B79006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1F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1F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1F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1FF4"/>
    <w:rPr>
      <w:b/>
      <w:bCs/>
      <w:kern w:val="44"/>
      <w:sz w:val="44"/>
      <w:szCs w:val="44"/>
    </w:rPr>
  </w:style>
  <w:style w:type="character" w:customStyle="1" w:styleId="20">
    <w:name w:val="标题 2 字符"/>
    <w:basedOn w:val="a0"/>
    <w:link w:val="2"/>
    <w:uiPriority w:val="9"/>
    <w:rsid w:val="00C41FF4"/>
    <w:rPr>
      <w:rFonts w:asciiTheme="majorHAnsi" w:eastAsiaTheme="majorEastAsia" w:hAnsiTheme="majorHAnsi" w:cstheme="majorBidi"/>
      <w:b/>
      <w:bCs/>
      <w:sz w:val="32"/>
      <w:szCs w:val="32"/>
    </w:rPr>
  </w:style>
  <w:style w:type="character" w:customStyle="1" w:styleId="opdicttext22">
    <w:name w:val="op_dict_text22"/>
    <w:basedOn w:val="a0"/>
    <w:rsid w:val="00C41FF4"/>
  </w:style>
  <w:style w:type="character" w:customStyle="1" w:styleId="30">
    <w:name w:val="标题 3 字符"/>
    <w:basedOn w:val="a0"/>
    <w:link w:val="3"/>
    <w:uiPriority w:val="9"/>
    <w:rsid w:val="00C41FF4"/>
    <w:rPr>
      <w:b/>
      <w:bCs/>
      <w:sz w:val="32"/>
      <w:szCs w:val="32"/>
    </w:rPr>
  </w:style>
  <w:style w:type="character" w:styleId="a3">
    <w:name w:val="Strong"/>
    <w:basedOn w:val="a0"/>
    <w:uiPriority w:val="22"/>
    <w:qFormat/>
    <w:rsid w:val="007F3007"/>
    <w:rPr>
      <w:b/>
      <w:bCs/>
    </w:rPr>
  </w:style>
  <w:style w:type="paragraph" w:styleId="TOC">
    <w:name w:val="TOC Heading"/>
    <w:basedOn w:val="1"/>
    <w:next w:val="a"/>
    <w:uiPriority w:val="39"/>
    <w:unhideWhenUsed/>
    <w:qFormat/>
    <w:rsid w:val="001C3F9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1C3F93"/>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C3F93"/>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C3F93"/>
    <w:pPr>
      <w:widowControl/>
      <w:spacing w:after="100" w:line="259" w:lineRule="auto"/>
      <w:ind w:left="440"/>
      <w:jc w:val="left"/>
    </w:pPr>
    <w:rPr>
      <w:rFonts w:cs="Times New Roman"/>
      <w:kern w:val="0"/>
      <w:sz w:val="22"/>
    </w:rPr>
  </w:style>
  <w:style w:type="character" w:styleId="a4">
    <w:name w:val="Hyperlink"/>
    <w:basedOn w:val="a0"/>
    <w:uiPriority w:val="99"/>
    <w:unhideWhenUsed/>
    <w:rsid w:val="001C3F93"/>
    <w:rPr>
      <w:color w:val="0563C1" w:themeColor="hyperlink"/>
      <w:u w:val="single"/>
    </w:rPr>
  </w:style>
  <w:style w:type="paragraph" w:styleId="a5">
    <w:name w:val="List Paragraph"/>
    <w:basedOn w:val="a"/>
    <w:uiPriority w:val="34"/>
    <w:qFormat/>
    <w:rsid w:val="00AE00A7"/>
    <w:pPr>
      <w:ind w:firstLineChars="200" w:firstLine="420"/>
    </w:pPr>
  </w:style>
  <w:style w:type="character" w:customStyle="1" w:styleId="apple-converted-space">
    <w:name w:val="apple-converted-space"/>
    <w:basedOn w:val="a0"/>
    <w:rsid w:val="0062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188370">
      <w:bodyDiv w:val="1"/>
      <w:marLeft w:val="0"/>
      <w:marRight w:val="0"/>
      <w:marTop w:val="0"/>
      <w:marBottom w:val="0"/>
      <w:divBdr>
        <w:top w:val="none" w:sz="0" w:space="0" w:color="auto"/>
        <w:left w:val="none" w:sz="0" w:space="0" w:color="auto"/>
        <w:bottom w:val="none" w:sz="0" w:space="0" w:color="auto"/>
        <w:right w:val="none" w:sz="0" w:space="0" w:color="auto"/>
      </w:divBdr>
    </w:div>
    <w:div w:id="1075978006">
      <w:bodyDiv w:val="1"/>
      <w:marLeft w:val="0"/>
      <w:marRight w:val="0"/>
      <w:marTop w:val="0"/>
      <w:marBottom w:val="0"/>
      <w:divBdr>
        <w:top w:val="none" w:sz="0" w:space="0" w:color="auto"/>
        <w:left w:val="none" w:sz="0" w:space="0" w:color="auto"/>
        <w:bottom w:val="none" w:sz="0" w:space="0" w:color="auto"/>
        <w:right w:val="none" w:sz="0" w:space="0" w:color="auto"/>
      </w:divBdr>
      <w:divsChild>
        <w:div w:id="1342782381">
          <w:marLeft w:val="0"/>
          <w:marRight w:val="0"/>
          <w:marTop w:val="0"/>
          <w:marBottom w:val="0"/>
          <w:divBdr>
            <w:top w:val="none" w:sz="0" w:space="0" w:color="auto"/>
            <w:left w:val="none" w:sz="0" w:space="0" w:color="auto"/>
            <w:bottom w:val="none" w:sz="0" w:space="0" w:color="auto"/>
            <w:right w:val="none" w:sz="0" w:space="0" w:color="auto"/>
          </w:divBdr>
        </w:div>
        <w:div w:id="1868330420">
          <w:marLeft w:val="0"/>
          <w:marRight w:val="0"/>
          <w:marTop w:val="0"/>
          <w:marBottom w:val="0"/>
          <w:divBdr>
            <w:top w:val="none" w:sz="0" w:space="0" w:color="auto"/>
            <w:left w:val="none" w:sz="0" w:space="0" w:color="auto"/>
            <w:bottom w:val="none" w:sz="0" w:space="0" w:color="auto"/>
            <w:right w:val="none" w:sz="0" w:space="0" w:color="auto"/>
          </w:divBdr>
        </w:div>
        <w:div w:id="590742291">
          <w:marLeft w:val="0"/>
          <w:marRight w:val="0"/>
          <w:marTop w:val="0"/>
          <w:marBottom w:val="0"/>
          <w:divBdr>
            <w:top w:val="none" w:sz="0" w:space="0" w:color="auto"/>
            <w:left w:val="none" w:sz="0" w:space="0" w:color="auto"/>
            <w:bottom w:val="none" w:sz="0" w:space="0" w:color="auto"/>
            <w:right w:val="none" w:sz="0" w:space="0" w:color="auto"/>
          </w:divBdr>
        </w:div>
        <w:div w:id="1904292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eldersens.com/a/PRODUCT/ElderSens_Cloud/" TargetMode="External"/><Relationship Id="rId3" Type="http://schemas.openxmlformats.org/officeDocument/2006/relationships/styles" Target="styles.xml"/><Relationship Id="rId7" Type="http://schemas.openxmlformats.org/officeDocument/2006/relationships/hyperlink" Target="https://www.baidu.com/link?url=Hc4UxNKYdgAMDiumWR7iyzzd0ETgCIWBEHMTs-9y2P1yCb6SUnKkoIzw8fBMc7MLxBt5bwQCXAqqJvodKN9LrEDKyVmmGpgio81C-2UD8VG&amp;wd=&amp;eqid=cfcdddc60000937b0000000659f7e517"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66FC5-D942-4FFE-B999-C04B5EC64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cfx</dc:creator>
  <cp:keywords/>
  <dc:description/>
  <cp:lastModifiedBy>cfx</cp:lastModifiedBy>
  <cp:revision>4</cp:revision>
  <dcterms:created xsi:type="dcterms:W3CDTF">2017-10-31T02:45:00Z</dcterms:created>
  <dcterms:modified xsi:type="dcterms:W3CDTF">2017-12-04T01:09:00Z</dcterms:modified>
</cp:coreProperties>
</file>