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14E4" w:rsidRPr="00A43398" w:rsidRDefault="003714E4" w:rsidP="007A34D0">
      <w:pPr>
        <w:jc w:val="center"/>
        <w:rPr>
          <w:sz w:val="36"/>
          <w:szCs w:val="36"/>
        </w:rPr>
      </w:pPr>
    </w:p>
    <w:p w:rsidR="007A34D0" w:rsidRPr="00A43398" w:rsidRDefault="007A34D0" w:rsidP="007A34D0">
      <w:pPr>
        <w:jc w:val="center"/>
      </w:pPr>
      <w:r w:rsidRPr="00A43398">
        <w:rPr>
          <w:sz w:val="96"/>
          <w:szCs w:val="96"/>
        </w:rPr>
        <w:t xml:space="preserve">Architecture </w:t>
      </w:r>
      <w:r w:rsidR="004D2CDA" w:rsidRPr="00A43398">
        <w:rPr>
          <w:sz w:val="96"/>
          <w:szCs w:val="96"/>
        </w:rPr>
        <w:t>Drivers Specification</w:t>
      </w:r>
    </w:p>
    <w:p w:rsidR="007A34D0" w:rsidRPr="00A43398" w:rsidRDefault="007A34D0" w:rsidP="007A34D0">
      <w:pPr>
        <w:numPr>
          <w:ilvl w:val="0"/>
          <w:numId w:val="7"/>
        </w:numPr>
        <w:ind w:hanging="360"/>
        <w:contextualSpacing/>
        <w:jc w:val="center"/>
        <w:rPr>
          <w:sz w:val="56"/>
          <w:szCs w:val="56"/>
        </w:rPr>
      </w:pPr>
      <w:r w:rsidRPr="00A43398">
        <w:rPr>
          <w:sz w:val="56"/>
          <w:szCs w:val="56"/>
        </w:rPr>
        <w:t xml:space="preserve"> </w:t>
      </w:r>
      <w:r w:rsidRPr="00A43398">
        <w:rPr>
          <w:i/>
          <w:sz w:val="56"/>
          <w:szCs w:val="56"/>
        </w:rPr>
        <w:t xml:space="preserve">IoT anyware </w:t>
      </w:r>
      <w:r w:rsidR="004D2CDA" w:rsidRPr="00A43398">
        <w:rPr>
          <w:sz w:val="56"/>
          <w:szCs w:val="56"/>
        </w:rPr>
        <w:t>–</w:t>
      </w:r>
    </w:p>
    <w:p w:rsidR="004D2CDA" w:rsidRPr="00A43398" w:rsidRDefault="004D2CDA" w:rsidP="004D2CDA">
      <w:pPr>
        <w:ind w:left="720"/>
        <w:contextualSpacing/>
        <w:rPr>
          <w:sz w:val="56"/>
          <w:szCs w:val="56"/>
        </w:rPr>
      </w:pPr>
    </w:p>
    <w:p w:rsidR="007A34D0" w:rsidRPr="00A43398" w:rsidRDefault="004D2CDA" w:rsidP="007A34D0">
      <w:pPr>
        <w:jc w:val="center"/>
      </w:pPr>
      <w:r w:rsidRPr="00A43398">
        <w:rPr>
          <w:noProof/>
        </w:rPr>
        <w:drawing>
          <wp:anchor distT="0" distB="0" distL="114300" distR="114300" simplePos="0" relativeHeight="251659264" behindDoc="0" locked="0" layoutInCell="1" allowOverlap="1">
            <wp:simplePos x="0" y="0"/>
            <wp:positionH relativeFrom="column">
              <wp:posOffset>1918335</wp:posOffset>
            </wp:positionH>
            <wp:positionV relativeFrom="page">
              <wp:posOffset>4580890</wp:posOffset>
            </wp:positionV>
            <wp:extent cx="2401200" cy="2401200"/>
            <wp:effectExtent l="0" t="0" r="0" b="0"/>
            <wp:wrapNone/>
            <wp:docPr id="4"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01200" cy="2401200"/>
                    </a:xfrm>
                    <a:prstGeom prst="rect">
                      <a:avLst/>
                    </a:prstGeom>
                    <a:ln/>
                  </pic:spPr>
                </pic:pic>
              </a:graphicData>
            </a:graphic>
          </wp:anchor>
        </w:drawing>
      </w: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4D2CDA" w:rsidRPr="00A43398" w:rsidRDefault="004D2CDA"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r w:rsidRPr="00A43398">
        <w:rPr>
          <w:sz w:val="48"/>
          <w:szCs w:val="48"/>
        </w:rPr>
        <w:t>Team number 1</w:t>
      </w:r>
    </w:p>
    <w:p w:rsidR="007A34D0" w:rsidRPr="00A43398" w:rsidRDefault="007A34D0" w:rsidP="007A34D0">
      <w:pPr>
        <w:jc w:val="center"/>
        <w:rPr>
          <w:sz w:val="48"/>
          <w:szCs w:val="48"/>
        </w:rPr>
      </w:pPr>
      <w:r w:rsidRPr="00A43398">
        <w:rPr>
          <w:sz w:val="48"/>
          <w:szCs w:val="48"/>
        </w:rPr>
        <w:t>June 2015</w:t>
      </w:r>
    </w:p>
    <w:p w:rsidR="003714E4" w:rsidRPr="00A43398" w:rsidRDefault="003714E4" w:rsidP="007A34D0">
      <w:pPr>
        <w:jc w:val="center"/>
      </w:pPr>
    </w:p>
    <w:p w:rsidR="00BF02EE" w:rsidRPr="00A43398" w:rsidRDefault="004D2CDA">
      <w:r w:rsidRPr="00A43398">
        <w:rPr>
          <w:rFonts w:eastAsia="Trebuchet MS"/>
          <w:sz w:val="28"/>
        </w:rPr>
        <w:t>Document History</w:t>
      </w:r>
    </w:p>
    <w:tbl>
      <w:tblPr>
        <w:tblStyle w:val="a6"/>
        <w:tblW w:w="93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36"/>
        <w:gridCol w:w="2051"/>
        <w:gridCol w:w="6402"/>
      </w:tblGrid>
      <w:tr w:rsidR="00BF02EE" w:rsidRPr="00A43398">
        <w:tc>
          <w:tcPr>
            <w:tcW w:w="936" w:type="dxa"/>
            <w:shd w:val="clear" w:color="auto" w:fill="D9D9D9"/>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Ver.</w:t>
            </w:r>
          </w:p>
        </w:tc>
        <w:tc>
          <w:tcPr>
            <w:tcW w:w="2051" w:type="dxa"/>
            <w:shd w:val="clear" w:color="auto" w:fill="D9D9D9"/>
            <w:tcMar>
              <w:top w:w="100" w:type="dxa"/>
              <w:left w:w="100" w:type="dxa"/>
              <w:bottom w:w="100" w:type="dxa"/>
              <w:right w:w="100" w:type="dxa"/>
            </w:tcMar>
          </w:tcPr>
          <w:p w:rsidR="00BF02EE" w:rsidRPr="00A43398" w:rsidRDefault="00D82C56">
            <w:pPr>
              <w:spacing w:line="240" w:lineRule="auto"/>
            </w:pPr>
            <w:r w:rsidRPr="00A43398">
              <w:rPr>
                <w:rFonts w:eastAsia="Trebuchet MS"/>
              </w:rPr>
              <w:t>Date</w:t>
            </w:r>
          </w:p>
        </w:tc>
        <w:tc>
          <w:tcPr>
            <w:tcW w:w="6402" w:type="dxa"/>
            <w:shd w:val="clear" w:color="auto" w:fill="D9D9D9"/>
            <w:tcMar>
              <w:top w:w="100" w:type="dxa"/>
              <w:left w:w="100" w:type="dxa"/>
              <w:bottom w:w="100" w:type="dxa"/>
              <w:right w:w="100" w:type="dxa"/>
            </w:tcMar>
          </w:tcPr>
          <w:p w:rsidR="00BF02EE" w:rsidRPr="00A43398" w:rsidRDefault="00D82C56">
            <w:pPr>
              <w:spacing w:line="240" w:lineRule="auto"/>
            </w:pPr>
            <w:r w:rsidRPr="00A43398">
              <w:rPr>
                <w:rFonts w:eastAsia="Trebuchet MS"/>
              </w:rPr>
              <w:t>Description</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0.1</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05/11,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Create initial ADS.</w:t>
            </w:r>
          </w:p>
          <w:p w:rsidR="00BF02EE" w:rsidRPr="00A43398" w:rsidRDefault="00D82C56">
            <w:pPr>
              <w:spacing w:line="240" w:lineRule="auto"/>
            </w:pPr>
            <w:r w:rsidRPr="00A43398">
              <w:rPr>
                <w:rFonts w:eastAsia="Trebuchet MS"/>
              </w:rPr>
              <w:t>Add Context, Use cases, Quality attributes, Constraints.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0.2</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05/14,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Mentor’s comments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0.3</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05/18,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Add detail Quality attribute scenarios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0.4</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05/21,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Add functional requirements.</w:t>
            </w:r>
          </w:p>
          <w:p w:rsidR="00BF02EE" w:rsidRPr="00A43398" w:rsidRDefault="00D82C56">
            <w:pPr>
              <w:spacing w:line="240" w:lineRule="auto"/>
            </w:pPr>
            <w:r w:rsidRPr="00A43398">
              <w:rPr>
                <w:rFonts w:eastAsia="Trebuchet MS"/>
              </w:rPr>
              <w:t>Refine Use cases and Quality attribute scenarios.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0.5</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05/26,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Shared on Google docs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0.6</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05/27,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Refine QA’s and set priority</w:t>
            </w:r>
          </w:p>
        </w:tc>
      </w:tr>
      <w:tr w:rsidR="00BF02EE" w:rsidRPr="00A43398">
        <w:tc>
          <w:tcPr>
            <w:tcW w:w="936" w:type="dxa"/>
            <w:tcMar>
              <w:top w:w="100" w:type="dxa"/>
              <w:left w:w="100" w:type="dxa"/>
              <w:bottom w:w="100" w:type="dxa"/>
              <w:right w:w="100" w:type="dxa"/>
            </w:tcMar>
          </w:tcPr>
          <w:p w:rsidR="00BF02EE" w:rsidRPr="00A43398" w:rsidRDefault="002F265A">
            <w:pPr>
              <w:spacing w:line="240" w:lineRule="auto"/>
              <w:jc w:val="center"/>
            </w:pPr>
            <w:r w:rsidRPr="00A43398">
              <w:t>0.7</w:t>
            </w:r>
          </w:p>
        </w:tc>
        <w:tc>
          <w:tcPr>
            <w:tcW w:w="2051" w:type="dxa"/>
            <w:tcMar>
              <w:top w:w="100" w:type="dxa"/>
              <w:left w:w="100" w:type="dxa"/>
              <w:bottom w:w="100" w:type="dxa"/>
              <w:right w:w="100" w:type="dxa"/>
            </w:tcMar>
          </w:tcPr>
          <w:p w:rsidR="00BF02EE" w:rsidRPr="00A43398" w:rsidRDefault="002F265A">
            <w:pPr>
              <w:spacing w:line="240" w:lineRule="auto"/>
            </w:pPr>
            <w:r w:rsidRPr="00A43398">
              <w:t>05/30, 2015</w:t>
            </w:r>
          </w:p>
        </w:tc>
        <w:tc>
          <w:tcPr>
            <w:tcW w:w="6402" w:type="dxa"/>
            <w:tcMar>
              <w:top w:w="100" w:type="dxa"/>
              <w:left w:w="100" w:type="dxa"/>
              <w:bottom w:w="100" w:type="dxa"/>
              <w:right w:w="100" w:type="dxa"/>
            </w:tcMar>
          </w:tcPr>
          <w:p w:rsidR="00BF02EE" w:rsidRPr="00A43398" w:rsidRDefault="0038729D" w:rsidP="0038729D">
            <w:pPr>
              <w:spacing w:line="240" w:lineRule="auto"/>
            </w:pPr>
            <w:r w:rsidRPr="00A43398">
              <w:rPr>
                <w:rFonts w:eastAsia="Trebuchet MS"/>
              </w:rPr>
              <w:t>Refine use cases</w:t>
            </w:r>
          </w:p>
        </w:tc>
      </w:tr>
      <w:tr w:rsidR="00BF02EE" w:rsidRPr="00A43398">
        <w:tc>
          <w:tcPr>
            <w:tcW w:w="936" w:type="dxa"/>
            <w:tcMar>
              <w:top w:w="100" w:type="dxa"/>
              <w:left w:w="100" w:type="dxa"/>
              <w:bottom w:w="100" w:type="dxa"/>
              <w:right w:w="100" w:type="dxa"/>
            </w:tcMar>
          </w:tcPr>
          <w:p w:rsidR="00BF02EE" w:rsidRPr="00A43398" w:rsidRDefault="0038729D">
            <w:pPr>
              <w:spacing w:line="240" w:lineRule="auto"/>
              <w:jc w:val="center"/>
            </w:pPr>
            <w:r w:rsidRPr="00A43398">
              <w:t>0.9</w:t>
            </w:r>
          </w:p>
        </w:tc>
        <w:tc>
          <w:tcPr>
            <w:tcW w:w="2051" w:type="dxa"/>
            <w:tcMar>
              <w:top w:w="100" w:type="dxa"/>
              <w:left w:w="100" w:type="dxa"/>
              <w:bottom w:w="100" w:type="dxa"/>
              <w:right w:w="100" w:type="dxa"/>
            </w:tcMar>
          </w:tcPr>
          <w:p w:rsidR="00BF02EE" w:rsidRPr="00A43398" w:rsidRDefault="0038729D">
            <w:pPr>
              <w:spacing w:line="240" w:lineRule="auto"/>
            </w:pPr>
            <w:r w:rsidRPr="00A43398">
              <w:t>06/17, 2015</w:t>
            </w:r>
          </w:p>
        </w:tc>
        <w:tc>
          <w:tcPr>
            <w:tcW w:w="6402" w:type="dxa"/>
            <w:tcMar>
              <w:top w:w="100" w:type="dxa"/>
              <w:left w:w="100" w:type="dxa"/>
              <w:bottom w:w="100" w:type="dxa"/>
              <w:right w:w="100" w:type="dxa"/>
            </w:tcMar>
          </w:tcPr>
          <w:p w:rsidR="00BF02EE" w:rsidRPr="00A43398" w:rsidRDefault="0038729D">
            <w:pPr>
              <w:spacing w:line="240" w:lineRule="auto"/>
            </w:pPr>
            <w:r w:rsidRPr="00A43398">
              <w:t>Updated</w:t>
            </w:r>
          </w:p>
        </w:tc>
      </w:tr>
      <w:tr w:rsidR="00BF02EE" w:rsidRPr="00A43398">
        <w:tc>
          <w:tcPr>
            <w:tcW w:w="936" w:type="dxa"/>
            <w:tcMar>
              <w:top w:w="100" w:type="dxa"/>
              <w:left w:w="100" w:type="dxa"/>
              <w:bottom w:w="100" w:type="dxa"/>
              <w:right w:w="100" w:type="dxa"/>
            </w:tcMar>
          </w:tcPr>
          <w:p w:rsidR="00BF02EE" w:rsidRPr="00A43398" w:rsidRDefault="008A50C2">
            <w:pPr>
              <w:spacing w:line="240" w:lineRule="auto"/>
              <w:jc w:val="center"/>
            </w:pPr>
            <w:r w:rsidRPr="00A43398">
              <w:t>1.0</w:t>
            </w:r>
          </w:p>
        </w:tc>
        <w:tc>
          <w:tcPr>
            <w:tcW w:w="2051" w:type="dxa"/>
            <w:tcMar>
              <w:top w:w="100" w:type="dxa"/>
              <w:left w:w="100" w:type="dxa"/>
              <w:bottom w:w="100" w:type="dxa"/>
              <w:right w:w="100" w:type="dxa"/>
            </w:tcMar>
          </w:tcPr>
          <w:p w:rsidR="00BF02EE" w:rsidRPr="00A43398" w:rsidRDefault="008A50C2">
            <w:pPr>
              <w:spacing w:line="240" w:lineRule="auto"/>
            </w:pPr>
            <w:r w:rsidRPr="00A43398">
              <w:t>06/18, 2015</w:t>
            </w:r>
          </w:p>
        </w:tc>
        <w:tc>
          <w:tcPr>
            <w:tcW w:w="6402" w:type="dxa"/>
            <w:tcMar>
              <w:top w:w="100" w:type="dxa"/>
              <w:left w:w="100" w:type="dxa"/>
              <w:bottom w:w="100" w:type="dxa"/>
              <w:right w:w="100" w:type="dxa"/>
            </w:tcMar>
          </w:tcPr>
          <w:p w:rsidR="00BF02EE" w:rsidRPr="00A43398" w:rsidRDefault="008A50C2">
            <w:pPr>
              <w:spacing w:line="240" w:lineRule="auto"/>
            </w:pPr>
            <w:r w:rsidRPr="00A43398">
              <w:t xml:space="preserve">Move </w:t>
            </w:r>
            <w:r w:rsidRPr="00A43398">
              <w:rPr>
                <w:i/>
              </w:rPr>
              <w:t>Use case scenarios</w:t>
            </w:r>
            <w:r w:rsidRPr="00A43398">
              <w:t xml:space="preserve"> section to “</w:t>
            </w:r>
            <w:r w:rsidRPr="00A43398">
              <w:rPr>
                <w:i/>
              </w:rPr>
              <w:t>Team1_02_Architecture Design Document.doc</w:t>
            </w:r>
            <w:r w:rsidRPr="00A43398">
              <w:t>”</w:t>
            </w:r>
          </w:p>
          <w:p w:rsidR="008A50C2" w:rsidRPr="00A43398" w:rsidRDefault="008A50C2">
            <w:pPr>
              <w:spacing w:line="240" w:lineRule="auto"/>
            </w:pPr>
            <w:r w:rsidRPr="00A43398">
              <w:t>Freeze and release v1.0</w:t>
            </w:r>
          </w:p>
        </w:tc>
      </w:tr>
      <w:tr w:rsidR="006069AA" w:rsidRPr="00A43398">
        <w:tc>
          <w:tcPr>
            <w:tcW w:w="936" w:type="dxa"/>
            <w:tcMar>
              <w:top w:w="100" w:type="dxa"/>
              <w:left w:w="100" w:type="dxa"/>
              <w:bottom w:w="100" w:type="dxa"/>
              <w:right w:w="100" w:type="dxa"/>
            </w:tcMar>
          </w:tcPr>
          <w:p w:rsidR="006069AA" w:rsidRPr="00A43398" w:rsidRDefault="006069AA">
            <w:pPr>
              <w:spacing w:line="240" w:lineRule="auto"/>
              <w:jc w:val="center"/>
            </w:pPr>
            <w:r w:rsidRPr="00A43398">
              <w:t>1.1</w:t>
            </w:r>
          </w:p>
        </w:tc>
        <w:tc>
          <w:tcPr>
            <w:tcW w:w="2051" w:type="dxa"/>
            <w:tcMar>
              <w:top w:w="100" w:type="dxa"/>
              <w:left w:w="100" w:type="dxa"/>
              <w:bottom w:w="100" w:type="dxa"/>
              <w:right w:w="100" w:type="dxa"/>
            </w:tcMar>
          </w:tcPr>
          <w:p w:rsidR="006069AA" w:rsidRPr="00A43398" w:rsidRDefault="006069AA">
            <w:pPr>
              <w:spacing w:line="240" w:lineRule="auto"/>
            </w:pPr>
            <w:r w:rsidRPr="00A43398">
              <w:t>06/24, 2015</w:t>
            </w:r>
          </w:p>
        </w:tc>
        <w:tc>
          <w:tcPr>
            <w:tcW w:w="6402" w:type="dxa"/>
            <w:tcMar>
              <w:top w:w="100" w:type="dxa"/>
              <w:left w:w="100" w:type="dxa"/>
              <w:bottom w:w="100" w:type="dxa"/>
              <w:right w:w="100" w:type="dxa"/>
            </w:tcMar>
          </w:tcPr>
          <w:p w:rsidR="006069AA" w:rsidRPr="00A43398" w:rsidRDefault="0088076F">
            <w:pPr>
              <w:spacing w:line="240" w:lineRule="auto"/>
            </w:pPr>
            <w:r>
              <w:t>Add missing Quality Attribute Scenarios</w:t>
            </w:r>
          </w:p>
        </w:tc>
      </w:tr>
    </w:tbl>
    <w:p w:rsidR="002F265A" w:rsidRPr="00A43398" w:rsidRDefault="00D82C56">
      <w:pPr>
        <w:rPr>
          <w:rFonts w:eastAsiaTheme="majorEastAsia"/>
          <w:color w:val="2E74B5" w:themeColor="accent1" w:themeShade="BF"/>
          <w:sz w:val="24"/>
          <w:szCs w:val="24"/>
        </w:rPr>
      </w:pPr>
      <w:r w:rsidRPr="00A43398">
        <w:rPr>
          <w:rFonts w:eastAsia="Trebuchet MS"/>
          <w:b/>
        </w:rPr>
        <w:t xml:space="preserve"> </w:t>
      </w:r>
      <w:r w:rsidR="002F265A" w:rsidRPr="00A43398">
        <w:rPr>
          <w:sz w:val="24"/>
          <w:szCs w:val="24"/>
        </w:rPr>
        <w:br w:type="page"/>
      </w:r>
    </w:p>
    <w:sdt>
      <w:sdtPr>
        <w:rPr>
          <w:rFonts w:ascii="Arial" w:eastAsiaTheme="minorEastAsia" w:hAnsi="Arial" w:cs="Arial"/>
          <w:color w:val="000000"/>
          <w:sz w:val="24"/>
          <w:szCs w:val="24"/>
          <w:lang w:val="ko-KR"/>
        </w:rPr>
        <w:id w:val="-898513858"/>
        <w:docPartObj>
          <w:docPartGallery w:val="Table of Contents"/>
          <w:docPartUnique/>
        </w:docPartObj>
      </w:sdtPr>
      <w:sdtEndPr>
        <w:rPr>
          <w:b/>
          <w:bCs/>
        </w:rPr>
      </w:sdtEndPr>
      <w:sdtContent>
        <w:p w:rsidR="00D82C56" w:rsidRPr="00A43398" w:rsidRDefault="00D82C56" w:rsidP="00D82C56">
          <w:pPr>
            <w:pStyle w:val="TOC"/>
            <w:jc w:val="center"/>
            <w:rPr>
              <w:rFonts w:ascii="Arial" w:hAnsi="Arial" w:cs="Arial"/>
              <w:b/>
              <w:color w:val="auto"/>
              <w:sz w:val="36"/>
              <w:szCs w:val="36"/>
              <w:lang w:val="ko-KR"/>
            </w:rPr>
          </w:pPr>
          <w:r w:rsidRPr="00A43398">
            <w:rPr>
              <w:rFonts w:ascii="Arial" w:hAnsi="Arial" w:cs="Arial"/>
              <w:b/>
              <w:color w:val="auto"/>
              <w:sz w:val="36"/>
              <w:szCs w:val="36"/>
              <w:lang w:val="ko-KR"/>
            </w:rPr>
            <w:t>Table of Contents</w:t>
          </w:r>
        </w:p>
        <w:p w:rsidR="002F265A" w:rsidRPr="00C63A1E" w:rsidRDefault="002F265A" w:rsidP="00C63A1E">
          <w:pPr>
            <w:spacing w:line="360" w:lineRule="auto"/>
            <w:rPr>
              <w:b/>
              <w:sz w:val="24"/>
              <w:szCs w:val="24"/>
              <w:lang w:val="ko-KR"/>
            </w:rPr>
          </w:pPr>
        </w:p>
        <w:p w:rsidR="000334CE" w:rsidRDefault="00756B25">
          <w:pPr>
            <w:pStyle w:val="10"/>
            <w:tabs>
              <w:tab w:val="right" w:leader="dot" w:pos="9350"/>
            </w:tabs>
            <w:rPr>
              <w:rFonts w:cstheme="minorBidi"/>
              <w:noProof/>
              <w:kern w:val="2"/>
              <w:sz w:val="20"/>
            </w:rPr>
          </w:pPr>
          <w:r w:rsidRPr="00756B25">
            <w:rPr>
              <w:rFonts w:ascii="Arial" w:hAnsi="Arial" w:cs="Arial"/>
              <w:b/>
              <w:sz w:val="24"/>
              <w:szCs w:val="24"/>
            </w:rPr>
            <w:fldChar w:fldCharType="begin"/>
          </w:r>
          <w:r w:rsidR="00D82C56" w:rsidRPr="00C63A1E">
            <w:rPr>
              <w:rFonts w:ascii="Arial" w:hAnsi="Arial" w:cs="Arial"/>
              <w:b/>
              <w:sz w:val="24"/>
              <w:szCs w:val="24"/>
            </w:rPr>
            <w:instrText xml:space="preserve"> TOC \o "1-3" \h \z \u </w:instrText>
          </w:r>
          <w:r w:rsidRPr="00756B25">
            <w:rPr>
              <w:rFonts w:ascii="Arial" w:hAnsi="Arial" w:cs="Arial"/>
              <w:b/>
              <w:sz w:val="24"/>
              <w:szCs w:val="24"/>
            </w:rPr>
            <w:fldChar w:fldCharType="separate"/>
          </w:r>
          <w:hyperlink w:anchor="_Toc422962807" w:history="1">
            <w:r w:rsidR="000334CE" w:rsidRPr="00DD58F0">
              <w:rPr>
                <w:rStyle w:val="aff9"/>
                <w:rFonts w:ascii="Arial" w:hAnsi="Arial" w:cs="Arial"/>
                <w:b/>
                <w:noProof/>
              </w:rPr>
              <w:t>1. Introduction</w:t>
            </w:r>
            <w:r w:rsidR="000334CE">
              <w:rPr>
                <w:noProof/>
                <w:webHidden/>
              </w:rPr>
              <w:tab/>
            </w:r>
            <w:r w:rsidR="000334CE">
              <w:rPr>
                <w:noProof/>
                <w:webHidden/>
              </w:rPr>
              <w:fldChar w:fldCharType="begin"/>
            </w:r>
            <w:r w:rsidR="000334CE">
              <w:rPr>
                <w:noProof/>
                <w:webHidden/>
              </w:rPr>
              <w:instrText xml:space="preserve"> PAGEREF _Toc422962807 \h </w:instrText>
            </w:r>
            <w:r w:rsidR="000334CE">
              <w:rPr>
                <w:noProof/>
                <w:webHidden/>
              </w:rPr>
            </w:r>
            <w:r w:rsidR="000334CE">
              <w:rPr>
                <w:noProof/>
                <w:webHidden/>
              </w:rPr>
              <w:fldChar w:fldCharType="separate"/>
            </w:r>
            <w:r w:rsidR="000334CE">
              <w:rPr>
                <w:noProof/>
                <w:webHidden/>
              </w:rPr>
              <w:t>4</w:t>
            </w:r>
            <w:r w:rsidR="000334CE">
              <w:rPr>
                <w:noProof/>
                <w:webHidden/>
              </w:rPr>
              <w:fldChar w:fldCharType="end"/>
            </w:r>
          </w:hyperlink>
        </w:p>
        <w:p w:rsidR="000334CE" w:rsidRDefault="000334CE">
          <w:pPr>
            <w:pStyle w:val="20"/>
            <w:tabs>
              <w:tab w:val="left" w:pos="800"/>
              <w:tab w:val="right" w:leader="dot" w:pos="9350"/>
            </w:tabs>
            <w:rPr>
              <w:rFonts w:cstheme="minorBidi"/>
              <w:noProof/>
              <w:kern w:val="2"/>
              <w:sz w:val="20"/>
            </w:rPr>
          </w:pPr>
          <w:hyperlink w:anchor="_Toc422962808" w:history="1">
            <w:r w:rsidRPr="00DD58F0">
              <w:rPr>
                <w:rStyle w:val="aff9"/>
                <w:rFonts w:ascii="Arial" w:hAnsi="Arial" w:cs="Arial"/>
                <w:noProof/>
              </w:rPr>
              <w:t>1.1.</w:t>
            </w:r>
            <w:r>
              <w:rPr>
                <w:rFonts w:cstheme="minorBidi"/>
                <w:noProof/>
                <w:kern w:val="2"/>
                <w:sz w:val="20"/>
              </w:rPr>
              <w:tab/>
            </w:r>
            <w:r w:rsidRPr="00DD58F0">
              <w:rPr>
                <w:rStyle w:val="aff9"/>
                <w:rFonts w:ascii="Arial" w:hAnsi="Arial" w:cs="Arial"/>
                <w:noProof/>
              </w:rPr>
              <w:t>Project Goals</w:t>
            </w:r>
            <w:r>
              <w:rPr>
                <w:noProof/>
                <w:webHidden/>
              </w:rPr>
              <w:tab/>
            </w:r>
            <w:r>
              <w:rPr>
                <w:noProof/>
                <w:webHidden/>
              </w:rPr>
              <w:fldChar w:fldCharType="begin"/>
            </w:r>
            <w:r>
              <w:rPr>
                <w:noProof/>
                <w:webHidden/>
              </w:rPr>
              <w:instrText xml:space="preserve"> PAGEREF _Toc422962808 \h </w:instrText>
            </w:r>
            <w:r>
              <w:rPr>
                <w:noProof/>
                <w:webHidden/>
              </w:rPr>
            </w:r>
            <w:r>
              <w:rPr>
                <w:noProof/>
                <w:webHidden/>
              </w:rPr>
              <w:fldChar w:fldCharType="separate"/>
            </w:r>
            <w:r>
              <w:rPr>
                <w:noProof/>
                <w:webHidden/>
              </w:rPr>
              <w:t>4</w:t>
            </w:r>
            <w:r>
              <w:rPr>
                <w:noProof/>
                <w:webHidden/>
              </w:rPr>
              <w:fldChar w:fldCharType="end"/>
            </w:r>
          </w:hyperlink>
        </w:p>
        <w:p w:rsidR="000334CE" w:rsidRDefault="000334CE">
          <w:pPr>
            <w:pStyle w:val="20"/>
            <w:tabs>
              <w:tab w:val="left" w:pos="800"/>
              <w:tab w:val="right" w:leader="dot" w:pos="9350"/>
            </w:tabs>
            <w:rPr>
              <w:rFonts w:cstheme="minorBidi"/>
              <w:noProof/>
              <w:kern w:val="2"/>
              <w:sz w:val="20"/>
            </w:rPr>
          </w:pPr>
          <w:hyperlink w:anchor="_Toc422962809" w:history="1">
            <w:r w:rsidRPr="00DD58F0">
              <w:rPr>
                <w:rStyle w:val="aff9"/>
                <w:rFonts w:ascii="Arial" w:hAnsi="Arial" w:cs="Arial"/>
                <w:noProof/>
              </w:rPr>
              <w:t>1.2.</w:t>
            </w:r>
            <w:r>
              <w:rPr>
                <w:rFonts w:cstheme="minorBidi"/>
                <w:noProof/>
                <w:kern w:val="2"/>
                <w:sz w:val="20"/>
              </w:rPr>
              <w:tab/>
            </w:r>
            <w:r w:rsidRPr="00DD58F0">
              <w:rPr>
                <w:rStyle w:val="aff9"/>
                <w:rFonts w:ascii="Arial" w:hAnsi="Arial" w:cs="Arial"/>
                <w:noProof/>
              </w:rPr>
              <w:t>Stakeholders</w:t>
            </w:r>
            <w:r>
              <w:rPr>
                <w:noProof/>
                <w:webHidden/>
              </w:rPr>
              <w:tab/>
            </w:r>
            <w:r>
              <w:rPr>
                <w:noProof/>
                <w:webHidden/>
              </w:rPr>
              <w:fldChar w:fldCharType="begin"/>
            </w:r>
            <w:r>
              <w:rPr>
                <w:noProof/>
                <w:webHidden/>
              </w:rPr>
              <w:instrText xml:space="preserve"> PAGEREF _Toc422962809 \h </w:instrText>
            </w:r>
            <w:r>
              <w:rPr>
                <w:noProof/>
                <w:webHidden/>
              </w:rPr>
            </w:r>
            <w:r>
              <w:rPr>
                <w:noProof/>
                <w:webHidden/>
              </w:rPr>
              <w:fldChar w:fldCharType="separate"/>
            </w:r>
            <w:r>
              <w:rPr>
                <w:noProof/>
                <w:webHidden/>
              </w:rPr>
              <w:t>4</w:t>
            </w:r>
            <w:r>
              <w:rPr>
                <w:noProof/>
                <w:webHidden/>
              </w:rPr>
              <w:fldChar w:fldCharType="end"/>
            </w:r>
          </w:hyperlink>
        </w:p>
        <w:p w:rsidR="000334CE" w:rsidRDefault="000334CE">
          <w:pPr>
            <w:pStyle w:val="10"/>
            <w:tabs>
              <w:tab w:val="right" w:leader="dot" w:pos="9350"/>
            </w:tabs>
            <w:rPr>
              <w:rFonts w:cstheme="minorBidi"/>
              <w:noProof/>
              <w:kern w:val="2"/>
              <w:sz w:val="20"/>
            </w:rPr>
          </w:pPr>
          <w:hyperlink w:anchor="_Toc422962810" w:history="1">
            <w:r w:rsidRPr="00DD58F0">
              <w:rPr>
                <w:rStyle w:val="aff9"/>
                <w:rFonts w:ascii="Arial" w:hAnsi="Arial" w:cs="Arial"/>
                <w:b/>
                <w:noProof/>
              </w:rPr>
              <w:t>2. High Level Functional Requirements</w:t>
            </w:r>
            <w:r>
              <w:rPr>
                <w:noProof/>
                <w:webHidden/>
              </w:rPr>
              <w:tab/>
            </w:r>
            <w:r>
              <w:rPr>
                <w:noProof/>
                <w:webHidden/>
              </w:rPr>
              <w:fldChar w:fldCharType="begin"/>
            </w:r>
            <w:r>
              <w:rPr>
                <w:noProof/>
                <w:webHidden/>
              </w:rPr>
              <w:instrText xml:space="preserve"> PAGEREF _Toc422962810 \h </w:instrText>
            </w:r>
            <w:r>
              <w:rPr>
                <w:noProof/>
                <w:webHidden/>
              </w:rPr>
            </w:r>
            <w:r>
              <w:rPr>
                <w:noProof/>
                <w:webHidden/>
              </w:rPr>
              <w:fldChar w:fldCharType="separate"/>
            </w:r>
            <w:r>
              <w:rPr>
                <w:noProof/>
                <w:webHidden/>
              </w:rPr>
              <w:t>5</w:t>
            </w:r>
            <w:r>
              <w:rPr>
                <w:noProof/>
                <w:webHidden/>
              </w:rPr>
              <w:fldChar w:fldCharType="end"/>
            </w:r>
          </w:hyperlink>
        </w:p>
        <w:p w:rsidR="000334CE" w:rsidRDefault="000334CE">
          <w:pPr>
            <w:pStyle w:val="20"/>
            <w:tabs>
              <w:tab w:val="left" w:pos="800"/>
              <w:tab w:val="right" w:leader="dot" w:pos="9350"/>
            </w:tabs>
            <w:rPr>
              <w:rFonts w:cstheme="minorBidi"/>
              <w:noProof/>
              <w:kern w:val="2"/>
              <w:sz w:val="20"/>
            </w:rPr>
          </w:pPr>
          <w:hyperlink w:anchor="_Toc422962811" w:history="1">
            <w:r w:rsidRPr="00DD58F0">
              <w:rPr>
                <w:rStyle w:val="aff9"/>
                <w:rFonts w:ascii="Arial" w:hAnsi="Arial" w:cs="Arial"/>
                <w:noProof/>
              </w:rPr>
              <w:t>2.1.</w:t>
            </w:r>
            <w:r>
              <w:rPr>
                <w:rFonts w:cstheme="minorBidi"/>
                <w:noProof/>
                <w:kern w:val="2"/>
                <w:sz w:val="20"/>
              </w:rPr>
              <w:tab/>
            </w:r>
            <w:r w:rsidRPr="00DD58F0">
              <w:rPr>
                <w:rStyle w:val="aff9"/>
                <w:rFonts w:ascii="Arial" w:hAnsi="Arial" w:cs="Arial"/>
                <w:noProof/>
              </w:rPr>
              <w:t>Functional Requirements</w:t>
            </w:r>
            <w:r>
              <w:rPr>
                <w:noProof/>
                <w:webHidden/>
              </w:rPr>
              <w:tab/>
            </w:r>
            <w:r>
              <w:rPr>
                <w:noProof/>
                <w:webHidden/>
              </w:rPr>
              <w:fldChar w:fldCharType="begin"/>
            </w:r>
            <w:r>
              <w:rPr>
                <w:noProof/>
                <w:webHidden/>
              </w:rPr>
              <w:instrText xml:space="preserve"> PAGEREF _Toc422962811 \h </w:instrText>
            </w:r>
            <w:r>
              <w:rPr>
                <w:noProof/>
                <w:webHidden/>
              </w:rPr>
            </w:r>
            <w:r>
              <w:rPr>
                <w:noProof/>
                <w:webHidden/>
              </w:rPr>
              <w:fldChar w:fldCharType="separate"/>
            </w:r>
            <w:r>
              <w:rPr>
                <w:noProof/>
                <w:webHidden/>
              </w:rPr>
              <w:t>5</w:t>
            </w:r>
            <w:r>
              <w:rPr>
                <w:noProof/>
                <w:webHidden/>
              </w:rPr>
              <w:fldChar w:fldCharType="end"/>
            </w:r>
          </w:hyperlink>
        </w:p>
        <w:p w:rsidR="000334CE" w:rsidRDefault="000334CE">
          <w:pPr>
            <w:pStyle w:val="10"/>
            <w:tabs>
              <w:tab w:val="right" w:leader="dot" w:pos="9350"/>
            </w:tabs>
            <w:rPr>
              <w:rFonts w:cstheme="minorBidi"/>
              <w:noProof/>
              <w:kern w:val="2"/>
              <w:sz w:val="20"/>
            </w:rPr>
          </w:pPr>
          <w:hyperlink w:anchor="_Toc422962812" w:history="1">
            <w:r w:rsidRPr="00DD58F0">
              <w:rPr>
                <w:rStyle w:val="aff9"/>
                <w:rFonts w:ascii="Arial" w:hAnsi="Arial" w:cs="Arial"/>
                <w:b/>
                <w:noProof/>
              </w:rPr>
              <w:t>3.</w:t>
            </w:r>
            <w:r w:rsidRPr="00DD58F0">
              <w:rPr>
                <w:rStyle w:val="aff9"/>
                <w:rFonts w:ascii="Arial" w:hAnsi="Arial" w:cs="Arial"/>
                <w:noProof/>
              </w:rPr>
              <w:t xml:space="preserve"> </w:t>
            </w:r>
            <w:r w:rsidRPr="00DD58F0">
              <w:rPr>
                <w:rStyle w:val="aff9"/>
                <w:rFonts w:ascii="Arial" w:hAnsi="Arial" w:cs="Arial"/>
                <w:b/>
                <w:noProof/>
              </w:rPr>
              <w:t>Quality Attribute</w:t>
            </w:r>
            <w:r>
              <w:rPr>
                <w:noProof/>
                <w:webHidden/>
              </w:rPr>
              <w:tab/>
            </w:r>
            <w:r>
              <w:rPr>
                <w:noProof/>
                <w:webHidden/>
              </w:rPr>
              <w:fldChar w:fldCharType="begin"/>
            </w:r>
            <w:r>
              <w:rPr>
                <w:noProof/>
                <w:webHidden/>
              </w:rPr>
              <w:instrText xml:space="preserve"> PAGEREF _Toc422962812 \h </w:instrText>
            </w:r>
            <w:r>
              <w:rPr>
                <w:noProof/>
                <w:webHidden/>
              </w:rPr>
            </w:r>
            <w:r>
              <w:rPr>
                <w:noProof/>
                <w:webHidden/>
              </w:rPr>
              <w:fldChar w:fldCharType="separate"/>
            </w:r>
            <w:r>
              <w:rPr>
                <w:noProof/>
                <w:webHidden/>
              </w:rPr>
              <w:t>7</w:t>
            </w:r>
            <w:r>
              <w:rPr>
                <w:noProof/>
                <w:webHidden/>
              </w:rPr>
              <w:fldChar w:fldCharType="end"/>
            </w:r>
          </w:hyperlink>
        </w:p>
        <w:p w:rsidR="000334CE" w:rsidRDefault="000334CE">
          <w:pPr>
            <w:pStyle w:val="20"/>
            <w:tabs>
              <w:tab w:val="right" w:leader="dot" w:pos="9350"/>
            </w:tabs>
            <w:rPr>
              <w:rFonts w:cstheme="minorBidi"/>
              <w:noProof/>
              <w:kern w:val="2"/>
              <w:sz w:val="20"/>
            </w:rPr>
          </w:pPr>
          <w:hyperlink w:anchor="_Toc422962813" w:history="1">
            <w:r w:rsidRPr="00DD58F0">
              <w:rPr>
                <w:rStyle w:val="aff9"/>
                <w:rFonts w:ascii="Arial" w:hAnsi="Arial" w:cs="Arial"/>
                <w:noProof/>
              </w:rPr>
              <w:t>3.1. Summary</w:t>
            </w:r>
            <w:r>
              <w:rPr>
                <w:noProof/>
                <w:webHidden/>
              </w:rPr>
              <w:tab/>
            </w:r>
            <w:r>
              <w:rPr>
                <w:noProof/>
                <w:webHidden/>
              </w:rPr>
              <w:fldChar w:fldCharType="begin"/>
            </w:r>
            <w:r>
              <w:rPr>
                <w:noProof/>
                <w:webHidden/>
              </w:rPr>
              <w:instrText xml:space="preserve"> PAGEREF _Toc422962813 \h </w:instrText>
            </w:r>
            <w:r>
              <w:rPr>
                <w:noProof/>
                <w:webHidden/>
              </w:rPr>
            </w:r>
            <w:r>
              <w:rPr>
                <w:noProof/>
                <w:webHidden/>
              </w:rPr>
              <w:fldChar w:fldCharType="separate"/>
            </w:r>
            <w:r>
              <w:rPr>
                <w:noProof/>
                <w:webHidden/>
              </w:rPr>
              <w:t>7</w:t>
            </w:r>
            <w:r>
              <w:rPr>
                <w:noProof/>
                <w:webHidden/>
              </w:rPr>
              <w:fldChar w:fldCharType="end"/>
            </w:r>
          </w:hyperlink>
        </w:p>
        <w:p w:rsidR="000334CE" w:rsidRDefault="000334CE">
          <w:pPr>
            <w:pStyle w:val="20"/>
            <w:tabs>
              <w:tab w:val="right" w:leader="dot" w:pos="9350"/>
            </w:tabs>
            <w:rPr>
              <w:rFonts w:cstheme="minorBidi"/>
              <w:noProof/>
              <w:kern w:val="2"/>
              <w:sz w:val="20"/>
            </w:rPr>
          </w:pPr>
          <w:hyperlink w:anchor="_Toc422962814" w:history="1">
            <w:r w:rsidRPr="00DD58F0">
              <w:rPr>
                <w:rStyle w:val="aff9"/>
                <w:rFonts w:ascii="Arial" w:hAnsi="Arial" w:cs="Arial"/>
                <w:noProof/>
              </w:rPr>
              <w:t>3.2. Quality Attribute Scenarios</w:t>
            </w:r>
            <w:r>
              <w:rPr>
                <w:noProof/>
                <w:webHidden/>
              </w:rPr>
              <w:tab/>
            </w:r>
            <w:r>
              <w:rPr>
                <w:noProof/>
                <w:webHidden/>
              </w:rPr>
              <w:fldChar w:fldCharType="begin"/>
            </w:r>
            <w:r>
              <w:rPr>
                <w:noProof/>
                <w:webHidden/>
              </w:rPr>
              <w:instrText xml:space="preserve"> PAGEREF _Toc422962814 \h </w:instrText>
            </w:r>
            <w:r>
              <w:rPr>
                <w:noProof/>
                <w:webHidden/>
              </w:rPr>
            </w:r>
            <w:r>
              <w:rPr>
                <w:noProof/>
                <w:webHidden/>
              </w:rPr>
              <w:fldChar w:fldCharType="separate"/>
            </w:r>
            <w:r>
              <w:rPr>
                <w:noProof/>
                <w:webHidden/>
              </w:rPr>
              <w:t>8</w:t>
            </w:r>
            <w:r>
              <w:rPr>
                <w:noProof/>
                <w:webHidden/>
              </w:rPr>
              <w:fldChar w:fldCharType="end"/>
            </w:r>
          </w:hyperlink>
        </w:p>
        <w:p w:rsidR="000334CE" w:rsidRDefault="000334CE">
          <w:pPr>
            <w:pStyle w:val="10"/>
            <w:tabs>
              <w:tab w:val="right" w:leader="dot" w:pos="9350"/>
            </w:tabs>
            <w:rPr>
              <w:rFonts w:cstheme="minorBidi"/>
              <w:noProof/>
              <w:kern w:val="2"/>
              <w:sz w:val="20"/>
            </w:rPr>
          </w:pPr>
          <w:hyperlink w:anchor="_Toc422962815" w:history="1">
            <w:r w:rsidRPr="00DD58F0">
              <w:rPr>
                <w:rStyle w:val="aff9"/>
                <w:rFonts w:ascii="Arial" w:hAnsi="Arial" w:cs="Arial"/>
                <w:b/>
                <w:noProof/>
              </w:rPr>
              <w:t>4.</w:t>
            </w:r>
            <w:r w:rsidRPr="00DD58F0">
              <w:rPr>
                <w:rStyle w:val="aff9"/>
                <w:rFonts w:ascii="Arial" w:hAnsi="Arial" w:cs="Arial"/>
                <w:noProof/>
              </w:rPr>
              <w:t xml:space="preserve">       </w:t>
            </w:r>
            <w:r w:rsidRPr="00DD58F0">
              <w:rPr>
                <w:rStyle w:val="aff9"/>
                <w:rFonts w:ascii="Arial" w:hAnsi="Arial" w:cs="Arial"/>
                <w:b/>
                <w:noProof/>
              </w:rPr>
              <w:t>Constraints</w:t>
            </w:r>
            <w:r>
              <w:rPr>
                <w:noProof/>
                <w:webHidden/>
              </w:rPr>
              <w:tab/>
            </w:r>
            <w:r>
              <w:rPr>
                <w:noProof/>
                <w:webHidden/>
              </w:rPr>
              <w:fldChar w:fldCharType="begin"/>
            </w:r>
            <w:r>
              <w:rPr>
                <w:noProof/>
                <w:webHidden/>
              </w:rPr>
              <w:instrText xml:space="preserve"> PAGEREF _Toc422962815 \h </w:instrText>
            </w:r>
            <w:r>
              <w:rPr>
                <w:noProof/>
                <w:webHidden/>
              </w:rPr>
            </w:r>
            <w:r>
              <w:rPr>
                <w:noProof/>
                <w:webHidden/>
              </w:rPr>
              <w:fldChar w:fldCharType="separate"/>
            </w:r>
            <w:r>
              <w:rPr>
                <w:noProof/>
                <w:webHidden/>
              </w:rPr>
              <w:t>12</w:t>
            </w:r>
            <w:r>
              <w:rPr>
                <w:noProof/>
                <w:webHidden/>
              </w:rPr>
              <w:fldChar w:fldCharType="end"/>
            </w:r>
          </w:hyperlink>
        </w:p>
        <w:p w:rsidR="00D82C56" w:rsidRPr="00A43398" w:rsidRDefault="00756B25" w:rsidP="00C63A1E">
          <w:pPr>
            <w:spacing w:line="360" w:lineRule="auto"/>
            <w:rPr>
              <w:sz w:val="24"/>
              <w:szCs w:val="24"/>
            </w:rPr>
          </w:pPr>
          <w:r w:rsidRPr="00C63A1E">
            <w:rPr>
              <w:b/>
              <w:bCs/>
              <w:sz w:val="24"/>
              <w:szCs w:val="24"/>
              <w:lang w:val="ko-KR"/>
            </w:rPr>
            <w:fldChar w:fldCharType="end"/>
          </w:r>
        </w:p>
      </w:sdtContent>
    </w:sdt>
    <w:p w:rsidR="00D82C56" w:rsidRPr="00A43398" w:rsidRDefault="00D82C56">
      <w:pPr>
        <w:rPr>
          <w:sz w:val="24"/>
          <w:szCs w:val="24"/>
        </w:rPr>
      </w:pPr>
    </w:p>
    <w:p w:rsidR="00D82C56" w:rsidRPr="00A43398" w:rsidRDefault="00D82C56">
      <w:pPr>
        <w:rPr>
          <w:sz w:val="24"/>
          <w:szCs w:val="24"/>
        </w:rPr>
      </w:pPr>
    </w:p>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2F265A" w:rsidRPr="00A43398" w:rsidRDefault="002F265A"/>
    <w:p w:rsidR="002F265A" w:rsidRPr="00A43398" w:rsidRDefault="002F265A"/>
    <w:p w:rsidR="002F265A" w:rsidRPr="00A43398" w:rsidRDefault="002F265A"/>
    <w:p w:rsidR="002F265A" w:rsidRPr="00A43398" w:rsidRDefault="002F265A"/>
    <w:p w:rsidR="002F265A" w:rsidRPr="00A43398" w:rsidRDefault="002F265A"/>
    <w:p w:rsidR="008A50C2" w:rsidRPr="00A43398" w:rsidRDefault="008A50C2">
      <w:pPr>
        <w:rPr>
          <w:rFonts w:eastAsia="Trebuchet MS"/>
          <w:b/>
          <w:sz w:val="40"/>
          <w:szCs w:val="40"/>
        </w:rPr>
      </w:pPr>
      <w:bookmarkStart w:id="0" w:name="h.30j0zll" w:colFirst="0" w:colLast="0"/>
      <w:bookmarkEnd w:id="0"/>
      <w:r w:rsidRPr="00A43398">
        <w:rPr>
          <w:b/>
          <w:sz w:val="40"/>
          <w:szCs w:val="40"/>
        </w:rPr>
        <w:br w:type="page"/>
      </w:r>
    </w:p>
    <w:p w:rsidR="00BF02EE" w:rsidRPr="00A43398" w:rsidRDefault="00D82C56">
      <w:pPr>
        <w:pStyle w:val="1"/>
        <w:spacing w:before="480" w:after="120"/>
        <w:rPr>
          <w:rFonts w:ascii="Arial" w:hAnsi="Arial" w:cs="Arial"/>
          <w:sz w:val="40"/>
          <w:szCs w:val="40"/>
        </w:rPr>
      </w:pPr>
      <w:bookmarkStart w:id="1" w:name="_Toc422962807"/>
      <w:r w:rsidRPr="00A43398">
        <w:rPr>
          <w:rFonts w:ascii="Arial" w:hAnsi="Arial" w:cs="Arial"/>
          <w:b/>
          <w:sz w:val="40"/>
          <w:szCs w:val="40"/>
        </w:rPr>
        <w:lastRenderedPageBreak/>
        <w:t>1.</w:t>
      </w:r>
      <w:r w:rsidR="005C573B" w:rsidRPr="00A43398">
        <w:rPr>
          <w:rFonts w:ascii="Arial" w:hAnsi="Arial" w:cs="Arial"/>
          <w:b/>
          <w:sz w:val="40"/>
          <w:szCs w:val="40"/>
        </w:rPr>
        <w:t xml:space="preserve"> </w:t>
      </w:r>
      <w:r w:rsidRPr="00A43398">
        <w:rPr>
          <w:rFonts w:ascii="Arial" w:hAnsi="Arial" w:cs="Arial"/>
          <w:b/>
          <w:sz w:val="40"/>
          <w:szCs w:val="40"/>
        </w:rPr>
        <w:t>Introduction</w:t>
      </w:r>
      <w:bookmarkEnd w:id="1"/>
    </w:p>
    <w:p w:rsidR="00BF02EE" w:rsidRPr="00A43398" w:rsidRDefault="00BF02EE"/>
    <w:p w:rsidR="00BF02EE" w:rsidRDefault="00D82C56">
      <w:pPr>
        <w:jc w:val="both"/>
        <w:rPr>
          <w:rFonts w:hint="eastAsia"/>
          <w:szCs w:val="22"/>
        </w:rPr>
      </w:pPr>
      <w:r w:rsidRPr="00A43398">
        <w:rPr>
          <w:rFonts w:eastAsia="Trebuchet MS"/>
          <w:szCs w:val="22"/>
        </w:rPr>
        <w:t>The aim of this document is to describe the architectural drivers of the IoT project: high level functionality, quality attributes scenarios and constraints.</w:t>
      </w:r>
    </w:p>
    <w:p w:rsidR="006831BA" w:rsidRPr="006831BA" w:rsidRDefault="006831BA">
      <w:pPr>
        <w:jc w:val="both"/>
        <w:rPr>
          <w:rFonts w:hint="eastAsia"/>
          <w:szCs w:val="22"/>
        </w:rPr>
      </w:pPr>
    </w:p>
    <w:p w:rsidR="00BF02EE" w:rsidRPr="00A43398" w:rsidRDefault="00D82C56" w:rsidP="005C573B">
      <w:pPr>
        <w:pStyle w:val="2"/>
        <w:numPr>
          <w:ilvl w:val="1"/>
          <w:numId w:val="2"/>
        </w:numPr>
        <w:spacing w:before="360" w:after="80"/>
        <w:ind w:hanging="750"/>
        <w:rPr>
          <w:rFonts w:ascii="Arial" w:hAnsi="Arial" w:cs="Arial"/>
          <w:sz w:val="36"/>
        </w:rPr>
      </w:pPr>
      <w:bookmarkStart w:id="2" w:name="h.1fob9te" w:colFirst="0" w:colLast="0"/>
      <w:bookmarkStart w:id="3" w:name="_Toc422962808"/>
      <w:bookmarkEnd w:id="2"/>
      <w:r w:rsidRPr="00A43398">
        <w:rPr>
          <w:rFonts w:ascii="Arial" w:hAnsi="Arial" w:cs="Arial"/>
          <w:sz w:val="36"/>
        </w:rPr>
        <w:t>Project Goals</w:t>
      </w:r>
      <w:bookmarkEnd w:id="3"/>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Create an IoT infrastructure to support accessing sensors and actuators installed in the home or business.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Create an infrastructure to provide an ecosystem to develop cost competitive home or business IoT products for value-added-resellers and other 3</w:t>
      </w:r>
      <w:r w:rsidRPr="00A43398">
        <w:rPr>
          <w:rFonts w:eastAsia="Trebuchet MS"/>
          <w:szCs w:val="22"/>
          <w:vertAlign w:val="superscript"/>
        </w:rPr>
        <w:t>rd</w:t>
      </w:r>
      <w:r w:rsidRPr="00A43398">
        <w:rPr>
          <w:rFonts w:eastAsia="Trebuchet MS"/>
          <w:szCs w:val="22"/>
        </w:rPr>
        <w:t xml:space="preserve"> party hardware and software application developers, service providers, and installers and maintainers.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Build a basic data centric infrastructure to provide IoT data sets for developers to create future data mining, analytic operations, and services.</w:t>
      </w:r>
    </w:p>
    <w:p w:rsidR="00BF02EE" w:rsidRPr="00A43398" w:rsidRDefault="00BF02EE">
      <w:pPr>
        <w:widowControl w:val="0"/>
        <w:spacing w:line="240" w:lineRule="auto"/>
        <w:ind w:left="800"/>
        <w:jc w:val="both"/>
      </w:pPr>
    </w:p>
    <w:p w:rsidR="00BF02EE" w:rsidRPr="00A43398" w:rsidRDefault="00D82C56">
      <w:pPr>
        <w:pStyle w:val="2"/>
        <w:numPr>
          <w:ilvl w:val="1"/>
          <w:numId w:val="2"/>
        </w:numPr>
        <w:spacing w:before="360" w:after="80"/>
        <w:ind w:hanging="750"/>
        <w:rPr>
          <w:rFonts w:ascii="Arial" w:hAnsi="Arial" w:cs="Arial"/>
          <w:sz w:val="36"/>
        </w:rPr>
      </w:pPr>
      <w:bookmarkStart w:id="4" w:name="h.3znysh7" w:colFirst="0" w:colLast="0"/>
      <w:bookmarkStart w:id="5" w:name="_Toc422962809"/>
      <w:bookmarkEnd w:id="4"/>
      <w:r w:rsidRPr="00A43398">
        <w:rPr>
          <w:rFonts w:ascii="Arial" w:hAnsi="Arial" w:cs="Arial"/>
          <w:sz w:val="36"/>
        </w:rPr>
        <w:t>Stakeholders</w:t>
      </w:r>
      <w:bookmarkEnd w:id="5"/>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Consumers.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Sensor/Actuator producers.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Home builders.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Third-party service providers.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IoT application developers.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 xml:space="preserve">Anthony J. </w:t>
      </w:r>
      <w:proofErr w:type="spellStart"/>
      <w:r w:rsidRPr="00A43398">
        <w:rPr>
          <w:rFonts w:eastAsia="Trebuchet MS"/>
          <w:szCs w:val="22"/>
        </w:rPr>
        <w:t>Latanze</w:t>
      </w:r>
      <w:proofErr w:type="spellEnd"/>
      <w:r w:rsidRPr="00A43398">
        <w:rPr>
          <w:rFonts w:eastAsia="Trebuchet MS"/>
          <w:szCs w:val="22"/>
        </w:rPr>
        <w:t xml:space="preserve"> &amp; his development team.</w:t>
      </w:r>
    </w:p>
    <w:p w:rsidR="002F265A" w:rsidRPr="00A43398" w:rsidRDefault="002F265A">
      <w:pPr>
        <w:rPr>
          <w:rFonts w:eastAsia="Trebuchet MS"/>
          <w:b/>
          <w:szCs w:val="22"/>
        </w:rPr>
      </w:pPr>
      <w:bookmarkStart w:id="6" w:name="h.2et92p0" w:colFirst="0" w:colLast="0"/>
      <w:bookmarkEnd w:id="6"/>
      <w:r w:rsidRPr="00A43398">
        <w:rPr>
          <w:b/>
          <w:szCs w:val="22"/>
        </w:rPr>
        <w:br w:type="page"/>
      </w:r>
    </w:p>
    <w:p w:rsidR="00BF02EE" w:rsidRPr="00A43398" w:rsidRDefault="00D82C56">
      <w:pPr>
        <w:pStyle w:val="1"/>
        <w:spacing w:before="480" w:after="120"/>
        <w:rPr>
          <w:rFonts w:ascii="Arial" w:hAnsi="Arial" w:cs="Arial"/>
          <w:b/>
          <w:sz w:val="40"/>
          <w:szCs w:val="40"/>
        </w:rPr>
      </w:pPr>
      <w:bookmarkStart w:id="7" w:name="_Toc422962810"/>
      <w:r w:rsidRPr="00A43398">
        <w:rPr>
          <w:rFonts w:ascii="Arial" w:hAnsi="Arial" w:cs="Arial"/>
          <w:b/>
          <w:sz w:val="40"/>
          <w:szCs w:val="40"/>
        </w:rPr>
        <w:lastRenderedPageBreak/>
        <w:t>2.</w:t>
      </w:r>
      <w:r w:rsidR="008A50C2" w:rsidRPr="00A43398">
        <w:rPr>
          <w:rFonts w:ascii="Arial" w:hAnsi="Arial" w:cs="Arial"/>
          <w:b/>
          <w:sz w:val="40"/>
          <w:szCs w:val="40"/>
        </w:rPr>
        <w:t xml:space="preserve"> </w:t>
      </w:r>
      <w:r w:rsidRPr="00A43398">
        <w:rPr>
          <w:rFonts w:ascii="Arial" w:hAnsi="Arial" w:cs="Arial"/>
          <w:b/>
          <w:sz w:val="40"/>
          <w:szCs w:val="40"/>
        </w:rPr>
        <w:t>High Level Functional Requirements</w:t>
      </w:r>
      <w:bookmarkEnd w:id="7"/>
    </w:p>
    <w:p w:rsidR="00BF02EE" w:rsidRPr="00A43398" w:rsidRDefault="00D82C56">
      <w:pPr>
        <w:pStyle w:val="2"/>
        <w:numPr>
          <w:ilvl w:val="1"/>
          <w:numId w:val="1"/>
        </w:numPr>
        <w:spacing w:before="360" w:after="80"/>
        <w:ind w:hanging="750"/>
        <w:rPr>
          <w:rFonts w:ascii="Arial" w:hAnsi="Arial" w:cs="Arial"/>
          <w:sz w:val="36"/>
        </w:rPr>
      </w:pPr>
      <w:bookmarkStart w:id="8" w:name="h.tyjcwt" w:colFirst="0" w:colLast="0"/>
      <w:bookmarkStart w:id="9" w:name="_Toc422962811"/>
      <w:bookmarkEnd w:id="8"/>
      <w:r w:rsidRPr="00A43398">
        <w:rPr>
          <w:rFonts w:ascii="Arial" w:hAnsi="Arial" w:cs="Arial"/>
          <w:sz w:val="36"/>
        </w:rPr>
        <w:t>Functional Requirements</w:t>
      </w:r>
      <w:bookmarkEnd w:id="9"/>
    </w:p>
    <w:p w:rsidR="00BF02EE" w:rsidRPr="00A43398" w:rsidRDefault="00BF02EE"/>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0"/>
        <w:gridCol w:w="1910"/>
      </w:tblGrid>
      <w:tr w:rsidR="00BF02EE" w:rsidRPr="00A43398" w:rsidTr="00632CF1">
        <w:trPr>
          <w:trHeight w:val="560"/>
        </w:trPr>
        <w:tc>
          <w:tcPr>
            <w:tcW w:w="4004" w:type="pct"/>
            <w:vAlign w:val="center"/>
          </w:tcPr>
          <w:p w:rsidR="00BF02EE" w:rsidRPr="00A43398" w:rsidRDefault="00D82C56">
            <w:pPr>
              <w:rPr>
                <w:szCs w:val="22"/>
              </w:rPr>
            </w:pPr>
            <w:r w:rsidRPr="00A43398">
              <w:rPr>
                <w:rFonts w:eastAsia="Trebuchet MS"/>
                <w:b/>
                <w:szCs w:val="22"/>
              </w:rPr>
              <w:t>Access secured services</w:t>
            </w:r>
          </w:p>
        </w:tc>
        <w:tc>
          <w:tcPr>
            <w:tcW w:w="996"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01</w:t>
            </w:r>
          </w:p>
        </w:tc>
      </w:tr>
      <w:tr w:rsidR="00BF02EE" w:rsidRPr="00A43398" w:rsidTr="00632CF1">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accesses the system in secured environment.  User must login to the system for services. Unauthorized persons are not allowed to control sensors installed in home, register SA Nodes, or access any data gathered in the system.</w:t>
            </w:r>
          </w:p>
        </w:tc>
      </w:tr>
    </w:tbl>
    <w:p w:rsidR="00BF02EE" w:rsidRPr="00A43398" w:rsidRDefault="00BF02EE">
      <w:pPr>
        <w:rPr>
          <w:szCs w:val="22"/>
        </w:rPr>
      </w:pPr>
    </w:p>
    <w:tbl>
      <w:tblPr>
        <w:tblStyle w:val="a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Discover SA Nodes</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02</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queries home to find out how many nodes are installed and what sensors/actuators are installed on each node.</w:t>
            </w:r>
          </w:p>
        </w:tc>
      </w:tr>
    </w:tbl>
    <w:p w:rsidR="00BF02EE" w:rsidRPr="00A43398" w:rsidRDefault="00BF02EE">
      <w:pPr>
        <w:rPr>
          <w:szCs w:val="22"/>
        </w:rPr>
      </w:pP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Determine sensors and control actuators</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03</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can determine the temperature/humidity, turn on and off lights, open and close the door, turn on the alarm, and determine if anyone is home.  However, user must set the alarm off prior to opening the door.</w:t>
            </w:r>
          </w:p>
        </w:tc>
      </w:tr>
    </w:tbl>
    <w:p w:rsidR="00BF02EE" w:rsidRPr="00A43398" w:rsidRDefault="00BF02EE">
      <w:pPr>
        <w:rPr>
          <w:szCs w:val="22"/>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Log user commands and sensor values</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04</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commands and sensor values are stored in IoT infrastructure for some period of time.  This data set can be utilized by developers to create future data mining, analytic operations, and services.</w:t>
            </w:r>
          </w:p>
        </w:tc>
      </w:tr>
    </w:tbl>
    <w:p w:rsidR="00BF02EE" w:rsidRPr="00A43398" w:rsidRDefault="00BF02EE">
      <w:pPr>
        <w:rPr>
          <w:szCs w:val="22"/>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Send emergency message</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05</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 xml:space="preserve">An emergency message is sent to the user when door is opened manually or the house is suddenly occupied while alarm is set. </w:t>
            </w:r>
          </w:p>
        </w:tc>
      </w:tr>
    </w:tbl>
    <w:p w:rsidR="00BF02EE" w:rsidRPr="00A43398" w:rsidRDefault="00BF02EE">
      <w:pPr>
        <w:rPr>
          <w:szCs w:val="22"/>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Lock house automatically</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06</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is informed upon the vacancy of house and asked to lock the house.  If the user failed to respond to the message within 5 minutes, the door is closed, and the alarm is set automatically.</w:t>
            </w:r>
          </w:p>
        </w:tc>
      </w:tr>
    </w:tbl>
    <w:p w:rsidR="00BF02EE" w:rsidRPr="00A43398" w:rsidRDefault="00BF02EE">
      <w:pPr>
        <w:rPr>
          <w:szCs w:val="22"/>
        </w:rPr>
      </w:pP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632CF1">
        <w:trPr>
          <w:trHeight w:val="560"/>
        </w:trPr>
        <w:tc>
          <w:tcPr>
            <w:tcW w:w="4005" w:type="pct"/>
            <w:vAlign w:val="center"/>
          </w:tcPr>
          <w:p w:rsidR="00BF02EE" w:rsidRPr="00A43398" w:rsidRDefault="00D82C56">
            <w:pPr>
              <w:rPr>
                <w:szCs w:val="22"/>
              </w:rPr>
            </w:pPr>
            <w:r w:rsidRPr="00A43398">
              <w:rPr>
                <w:rFonts w:eastAsia="Trebuchet MS"/>
                <w:b/>
                <w:szCs w:val="22"/>
              </w:rPr>
              <w:t>Turn off light automatically</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07</w:t>
            </w:r>
          </w:p>
        </w:tc>
      </w:tr>
      <w:tr w:rsidR="00BF02EE" w:rsidRPr="00A43398" w:rsidTr="00632CF1">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When no one is home for 10 minutes, the light is turned off automatically.</w:t>
            </w:r>
          </w:p>
        </w:tc>
      </w:tr>
    </w:tbl>
    <w:p w:rsidR="00BF02EE" w:rsidRPr="00A43398" w:rsidRDefault="00BF02EE">
      <w:pPr>
        <w:rPr>
          <w:szCs w:val="22"/>
        </w:rPr>
      </w:pP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lastRenderedPageBreak/>
              <w:t>Register SA node</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08</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adds nodes to the system.  Equipped sensors and actuators are recognized.</w:t>
            </w:r>
          </w:p>
        </w:tc>
      </w:tr>
    </w:tbl>
    <w:p w:rsidR="00BF02EE" w:rsidRPr="00A43398" w:rsidRDefault="00BF02EE">
      <w:pPr>
        <w:rPr>
          <w:szCs w:val="22"/>
        </w:rPr>
      </w:pPr>
    </w:p>
    <w:tbl>
      <w:tblPr>
        <w:tblStyle w:val="af"/>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Unregister SA node</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09</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removes nodes from the system.</w:t>
            </w:r>
          </w:p>
        </w:tc>
      </w:tr>
    </w:tbl>
    <w:p w:rsidR="00F5523B" w:rsidRPr="00A43398" w:rsidRDefault="00F5523B"/>
    <w:tbl>
      <w:tblPr>
        <w:tblW w:w="5000" w:type="pct"/>
        <w:tblCellMar>
          <w:top w:w="15" w:type="dxa"/>
          <w:left w:w="15" w:type="dxa"/>
          <w:bottom w:w="15" w:type="dxa"/>
          <w:right w:w="15" w:type="dxa"/>
        </w:tblCellMar>
        <w:tblLook w:val="04A0"/>
      </w:tblPr>
      <w:tblGrid>
        <w:gridCol w:w="7693"/>
        <w:gridCol w:w="1907"/>
      </w:tblGrid>
      <w:tr w:rsidR="00F5523B" w:rsidRPr="00A43398" w:rsidTr="00F5523B">
        <w:trPr>
          <w:trHeight w:val="555"/>
        </w:trPr>
        <w:tc>
          <w:tcPr>
            <w:tcW w:w="400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A43398" w:rsidRDefault="00F5523B" w:rsidP="00F5523B">
            <w:pPr>
              <w:spacing w:line="240" w:lineRule="auto"/>
              <w:rPr>
                <w:rFonts w:eastAsia="Trebuchet MS"/>
                <w:b/>
                <w:szCs w:val="22"/>
              </w:rPr>
            </w:pPr>
            <w:r w:rsidRPr="00A43398">
              <w:rPr>
                <w:rFonts w:eastAsia="Trebuchet MS"/>
                <w:b/>
                <w:szCs w:val="22"/>
              </w:rPr>
              <w:t xml:space="preserve">Sharing SA node control right to other user </w:t>
            </w:r>
          </w:p>
        </w:tc>
        <w:tc>
          <w:tcPr>
            <w:tcW w:w="99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A43398" w:rsidRDefault="00F5523B" w:rsidP="00F5523B">
            <w:pPr>
              <w:spacing w:line="240" w:lineRule="auto"/>
              <w:rPr>
                <w:rFonts w:eastAsia="굴림"/>
                <w:color w:val="auto"/>
                <w:szCs w:val="22"/>
              </w:rPr>
            </w:pPr>
            <w:r w:rsidRPr="00A43398">
              <w:rPr>
                <w:rFonts w:eastAsia="굴림"/>
                <w:szCs w:val="22"/>
              </w:rPr>
              <w:t>FR10</w:t>
            </w:r>
          </w:p>
        </w:tc>
      </w:tr>
      <w:tr w:rsidR="00F5523B" w:rsidRPr="00A43398" w:rsidTr="00F5523B">
        <w:trPr>
          <w:trHeight w:val="555"/>
        </w:trPr>
        <w:tc>
          <w:tcPr>
            <w:tcW w:w="5000"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A43398" w:rsidRDefault="00F5523B" w:rsidP="00F5523B">
            <w:pPr>
              <w:spacing w:line="240" w:lineRule="auto"/>
              <w:rPr>
                <w:rFonts w:eastAsia="Trebuchet MS"/>
                <w:b/>
                <w:szCs w:val="22"/>
              </w:rPr>
            </w:pPr>
            <w:r w:rsidRPr="00A43398">
              <w:rPr>
                <w:rFonts w:eastAsia="Trebuchet MS"/>
                <w:b/>
                <w:szCs w:val="22"/>
              </w:rPr>
              <w:t>Description:</w:t>
            </w:r>
          </w:p>
          <w:p w:rsidR="00F5523B" w:rsidRPr="00A43398" w:rsidRDefault="00F5523B" w:rsidP="00F5523B">
            <w:pPr>
              <w:spacing w:line="240" w:lineRule="auto"/>
              <w:rPr>
                <w:rFonts w:eastAsia="Trebuchet MS"/>
                <w:szCs w:val="22"/>
              </w:rPr>
            </w:pPr>
            <w:r w:rsidRPr="00A43398">
              <w:rPr>
                <w:rFonts w:eastAsia="Trebuchet MS"/>
                <w:szCs w:val="22"/>
              </w:rPr>
              <w:t xml:space="preserve">User who registered a node is able to give a </w:t>
            </w:r>
            <w:r w:rsidR="00DD2F1C" w:rsidRPr="00A43398">
              <w:rPr>
                <w:rFonts w:eastAsia="Trebuchet MS"/>
                <w:szCs w:val="22"/>
              </w:rPr>
              <w:t>right (</w:t>
            </w:r>
            <w:r w:rsidRPr="00A43398">
              <w:rPr>
                <w:rFonts w:eastAsia="Trebuchet MS"/>
                <w:szCs w:val="22"/>
              </w:rPr>
              <w:t xml:space="preserve">FR03) to other </w:t>
            </w:r>
            <w:r w:rsidR="00DD2F1C" w:rsidRPr="00A43398">
              <w:rPr>
                <w:rFonts w:eastAsia="Trebuchet MS"/>
                <w:szCs w:val="22"/>
              </w:rPr>
              <w:t>user (</w:t>
            </w:r>
            <w:r w:rsidRPr="00A43398">
              <w:rPr>
                <w:rFonts w:eastAsia="Trebuchet MS"/>
                <w:szCs w:val="22"/>
              </w:rPr>
              <w:t>e</w:t>
            </w:r>
            <w:r w:rsidR="007678A3">
              <w:rPr>
                <w:rFonts w:hint="eastAsia"/>
                <w:szCs w:val="22"/>
              </w:rPr>
              <w:t>.</w:t>
            </w:r>
            <w:r w:rsidRPr="00A43398">
              <w:rPr>
                <w:rFonts w:eastAsia="Trebuchet MS"/>
                <w:szCs w:val="22"/>
              </w:rPr>
              <w:t>g. his/her child, his/her mom, or other family).</w:t>
            </w:r>
          </w:p>
        </w:tc>
      </w:tr>
    </w:tbl>
    <w:p w:rsidR="00F5523B" w:rsidRPr="00A43398" w:rsidRDefault="00F5523B"/>
    <w:p w:rsidR="006F0655" w:rsidRPr="00A43398" w:rsidRDefault="006F0655">
      <w:pPr>
        <w:rPr>
          <w:rFonts w:eastAsia="Trebuchet MS"/>
          <w:b/>
          <w:sz w:val="48"/>
        </w:rPr>
      </w:pPr>
      <w:bookmarkStart w:id="10" w:name="h.3dy6vkm" w:colFirst="0" w:colLast="0"/>
      <w:bookmarkStart w:id="11" w:name="h.1t3h5sf" w:colFirst="0" w:colLast="0"/>
      <w:bookmarkEnd w:id="10"/>
      <w:bookmarkEnd w:id="11"/>
    </w:p>
    <w:p w:rsidR="008A50C2" w:rsidRPr="00A43398" w:rsidRDefault="008A50C2">
      <w:pPr>
        <w:rPr>
          <w:rFonts w:eastAsia="Trebuchet MS"/>
          <w:b/>
          <w:sz w:val="48"/>
        </w:rPr>
      </w:pPr>
      <w:r w:rsidRPr="00A43398">
        <w:rPr>
          <w:b/>
          <w:sz w:val="48"/>
        </w:rPr>
        <w:br w:type="page"/>
      </w:r>
    </w:p>
    <w:p w:rsidR="00BF02EE" w:rsidRPr="00A43398" w:rsidRDefault="00D82C56">
      <w:pPr>
        <w:pStyle w:val="1"/>
        <w:spacing w:before="480" w:after="120"/>
        <w:rPr>
          <w:rFonts w:ascii="Arial" w:hAnsi="Arial" w:cs="Arial"/>
        </w:rPr>
      </w:pPr>
      <w:bookmarkStart w:id="12" w:name="_Toc422962812"/>
      <w:r w:rsidRPr="00A43398">
        <w:rPr>
          <w:rFonts w:ascii="Arial" w:hAnsi="Arial" w:cs="Arial"/>
          <w:b/>
          <w:sz w:val="48"/>
        </w:rPr>
        <w:lastRenderedPageBreak/>
        <w:t>3.</w:t>
      </w:r>
      <w:r w:rsidRPr="00A43398">
        <w:rPr>
          <w:rFonts w:ascii="Arial" w:hAnsi="Arial" w:cs="Arial"/>
          <w:sz w:val="14"/>
        </w:rPr>
        <w:t xml:space="preserve"> </w:t>
      </w:r>
      <w:r w:rsidRPr="00A43398">
        <w:rPr>
          <w:rFonts w:ascii="Arial" w:hAnsi="Arial" w:cs="Arial"/>
          <w:b/>
          <w:sz w:val="48"/>
        </w:rPr>
        <w:t>Quality Attribute</w:t>
      </w:r>
      <w:bookmarkEnd w:id="12"/>
      <w:r w:rsidRPr="00A43398">
        <w:rPr>
          <w:rFonts w:ascii="Arial" w:hAnsi="Arial" w:cs="Arial"/>
          <w:b/>
          <w:sz w:val="48"/>
        </w:rPr>
        <w:t xml:space="preserve"> </w:t>
      </w:r>
    </w:p>
    <w:p w:rsidR="00756A6C" w:rsidRDefault="00D82C56" w:rsidP="00A43398">
      <w:pPr>
        <w:pStyle w:val="2"/>
        <w:rPr>
          <w:rFonts w:ascii="Arial" w:eastAsiaTheme="minorEastAsia" w:hAnsi="Arial" w:cs="Arial" w:hint="eastAsia"/>
          <w:sz w:val="36"/>
        </w:rPr>
      </w:pPr>
      <w:bookmarkStart w:id="13" w:name="h.4d34og8" w:colFirst="0" w:colLast="0"/>
      <w:bookmarkStart w:id="14" w:name="_Toc422962813"/>
      <w:bookmarkEnd w:id="13"/>
      <w:r w:rsidRPr="00A43398">
        <w:rPr>
          <w:rFonts w:ascii="Arial" w:hAnsi="Arial" w:cs="Arial"/>
          <w:sz w:val="36"/>
        </w:rPr>
        <w:t>3.1.</w:t>
      </w:r>
      <w:r w:rsidR="00C63A1E">
        <w:rPr>
          <w:rFonts w:ascii="Arial" w:hAnsi="Arial" w:cs="Arial"/>
          <w:sz w:val="36"/>
        </w:rPr>
        <w:t xml:space="preserve"> </w:t>
      </w:r>
      <w:bookmarkStart w:id="15" w:name="_GoBack"/>
      <w:bookmarkEnd w:id="15"/>
      <w:r w:rsidRPr="00A43398">
        <w:rPr>
          <w:rFonts w:ascii="Arial" w:hAnsi="Arial" w:cs="Arial"/>
          <w:sz w:val="36"/>
        </w:rPr>
        <w:t>Summary</w:t>
      </w:r>
      <w:bookmarkEnd w:id="14"/>
    </w:p>
    <w:p w:rsidR="00763EB2" w:rsidRPr="00763EB2" w:rsidRDefault="00763EB2" w:rsidP="00763EB2"/>
    <w:tbl>
      <w:tblPr>
        <w:tblStyle w:val="af2"/>
        <w:tblW w:w="4891" w:type="pct"/>
        <w:tblInd w:w="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2329"/>
        <w:gridCol w:w="2443"/>
        <w:gridCol w:w="2302"/>
        <w:gridCol w:w="2278"/>
      </w:tblGrid>
      <w:tr w:rsidR="00756A6C" w:rsidRPr="00A43398" w:rsidTr="006069AA">
        <w:trPr>
          <w:trHeight w:val="206"/>
        </w:trPr>
        <w:tc>
          <w:tcPr>
            <w:tcW w:w="1245" w:type="pct"/>
            <w:tcMar>
              <w:top w:w="100" w:type="dxa"/>
              <w:left w:w="100" w:type="dxa"/>
              <w:bottom w:w="100" w:type="dxa"/>
              <w:right w:w="100" w:type="dxa"/>
            </w:tcMar>
          </w:tcPr>
          <w:p w:rsidR="00756A6C" w:rsidRPr="00A43398" w:rsidRDefault="00756A6C" w:rsidP="008846F6">
            <w:pPr>
              <w:jc w:val="center"/>
            </w:pPr>
            <w:r w:rsidRPr="00A43398">
              <w:rPr>
                <w:b/>
              </w:rPr>
              <w:t>Total</w:t>
            </w:r>
          </w:p>
        </w:tc>
        <w:tc>
          <w:tcPr>
            <w:tcW w:w="1306" w:type="pct"/>
            <w:tcMar>
              <w:top w:w="100" w:type="dxa"/>
              <w:left w:w="100" w:type="dxa"/>
              <w:bottom w:w="100" w:type="dxa"/>
              <w:right w:w="100" w:type="dxa"/>
            </w:tcMar>
          </w:tcPr>
          <w:p w:rsidR="00756A6C" w:rsidRPr="00A43398" w:rsidRDefault="00756A6C" w:rsidP="008846F6">
            <w:pPr>
              <w:jc w:val="center"/>
            </w:pPr>
            <w:r w:rsidRPr="00A43398">
              <w:rPr>
                <w:b/>
              </w:rPr>
              <w:t>High Priority</w:t>
            </w:r>
          </w:p>
        </w:tc>
        <w:tc>
          <w:tcPr>
            <w:tcW w:w="1231" w:type="pct"/>
            <w:tcMar>
              <w:top w:w="100" w:type="dxa"/>
              <w:left w:w="100" w:type="dxa"/>
              <w:bottom w:w="100" w:type="dxa"/>
              <w:right w:w="100" w:type="dxa"/>
            </w:tcMar>
          </w:tcPr>
          <w:p w:rsidR="00756A6C" w:rsidRPr="00A43398" w:rsidRDefault="00756A6C" w:rsidP="008846F6">
            <w:pPr>
              <w:jc w:val="center"/>
            </w:pPr>
            <w:r w:rsidRPr="00A43398">
              <w:rPr>
                <w:b/>
              </w:rPr>
              <w:t>Medium Priority</w:t>
            </w:r>
          </w:p>
        </w:tc>
        <w:tc>
          <w:tcPr>
            <w:tcW w:w="1218" w:type="pct"/>
            <w:tcMar>
              <w:top w:w="100" w:type="dxa"/>
              <w:left w:w="100" w:type="dxa"/>
              <w:bottom w:w="100" w:type="dxa"/>
              <w:right w:w="100" w:type="dxa"/>
            </w:tcMar>
          </w:tcPr>
          <w:p w:rsidR="00756A6C" w:rsidRPr="00A43398" w:rsidRDefault="00756A6C" w:rsidP="008846F6">
            <w:pPr>
              <w:jc w:val="center"/>
            </w:pPr>
            <w:r w:rsidRPr="00A43398">
              <w:rPr>
                <w:b/>
              </w:rPr>
              <w:t>Low Priority</w:t>
            </w:r>
          </w:p>
        </w:tc>
      </w:tr>
      <w:tr w:rsidR="00756A6C" w:rsidRPr="00A43398" w:rsidTr="006069AA">
        <w:tc>
          <w:tcPr>
            <w:tcW w:w="1245" w:type="pct"/>
            <w:tcMar>
              <w:top w:w="100" w:type="dxa"/>
              <w:left w:w="100" w:type="dxa"/>
              <w:bottom w:w="100" w:type="dxa"/>
              <w:right w:w="100" w:type="dxa"/>
            </w:tcMar>
          </w:tcPr>
          <w:p w:rsidR="00756A6C" w:rsidRPr="00A43398" w:rsidRDefault="00756A6C" w:rsidP="008846F6">
            <w:pPr>
              <w:jc w:val="center"/>
            </w:pPr>
            <w:r w:rsidRPr="00A43398">
              <w:t>9</w:t>
            </w:r>
          </w:p>
        </w:tc>
        <w:tc>
          <w:tcPr>
            <w:tcW w:w="1306" w:type="pct"/>
            <w:tcMar>
              <w:top w:w="100" w:type="dxa"/>
              <w:left w:w="100" w:type="dxa"/>
              <w:bottom w:w="100" w:type="dxa"/>
              <w:right w:w="100" w:type="dxa"/>
            </w:tcMar>
          </w:tcPr>
          <w:p w:rsidR="00756A6C" w:rsidRPr="00A43398" w:rsidRDefault="00756A6C" w:rsidP="008846F6">
            <w:pPr>
              <w:jc w:val="center"/>
            </w:pPr>
            <w:r w:rsidRPr="00A43398">
              <w:t>5</w:t>
            </w:r>
          </w:p>
        </w:tc>
        <w:tc>
          <w:tcPr>
            <w:tcW w:w="1231" w:type="pct"/>
            <w:tcMar>
              <w:top w:w="100" w:type="dxa"/>
              <w:left w:w="100" w:type="dxa"/>
              <w:bottom w:w="100" w:type="dxa"/>
              <w:right w:w="100" w:type="dxa"/>
            </w:tcMar>
          </w:tcPr>
          <w:p w:rsidR="00756A6C" w:rsidRPr="00A43398" w:rsidRDefault="00756A6C" w:rsidP="008846F6">
            <w:pPr>
              <w:jc w:val="center"/>
            </w:pPr>
            <w:r w:rsidRPr="00A43398">
              <w:t>4</w:t>
            </w:r>
          </w:p>
        </w:tc>
        <w:tc>
          <w:tcPr>
            <w:tcW w:w="1218" w:type="pct"/>
            <w:tcMar>
              <w:top w:w="100" w:type="dxa"/>
              <w:left w:w="100" w:type="dxa"/>
              <w:bottom w:w="100" w:type="dxa"/>
              <w:right w:w="100" w:type="dxa"/>
            </w:tcMar>
          </w:tcPr>
          <w:p w:rsidR="00756A6C" w:rsidRPr="00A43398" w:rsidRDefault="00756A6C" w:rsidP="008846F6">
            <w:pPr>
              <w:jc w:val="center"/>
            </w:pPr>
            <w:r w:rsidRPr="00A43398">
              <w:t>0</w:t>
            </w:r>
          </w:p>
        </w:tc>
      </w:tr>
    </w:tbl>
    <w:p w:rsidR="006069AA" w:rsidRPr="00A43398" w:rsidRDefault="006069AA" w:rsidP="006069AA"/>
    <w:tbl>
      <w:tblPr>
        <w:tblStyle w:val="aff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3"/>
        <w:gridCol w:w="659"/>
        <w:gridCol w:w="1419"/>
        <w:gridCol w:w="6529"/>
      </w:tblGrid>
      <w:tr w:rsidR="006069AA" w:rsidRPr="00A43398" w:rsidTr="00685069">
        <w:tc>
          <w:tcPr>
            <w:tcW w:w="407" w:type="pct"/>
            <w:vAlign w:val="center"/>
          </w:tcPr>
          <w:p w:rsidR="006069AA" w:rsidRPr="00A43398" w:rsidRDefault="006069AA" w:rsidP="00CA481A">
            <w:pPr>
              <w:jc w:val="center"/>
            </w:pPr>
            <w:r w:rsidRPr="00A43398">
              <w:rPr>
                <w:rFonts w:eastAsia="Trebuchet MS"/>
                <w:b/>
              </w:rPr>
              <w:t>ID</w:t>
            </w:r>
          </w:p>
        </w:tc>
        <w:tc>
          <w:tcPr>
            <w:tcW w:w="352" w:type="pct"/>
            <w:vAlign w:val="center"/>
          </w:tcPr>
          <w:p w:rsidR="006069AA" w:rsidRPr="00A43398" w:rsidRDefault="006069AA" w:rsidP="00CA481A">
            <w:pPr>
              <w:jc w:val="center"/>
            </w:pPr>
            <w:r w:rsidRPr="00A43398">
              <w:rPr>
                <w:rFonts w:eastAsia="Trebuchet MS"/>
                <w:b/>
              </w:rPr>
              <w:t>PRI</w:t>
            </w:r>
          </w:p>
        </w:tc>
        <w:tc>
          <w:tcPr>
            <w:tcW w:w="757" w:type="pct"/>
            <w:vAlign w:val="center"/>
          </w:tcPr>
          <w:p w:rsidR="006069AA" w:rsidRPr="00A43398" w:rsidRDefault="006069AA" w:rsidP="00CA481A">
            <w:pPr>
              <w:jc w:val="center"/>
              <w:rPr>
                <w:rFonts w:eastAsia="Trebuchet MS"/>
                <w:b/>
              </w:rPr>
            </w:pPr>
            <w:r w:rsidRPr="00A43398">
              <w:rPr>
                <w:rFonts w:eastAsia="Trebuchet MS"/>
                <w:b/>
              </w:rPr>
              <w:t xml:space="preserve">Quality </w:t>
            </w:r>
          </w:p>
          <w:p w:rsidR="006069AA" w:rsidRPr="00A43398" w:rsidRDefault="006069AA" w:rsidP="00CA481A">
            <w:pPr>
              <w:jc w:val="center"/>
            </w:pPr>
            <w:r w:rsidRPr="00A43398">
              <w:rPr>
                <w:rFonts w:eastAsia="Trebuchet MS"/>
                <w:b/>
              </w:rPr>
              <w:t>Attribute</w:t>
            </w:r>
          </w:p>
        </w:tc>
        <w:tc>
          <w:tcPr>
            <w:tcW w:w="3485" w:type="pct"/>
            <w:vAlign w:val="center"/>
          </w:tcPr>
          <w:p w:rsidR="006069AA" w:rsidRPr="00A43398" w:rsidRDefault="006069AA" w:rsidP="00CA481A">
            <w:pPr>
              <w:jc w:val="center"/>
            </w:pPr>
            <w:r w:rsidRPr="00A43398">
              <w:rPr>
                <w:rFonts w:eastAsia="Trebuchet MS"/>
                <w:b/>
              </w:rPr>
              <w:t>Descriptions</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QA01</w:t>
            </w:r>
          </w:p>
        </w:tc>
        <w:tc>
          <w:tcPr>
            <w:tcW w:w="352" w:type="pct"/>
            <w:vAlign w:val="center"/>
          </w:tcPr>
          <w:p w:rsidR="006069AA" w:rsidRPr="00A43398" w:rsidRDefault="006069AA" w:rsidP="00CA481A">
            <w:pPr>
              <w:jc w:val="center"/>
            </w:pPr>
            <w:r w:rsidRPr="00A43398">
              <w:rPr>
                <w:rFonts w:eastAsia="Trebuchet MS"/>
              </w:rPr>
              <w:t>H</w:t>
            </w:r>
          </w:p>
        </w:tc>
        <w:tc>
          <w:tcPr>
            <w:tcW w:w="757" w:type="pct"/>
            <w:vAlign w:val="center"/>
          </w:tcPr>
          <w:p w:rsidR="006069AA" w:rsidRPr="00A43398" w:rsidRDefault="006069AA" w:rsidP="00CA481A">
            <w:pPr>
              <w:jc w:val="center"/>
            </w:pPr>
            <w:r w:rsidRPr="00A43398">
              <w:rPr>
                <w:rFonts w:eastAsia="Trebuchet MS"/>
              </w:rPr>
              <w:t>Security</w:t>
            </w:r>
          </w:p>
        </w:tc>
        <w:tc>
          <w:tcPr>
            <w:tcW w:w="3485" w:type="pct"/>
            <w:vAlign w:val="center"/>
          </w:tcPr>
          <w:p w:rsidR="006069AA" w:rsidRPr="00A43398" w:rsidRDefault="006069AA" w:rsidP="007678A3">
            <w:pPr>
              <w:ind w:leftChars="64" w:left="141"/>
            </w:pPr>
            <w:r w:rsidRPr="00A43398">
              <w:rPr>
                <w:rFonts w:eastAsia="Trebuchet MS"/>
              </w:rPr>
              <w:t>Hackers or ill minded people try to break into the system.  When unauthorized user attempts to login to the system, the system maintains the audit trail.  If the attempt is repeated more than 5 times, the account is locked, and the source of tempering is identified.</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QA02</w:t>
            </w:r>
          </w:p>
        </w:tc>
        <w:tc>
          <w:tcPr>
            <w:tcW w:w="352" w:type="pct"/>
            <w:vAlign w:val="center"/>
          </w:tcPr>
          <w:p w:rsidR="006069AA" w:rsidRPr="00A43398" w:rsidRDefault="006069AA" w:rsidP="00CA481A">
            <w:pPr>
              <w:jc w:val="center"/>
            </w:pPr>
            <w:r w:rsidRPr="00A43398">
              <w:rPr>
                <w:rFonts w:eastAsia="Trebuchet MS"/>
              </w:rPr>
              <w:t>H</w:t>
            </w:r>
          </w:p>
        </w:tc>
        <w:tc>
          <w:tcPr>
            <w:tcW w:w="757" w:type="pct"/>
            <w:vAlign w:val="center"/>
          </w:tcPr>
          <w:p w:rsidR="006069AA" w:rsidRPr="00A43398" w:rsidRDefault="006069AA" w:rsidP="00CA481A">
            <w:pPr>
              <w:jc w:val="center"/>
            </w:pPr>
            <w:r w:rsidRPr="00A43398">
              <w:rPr>
                <w:rFonts w:eastAsia="Trebuchet MS"/>
              </w:rPr>
              <w:t>Security</w:t>
            </w:r>
          </w:p>
        </w:tc>
        <w:tc>
          <w:tcPr>
            <w:tcW w:w="3485" w:type="pct"/>
            <w:vAlign w:val="center"/>
          </w:tcPr>
          <w:p w:rsidR="006069AA" w:rsidRPr="00A43398" w:rsidRDefault="006069AA" w:rsidP="007678A3">
            <w:pPr>
              <w:ind w:leftChars="64" w:left="141"/>
            </w:pPr>
            <w:r w:rsidRPr="00A43398">
              <w:rPr>
                <w:rFonts w:eastAsia="Trebuchet MS"/>
              </w:rPr>
              <w:t xml:space="preserve">Hackers or ill minded people try to register the SA node that is not owned by them.  When unauthorized user attempts to register the SA node that he/she doesn’t own, the system maintains the audit trail, and cancel the registration in 10 minutes.  </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QA03</w:t>
            </w:r>
          </w:p>
        </w:tc>
        <w:tc>
          <w:tcPr>
            <w:tcW w:w="352" w:type="pct"/>
            <w:vAlign w:val="center"/>
          </w:tcPr>
          <w:p w:rsidR="006069AA" w:rsidRPr="00A43398" w:rsidRDefault="006069AA" w:rsidP="00CA481A">
            <w:pPr>
              <w:jc w:val="center"/>
            </w:pPr>
            <w:r w:rsidRPr="00A43398">
              <w:rPr>
                <w:rFonts w:eastAsia="Trebuchet MS"/>
              </w:rPr>
              <w:t>H</w:t>
            </w:r>
          </w:p>
        </w:tc>
        <w:tc>
          <w:tcPr>
            <w:tcW w:w="757" w:type="pct"/>
            <w:vAlign w:val="center"/>
          </w:tcPr>
          <w:p w:rsidR="006069AA" w:rsidRPr="00A43398" w:rsidRDefault="006069AA" w:rsidP="00CA481A">
            <w:pPr>
              <w:jc w:val="center"/>
            </w:pPr>
            <w:r w:rsidRPr="00A43398">
              <w:rPr>
                <w:rFonts w:eastAsia="Trebuchet MS"/>
              </w:rPr>
              <w:t>Availability</w:t>
            </w:r>
          </w:p>
        </w:tc>
        <w:tc>
          <w:tcPr>
            <w:tcW w:w="3485" w:type="pct"/>
            <w:vAlign w:val="center"/>
          </w:tcPr>
          <w:p w:rsidR="006069AA" w:rsidRPr="00A43398" w:rsidRDefault="006069AA" w:rsidP="007678A3">
            <w:pPr>
              <w:ind w:leftChars="64" w:left="141"/>
            </w:pPr>
            <w:r w:rsidRPr="00A43398">
              <w:rPr>
                <w:rFonts w:eastAsia="Trebuchet MS"/>
              </w:rPr>
              <w:t xml:space="preserve">SA node can crash, hang, or be disconnected from the network for various reasons.  If SA node is inoperable or out of reach, the system should be aware of such </w:t>
            </w:r>
            <w:r w:rsidR="00FB320E">
              <w:rPr>
                <w:rFonts w:eastAsia="Trebuchet MS"/>
              </w:rPr>
              <w:t>events, and notify user within 1</w:t>
            </w:r>
            <w:r w:rsidRPr="00A43398">
              <w:rPr>
                <w:rFonts w:eastAsia="Trebuchet MS"/>
              </w:rPr>
              <w:t xml:space="preserve"> minutes.</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QA04</w:t>
            </w:r>
          </w:p>
        </w:tc>
        <w:tc>
          <w:tcPr>
            <w:tcW w:w="352" w:type="pct"/>
            <w:vAlign w:val="center"/>
          </w:tcPr>
          <w:p w:rsidR="006069AA" w:rsidRPr="00A43398" w:rsidRDefault="006069AA" w:rsidP="00CA481A">
            <w:pPr>
              <w:jc w:val="center"/>
            </w:pPr>
            <w:r w:rsidRPr="00A43398">
              <w:rPr>
                <w:rFonts w:eastAsia="Trebuchet MS"/>
              </w:rPr>
              <w:t>M</w:t>
            </w:r>
          </w:p>
        </w:tc>
        <w:tc>
          <w:tcPr>
            <w:tcW w:w="757" w:type="pct"/>
            <w:vAlign w:val="center"/>
          </w:tcPr>
          <w:p w:rsidR="006069AA" w:rsidRPr="00A43398" w:rsidRDefault="006069AA" w:rsidP="00CA481A">
            <w:pPr>
              <w:jc w:val="center"/>
            </w:pPr>
            <w:r w:rsidRPr="00A43398">
              <w:rPr>
                <w:rFonts w:eastAsia="Trebuchet MS"/>
              </w:rPr>
              <w:t>Availability</w:t>
            </w:r>
          </w:p>
        </w:tc>
        <w:tc>
          <w:tcPr>
            <w:tcW w:w="3485" w:type="pct"/>
            <w:vAlign w:val="center"/>
          </w:tcPr>
          <w:p w:rsidR="006069AA" w:rsidRPr="00A43398" w:rsidRDefault="006069AA" w:rsidP="007678A3">
            <w:pPr>
              <w:ind w:leftChars="64" w:left="141"/>
            </w:pPr>
            <w:r w:rsidRPr="00A43398">
              <w:rPr>
                <w:rFonts w:eastAsia="Trebuchet MS"/>
              </w:rPr>
              <w:t xml:space="preserve">SA node can be disconnected from the network for various reasons.  If SA node is not able to reach the system due to network failure, it should store recent logs at least for one day.  When the network is restored, SA node should send the logs to the system. </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QA05</w:t>
            </w:r>
          </w:p>
        </w:tc>
        <w:tc>
          <w:tcPr>
            <w:tcW w:w="352" w:type="pct"/>
            <w:vAlign w:val="center"/>
          </w:tcPr>
          <w:p w:rsidR="006069AA" w:rsidRPr="00A43398" w:rsidRDefault="006069AA" w:rsidP="00CA481A">
            <w:pPr>
              <w:jc w:val="center"/>
            </w:pPr>
            <w:r w:rsidRPr="00A43398">
              <w:rPr>
                <w:rFonts w:eastAsia="Trebuchet MS"/>
              </w:rPr>
              <w:t>M</w:t>
            </w:r>
          </w:p>
        </w:tc>
        <w:tc>
          <w:tcPr>
            <w:tcW w:w="757" w:type="pct"/>
            <w:vAlign w:val="center"/>
          </w:tcPr>
          <w:p w:rsidR="006069AA" w:rsidRPr="00A43398" w:rsidRDefault="006069AA" w:rsidP="00CA481A">
            <w:pPr>
              <w:jc w:val="center"/>
            </w:pPr>
            <w:r w:rsidRPr="00A43398">
              <w:rPr>
                <w:rFonts w:eastAsia="Trebuchet MS"/>
              </w:rPr>
              <w:t>Scalability</w:t>
            </w:r>
          </w:p>
        </w:tc>
        <w:tc>
          <w:tcPr>
            <w:tcW w:w="3485" w:type="pct"/>
            <w:vAlign w:val="center"/>
          </w:tcPr>
          <w:p w:rsidR="006069AA" w:rsidRPr="00A43398" w:rsidRDefault="006069AA" w:rsidP="007678A3">
            <w:pPr>
              <w:ind w:leftChars="64" w:left="141"/>
            </w:pPr>
            <w:r w:rsidRPr="00A43398">
              <w:rPr>
                <w:rFonts w:eastAsia="Trebuchet MS"/>
              </w:rPr>
              <w:t xml:space="preserve">The number of SA node user can be more than one.  The system should be able to serve 10 user controls to the same SA node. (Concurrent access and control is not  </w:t>
            </w:r>
            <w:r w:rsidR="00A43398">
              <w:rPr>
                <w:rFonts w:eastAsia="Trebuchet MS"/>
              </w:rPr>
              <w:t>considered</w:t>
            </w:r>
            <w:r w:rsidRPr="00A43398">
              <w:rPr>
                <w:rFonts w:eastAsia="Trebuchet MS"/>
              </w:rPr>
              <w:t xml:space="preserve"> in this scenario)</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QA06</w:t>
            </w:r>
          </w:p>
        </w:tc>
        <w:tc>
          <w:tcPr>
            <w:tcW w:w="352" w:type="pct"/>
            <w:tcMar>
              <w:left w:w="100" w:type="dxa"/>
              <w:right w:w="100" w:type="dxa"/>
            </w:tcMar>
            <w:vAlign w:val="center"/>
          </w:tcPr>
          <w:p w:rsidR="006069AA" w:rsidRPr="00A43398" w:rsidRDefault="006069AA" w:rsidP="00CA481A">
            <w:pPr>
              <w:jc w:val="center"/>
            </w:pPr>
            <w:r w:rsidRPr="00A43398">
              <w:rPr>
                <w:rFonts w:eastAsia="Trebuchet MS"/>
              </w:rPr>
              <w:t>M</w:t>
            </w:r>
          </w:p>
        </w:tc>
        <w:tc>
          <w:tcPr>
            <w:tcW w:w="757" w:type="pct"/>
            <w:tcMar>
              <w:left w:w="100" w:type="dxa"/>
              <w:right w:w="100" w:type="dxa"/>
            </w:tcMar>
            <w:vAlign w:val="center"/>
          </w:tcPr>
          <w:p w:rsidR="006069AA" w:rsidRPr="00A43398" w:rsidRDefault="006069AA" w:rsidP="00CA481A">
            <w:pPr>
              <w:jc w:val="center"/>
            </w:pPr>
            <w:r w:rsidRPr="00A43398">
              <w:rPr>
                <w:rFonts w:eastAsia="Trebuchet MS"/>
              </w:rPr>
              <w:t>Scalability</w:t>
            </w:r>
          </w:p>
        </w:tc>
        <w:tc>
          <w:tcPr>
            <w:tcW w:w="3485" w:type="pct"/>
            <w:tcMar>
              <w:left w:w="100" w:type="dxa"/>
              <w:right w:w="100" w:type="dxa"/>
            </w:tcMar>
            <w:vAlign w:val="center"/>
          </w:tcPr>
          <w:p w:rsidR="006069AA" w:rsidRPr="00A43398" w:rsidRDefault="006069AA" w:rsidP="007678A3">
            <w:pPr>
              <w:ind w:leftChars="18" w:left="40"/>
            </w:pPr>
            <w:r w:rsidRPr="00A43398">
              <w:rPr>
                <w:rFonts w:eastAsia="Trebuchet MS"/>
              </w:rPr>
              <w:t>More than one SA node can be installed at home.  The system should be able to support at least 100 nodes concurrently.</w:t>
            </w:r>
          </w:p>
        </w:tc>
      </w:tr>
      <w:tr w:rsidR="006069AA" w:rsidRPr="00A43398" w:rsidTr="00685069">
        <w:tc>
          <w:tcPr>
            <w:tcW w:w="407" w:type="pct"/>
            <w:tcMar>
              <w:left w:w="100" w:type="dxa"/>
              <w:right w:w="100" w:type="dxa"/>
            </w:tcMar>
            <w:vAlign w:val="center"/>
          </w:tcPr>
          <w:p w:rsidR="006069AA" w:rsidRPr="00A43398" w:rsidRDefault="006069AA" w:rsidP="00CA481A">
            <w:pPr>
              <w:jc w:val="center"/>
            </w:pPr>
            <w:r w:rsidRPr="00A43398">
              <w:rPr>
                <w:rFonts w:eastAsia="Trebuchet MS"/>
              </w:rPr>
              <w:t>QA07</w:t>
            </w:r>
          </w:p>
        </w:tc>
        <w:tc>
          <w:tcPr>
            <w:tcW w:w="352" w:type="pct"/>
            <w:tcMar>
              <w:left w:w="100" w:type="dxa"/>
              <w:right w:w="100" w:type="dxa"/>
            </w:tcMar>
            <w:vAlign w:val="center"/>
          </w:tcPr>
          <w:p w:rsidR="006069AA" w:rsidRPr="00A43398" w:rsidRDefault="006069AA" w:rsidP="00CA481A">
            <w:pPr>
              <w:jc w:val="center"/>
            </w:pPr>
            <w:r w:rsidRPr="00A43398">
              <w:rPr>
                <w:rFonts w:eastAsia="Trebuchet MS"/>
              </w:rPr>
              <w:t>H</w:t>
            </w:r>
          </w:p>
        </w:tc>
        <w:tc>
          <w:tcPr>
            <w:tcW w:w="757" w:type="pct"/>
            <w:tcMar>
              <w:left w:w="100" w:type="dxa"/>
              <w:right w:w="100" w:type="dxa"/>
            </w:tcMar>
            <w:vAlign w:val="center"/>
          </w:tcPr>
          <w:p w:rsidR="006069AA" w:rsidRPr="00A43398" w:rsidRDefault="006069AA" w:rsidP="00CA481A">
            <w:pPr>
              <w:jc w:val="center"/>
            </w:pPr>
            <w:r w:rsidRPr="00A43398">
              <w:rPr>
                <w:rFonts w:eastAsia="Trebuchet MS"/>
              </w:rPr>
              <w:t>Modifiability</w:t>
            </w:r>
          </w:p>
        </w:tc>
        <w:tc>
          <w:tcPr>
            <w:tcW w:w="3485" w:type="pct"/>
            <w:tcMar>
              <w:left w:w="100" w:type="dxa"/>
              <w:right w:w="100" w:type="dxa"/>
            </w:tcMar>
            <w:vAlign w:val="center"/>
          </w:tcPr>
          <w:p w:rsidR="006069AA" w:rsidRPr="00A43398" w:rsidRDefault="006069AA" w:rsidP="007678A3">
            <w:pPr>
              <w:ind w:leftChars="18" w:left="40"/>
            </w:pPr>
            <w:r w:rsidRPr="00A43398">
              <w:rPr>
                <w:rFonts w:eastAsia="Trebuchet MS"/>
              </w:rPr>
              <w:t>The system should make it easy to add emerging protocols (e</w:t>
            </w:r>
            <w:r w:rsidR="007678A3">
              <w:rPr>
                <w:rFonts w:hint="eastAsia"/>
              </w:rPr>
              <w:t>.</w:t>
            </w:r>
            <w:r w:rsidRPr="00A43398">
              <w:rPr>
                <w:rFonts w:eastAsia="Trebuchet MS"/>
              </w:rPr>
              <w:t xml:space="preserve">g. Bluetooth 802.15, ZigBee 802.15.4) to the system.  Average skilled developers should be able to implement it within two months. </w:t>
            </w:r>
          </w:p>
        </w:tc>
      </w:tr>
      <w:tr w:rsidR="006069AA" w:rsidRPr="00A43398" w:rsidTr="00685069">
        <w:tc>
          <w:tcPr>
            <w:tcW w:w="407" w:type="pct"/>
            <w:tcMar>
              <w:left w:w="100" w:type="dxa"/>
              <w:right w:w="100" w:type="dxa"/>
            </w:tcMar>
            <w:vAlign w:val="center"/>
          </w:tcPr>
          <w:p w:rsidR="006069AA" w:rsidRPr="00A43398" w:rsidRDefault="006069AA" w:rsidP="00CA481A">
            <w:pPr>
              <w:jc w:val="center"/>
            </w:pPr>
            <w:r w:rsidRPr="00A43398">
              <w:rPr>
                <w:rFonts w:eastAsia="Trebuchet MS"/>
              </w:rPr>
              <w:t>QA08</w:t>
            </w:r>
          </w:p>
        </w:tc>
        <w:tc>
          <w:tcPr>
            <w:tcW w:w="352" w:type="pct"/>
            <w:tcMar>
              <w:left w:w="100" w:type="dxa"/>
              <w:right w:w="100" w:type="dxa"/>
            </w:tcMar>
            <w:vAlign w:val="center"/>
          </w:tcPr>
          <w:p w:rsidR="006069AA" w:rsidRPr="00A43398" w:rsidRDefault="006069AA" w:rsidP="00CA481A">
            <w:pPr>
              <w:jc w:val="center"/>
            </w:pPr>
            <w:r w:rsidRPr="00A43398">
              <w:rPr>
                <w:rFonts w:eastAsia="Trebuchet MS"/>
              </w:rPr>
              <w:t>M</w:t>
            </w:r>
          </w:p>
        </w:tc>
        <w:tc>
          <w:tcPr>
            <w:tcW w:w="757" w:type="pct"/>
            <w:tcMar>
              <w:left w:w="100" w:type="dxa"/>
              <w:right w:w="100" w:type="dxa"/>
            </w:tcMar>
            <w:vAlign w:val="center"/>
          </w:tcPr>
          <w:p w:rsidR="006069AA" w:rsidRPr="00A43398" w:rsidRDefault="006069AA" w:rsidP="00CA481A">
            <w:pPr>
              <w:jc w:val="center"/>
            </w:pPr>
            <w:r w:rsidRPr="00A43398">
              <w:rPr>
                <w:rFonts w:eastAsia="Trebuchet MS"/>
              </w:rPr>
              <w:t>Usability</w:t>
            </w:r>
          </w:p>
        </w:tc>
        <w:tc>
          <w:tcPr>
            <w:tcW w:w="3485" w:type="pct"/>
            <w:tcMar>
              <w:left w:w="100" w:type="dxa"/>
              <w:right w:w="100" w:type="dxa"/>
            </w:tcMar>
            <w:vAlign w:val="center"/>
          </w:tcPr>
          <w:p w:rsidR="006069AA" w:rsidRPr="00A43398" w:rsidRDefault="006069AA" w:rsidP="007678A3">
            <w:pPr>
              <w:ind w:leftChars="18" w:left="40"/>
            </w:pPr>
            <w:r w:rsidRPr="00A43398">
              <w:rPr>
                <w:rFonts w:eastAsia="Trebuchet MS"/>
              </w:rPr>
              <w:t xml:space="preserve">The system should make it easy for users to register or unregister SA nodes.  Ordinary user should be able to register or unregister the node within 5 minutes by following the provided </w:t>
            </w:r>
            <w:r w:rsidR="00A43398">
              <w:rPr>
                <w:rFonts w:eastAsia="Trebuchet MS"/>
              </w:rPr>
              <w:t>manual</w:t>
            </w:r>
            <w:r w:rsidRPr="00A43398">
              <w:rPr>
                <w:rFonts w:eastAsia="Trebuchet MS"/>
              </w:rPr>
              <w:t>.</w:t>
            </w:r>
          </w:p>
        </w:tc>
      </w:tr>
      <w:tr w:rsidR="006069AA" w:rsidRPr="00A43398" w:rsidTr="00685069">
        <w:tc>
          <w:tcPr>
            <w:tcW w:w="407" w:type="pct"/>
            <w:tcMar>
              <w:left w:w="100" w:type="dxa"/>
              <w:right w:w="100" w:type="dxa"/>
            </w:tcMar>
            <w:vAlign w:val="center"/>
          </w:tcPr>
          <w:p w:rsidR="006069AA" w:rsidRPr="00A43398" w:rsidRDefault="006069AA" w:rsidP="00CA481A">
            <w:pPr>
              <w:jc w:val="center"/>
            </w:pPr>
            <w:r w:rsidRPr="00A43398">
              <w:rPr>
                <w:rFonts w:eastAsia="Trebuchet MS"/>
              </w:rPr>
              <w:t>QA09</w:t>
            </w:r>
          </w:p>
        </w:tc>
        <w:tc>
          <w:tcPr>
            <w:tcW w:w="352" w:type="pct"/>
            <w:tcMar>
              <w:left w:w="100" w:type="dxa"/>
              <w:right w:w="100" w:type="dxa"/>
            </w:tcMar>
            <w:vAlign w:val="center"/>
          </w:tcPr>
          <w:p w:rsidR="006069AA" w:rsidRPr="00A43398" w:rsidRDefault="006069AA" w:rsidP="00CA481A">
            <w:pPr>
              <w:jc w:val="center"/>
            </w:pPr>
            <w:r w:rsidRPr="00A43398">
              <w:rPr>
                <w:rFonts w:eastAsia="Trebuchet MS"/>
              </w:rPr>
              <w:t>H</w:t>
            </w:r>
          </w:p>
        </w:tc>
        <w:tc>
          <w:tcPr>
            <w:tcW w:w="757" w:type="pct"/>
            <w:tcMar>
              <w:left w:w="100" w:type="dxa"/>
              <w:right w:w="100" w:type="dxa"/>
            </w:tcMar>
            <w:vAlign w:val="center"/>
          </w:tcPr>
          <w:p w:rsidR="006069AA" w:rsidRPr="00A43398" w:rsidRDefault="006069AA" w:rsidP="00CA481A">
            <w:pPr>
              <w:jc w:val="center"/>
            </w:pPr>
            <w:r w:rsidRPr="00A43398">
              <w:rPr>
                <w:rFonts w:eastAsia="Trebuchet MS"/>
              </w:rPr>
              <w:t>Extensibility</w:t>
            </w:r>
          </w:p>
        </w:tc>
        <w:tc>
          <w:tcPr>
            <w:tcW w:w="3485" w:type="pct"/>
            <w:tcMar>
              <w:left w:w="100" w:type="dxa"/>
              <w:right w:w="100" w:type="dxa"/>
            </w:tcMar>
            <w:vAlign w:val="center"/>
          </w:tcPr>
          <w:p w:rsidR="006069AA" w:rsidRPr="00A43398" w:rsidRDefault="006069AA" w:rsidP="007678A3">
            <w:pPr>
              <w:ind w:leftChars="18" w:left="40"/>
            </w:pPr>
            <w:r w:rsidRPr="00A43398">
              <w:t>The system should make it easy for application developers (private persons, VARs, or other 3</w:t>
            </w:r>
            <w:r w:rsidRPr="00A43398">
              <w:rPr>
                <w:vertAlign w:val="superscript"/>
              </w:rPr>
              <w:t>rd</w:t>
            </w:r>
            <w:r w:rsidRPr="00A43398">
              <w:t xml:space="preserve"> parties) to build custom </w:t>
            </w:r>
            <w:r w:rsidRPr="00A43398">
              <w:lastRenderedPageBreak/>
              <w:t>apps, services, and/or make mashups from existing available services.</w:t>
            </w:r>
            <w:r w:rsidRPr="00A43398">
              <w:rPr>
                <w:rFonts w:eastAsia="Trebuchet MS"/>
              </w:rPr>
              <w:t xml:space="preserve"> Average skilled developers should be able to build the application in six months.</w:t>
            </w:r>
          </w:p>
        </w:tc>
      </w:tr>
    </w:tbl>
    <w:p w:rsidR="00A43398" w:rsidRDefault="00A43398" w:rsidP="00A43398">
      <w:pPr>
        <w:pStyle w:val="2"/>
        <w:spacing w:before="360" w:after="80"/>
        <w:rPr>
          <w:rFonts w:ascii="Arial" w:hAnsi="Arial" w:cs="Arial"/>
          <w:sz w:val="36"/>
        </w:rPr>
      </w:pPr>
      <w:bookmarkStart w:id="16" w:name="h.q1888k3z894c" w:colFirst="0" w:colLast="0"/>
      <w:bookmarkStart w:id="17" w:name="_Toc422962814"/>
      <w:bookmarkEnd w:id="16"/>
      <w:r w:rsidRPr="00A43398">
        <w:rPr>
          <w:rFonts w:ascii="Arial" w:hAnsi="Arial" w:cs="Arial"/>
          <w:sz w:val="36"/>
        </w:rPr>
        <w:lastRenderedPageBreak/>
        <w:t>3.2.</w:t>
      </w:r>
      <w:r w:rsidR="00280004">
        <w:rPr>
          <w:rFonts w:ascii="Arial" w:hAnsi="Arial" w:cs="Arial"/>
          <w:sz w:val="14"/>
        </w:rPr>
        <w:t xml:space="preserve"> </w:t>
      </w:r>
      <w:r w:rsidRPr="00A43398">
        <w:rPr>
          <w:rFonts w:ascii="Arial" w:hAnsi="Arial" w:cs="Arial"/>
          <w:sz w:val="36"/>
        </w:rPr>
        <w:t>Quality Attribute Scenarios</w:t>
      </w:r>
      <w:bookmarkEnd w:id="17"/>
    </w:p>
    <w:tbl>
      <w:tblPr>
        <w:tblW w:w="5000" w:type="pct"/>
        <w:tblLook w:val="0400"/>
      </w:tblPr>
      <w:tblGrid>
        <w:gridCol w:w="3875"/>
        <w:gridCol w:w="4280"/>
        <w:gridCol w:w="1421"/>
      </w:tblGrid>
      <w:tr w:rsidR="00A43398" w:rsidRPr="00A43398" w:rsidTr="00CA481A">
        <w:trPr>
          <w:trHeight w:val="440"/>
        </w:trPr>
        <w:tc>
          <w:tcPr>
            <w:tcW w:w="4258"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Security</w:t>
            </w:r>
          </w:p>
        </w:tc>
        <w:tc>
          <w:tcPr>
            <w:tcW w:w="742"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ID:</w:t>
            </w:r>
            <w:r w:rsidRPr="00A43398">
              <w:rPr>
                <w:rFonts w:eastAsia="Trebuchet MS"/>
              </w:rPr>
              <w:t xml:space="preserve"> QA01</w:t>
            </w:r>
          </w:p>
        </w:tc>
      </w:tr>
      <w:tr w:rsidR="00A43398" w:rsidRPr="00A43398" w:rsidTr="00CA481A">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Quality Attribute:</w:t>
            </w:r>
            <w:r w:rsidRPr="00A43398">
              <w:rPr>
                <w:rFonts w:eastAsia="Trebuchet MS"/>
              </w:rPr>
              <w:t xml:space="preserve"> </w:t>
            </w:r>
          </w:p>
          <w:p w:rsidR="00A43398" w:rsidRPr="00A43398" w:rsidRDefault="00A43398" w:rsidP="00CA481A">
            <w:r w:rsidRPr="00A43398">
              <w:rPr>
                <w:rFonts w:eastAsia="Trebuchet MS"/>
              </w:rPr>
              <w:t>Hackers or ill minded people try to break into the system.  When unauthorized user attempts to login to the system, the system maintains the audit trail.  If the attempt is repeated more than 5 times, the account is locked, and the source of tempering is identified.</w:t>
            </w:r>
          </w:p>
        </w:tc>
      </w:tr>
      <w:tr w:rsidR="00A43398" w:rsidRPr="00A43398" w:rsidTr="00CA481A">
        <w:trPr>
          <w:trHeight w:val="34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Stimulus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Login attempt with an Incorrect id or a password</w:t>
            </w:r>
          </w:p>
        </w:tc>
      </w:tr>
      <w:tr w:rsidR="00A43398" w:rsidRPr="00A43398" w:rsidTr="00CA481A">
        <w:trPr>
          <w:trHeight w:val="32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Source(s) of the stimulus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Human or machine</w:t>
            </w:r>
          </w:p>
        </w:tc>
      </w:tr>
      <w:tr w:rsidR="00A43398" w:rsidRPr="00A43398" w:rsidTr="00CA481A">
        <w:trPr>
          <w:trHeight w:val="18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Relevant environmental conditions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Normal operation</w:t>
            </w:r>
          </w:p>
        </w:tc>
      </w:tr>
      <w:tr w:rsidR="00A43398" w:rsidRPr="00A43398" w:rsidTr="00CA481A">
        <w:trPr>
          <w:trHeight w:val="26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Architectural elements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w:t>
            </w:r>
          </w:p>
        </w:tc>
      </w:tr>
      <w:tr w:rsidR="00A43398" w:rsidRPr="00A43398" w:rsidTr="00CA481A">
        <w:trPr>
          <w:trHeight w:val="88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System response</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 xml:space="preserve">The system bans any further access, and logs all access attempts.  </w:t>
            </w:r>
          </w:p>
        </w:tc>
      </w:tr>
      <w:tr w:rsidR="00A43398" w:rsidRPr="00A43398" w:rsidTr="00CA481A">
        <w:trPr>
          <w:trHeight w:val="20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Response measure(s)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 xml:space="preserve">Five repeated attempts </w:t>
            </w:r>
            <w:r w:rsidR="00763EB2" w:rsidRPr="00A43398">
              <w:rPr>
                <w:rFonts w:eastAsia="Trebuchet MS"/>
              </w:rPr>
              <w:t>lock</w:t>
            </w:r>
            <w:r w:rsidRPr="00A43398">
              <w:rPr>
                <w:rFonts w:eastAsia="Trebuchet MS"/>
              </w:rPr>
              <w:t xml:space="preserve"> the account, and the source of tempering is identified.</w:t>
            </w:r>
          </w:p>
        </w:tc>
      </w:tr>
    </w:tbl>
    <w:p w:rsidR="00A43398" w:rsidRDefault="00A43398" w:rsidP="00A43398"/>
    <w:tbl>
      <w:tblPr>
        <w:tblW w:w="5000" w:type="pct"/>
        <w:tblLook w:val="0400"/>
      </w:tblPr>
      <w:tblGrid>
        <w:gridCol w:w="3877"/>
        <w:gridCol w:w="4284"/>
        <w:gridCol w:w="1415"/>
      </w:tblGrid>
      <w:tr w:rsidR="00A43398" w:rsidRPr="00A43398" w:rsidTr="00A43398">
        <w:trPr>
          <w:trHeight w:val="440"/>
        </w:trPr>
        <w:tc>
          <w:tcPr>
            <w:tcW w:w="4261"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Security</w:t>
            </w:r>
          </w:p>
        </w:tc>
        <w:tc>
          <w:tcPr>
            <w:tcW w:w="739"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ID:</w:t>
            </w:r>
            <w:r w:rsidRPr="00A43398">
              <w:rPr>
                <w:rFonts w:eastAsia="Trebuchet MS"/>
              </w:rPr>
              <w:t xml:space="preserve"> QA02</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Quality Attribute:</w:t>
            </w:r>
            <w:r w:rsidRPr="00A43398">
              <w:rPr>
                <w:rFonts w:eastAsia="Trebuchet MS"/>
              </w:rPr>
              <w:t xml:space="preserve"> Hackers or ill minded people try to register the SA node that is not owned by them.  When unauthorized user attempts to register the SA node that he/she doesn’t own, the system maintains the audit trail, and cancel the registration in 10 minutes. </w:t>
            </w:r>
          </w:p>
        </w:tc>
      </w:tr>
      <w:tr w:rsidR="00A43398" w:rsidRPr="00A43398" w:rsidTr="00685069">
        <w:trPr>
          <w:trHeight w:val="34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Stimulus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Unauthorized SA node registration</w:t>
            </w:r>
          </w:p>
        </w:tc>
      </w:tr>
      <w:tr w:rsidR="00A43398" w:rsidRPr="00A43398" w:rsidTr="00685069">
        <w:trPr>
          <w:trHeight w:val="32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Source(s) of the stimulus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Human or machine</w:t>
            </w:r>
          </w:p>
        </w:tc>
      </w:tr>
      <w:tr w:rsidR="00A43398" w:rsidRPr="00A43398" w:rsidTr="00685069">
        <w:trPr>
          <w:trHeight w:val="18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Relevant environmental conditions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Normal operation</w:t>
            </w:r>
          </w:p>
        </w:tc>
      </w:tr>
      <w:tr w:rsidR="00A43398" w:rsidRPr="00A43398" w:rsidTr="00685069">
        <w:trPr>
          <w:trHeight w:val="26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Architectural elements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w:t>
            </w:r>
          </w:p>
        </w:tc>
      </w:tr>
      <w:tr w:rsidR="00A43398" w:rsidRPr="00A43398" w:rsidTr="00685069">
        <w:trPr>
          <w:trHeight w:val="88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System response</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A43398">
            <w:r w:rsidRPr="00A43398">
              <w:rPr>
                <w:rFonts w:eastAsia="Trebuchet MS"/>
              </w:rPr>
              <w:t xml:space="preserve">The system prevents the registration of SA node of which </w:t>
            </w:r>
            <w:r>
              <w:rPr>
                <w:rFonts w:eastAsia="Trebuchet MS"/>
              </w:rPr>
              <w:t>ownership</w:t>
            </w:r>
            <w:r w:rsidRPr="00A43398">
              <w:rPr>
                <w:rFonts w:eastAsia="Trebuchet MS"/>
              </w:rPr>
              <w:t xml:space="preserve"> is not identified. </w:t>
            </w:r>
          </w:p>
        </w:tc>
      </w:tr>
      <w:tr w:rsidR="00A43398" w:rsidRPr="00A43398" w:rsidTr="00685069">
        <w:trPr>
          <w:trHeight w:val="20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Response measure(s)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Pr>
                <w:rFonts w:eastAsia="Trebuchet MS"/>
              </w:rPr>
              <w:t>Undefined</w:t>
            </w:r>
            <w:r w:rsidRPr="00A43398">
              <w:rPr>
                <w:rFonts w:eastAsia="Trebuchet MS"/>
              </w:rPr>
              <w:t xml:space="preserve"> SA node registration is canceled in 10 minutes.</w:t>
            </w:r>
          </w:p>
        </w:tc>
      </w:tr>
    </w:tbl>
    <w:p w:rsidR="00A43398" w:rsidRPr="00A43398" w:rsidRDefault="00A43398" w:rsidP="00A43398"/>
    <w:tbl>
      <w:tblPr>
        <w:tblW w:w="5000" w:type="pct"/>
        <w:tblLook w:val="0400"/>
      </w:tblPr>
      <w:tblGrid>
        <w:gridCol w:w="3846"/>
        <w:gridCol w:w="4303"/>
        <w:gridCol w:w="1427"/>
      </w:tblGrid>
      <w:tr w:rsidR="00A43398" w:rsidRPr="00A43398" w:rsidTr="00A43398">
        <w:trPr>
          <w:trHeight w:val="440"/>
        </w:trPr>
        <w:tc>
          <w:tcPr>
            <w:tcW w:w="4255" w:type="pct"/>
            <w:gridSpan w:val="2"/>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Availability</w:t>
            </w:r>
          </w:p>
        </w:tc>
        <w:tc>
          <w:tcPr>
            <w:tcW w:w="745" w:type="pct"/>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 xml:space="preserve">ID: </w:t>
            </w:r>
            <w:r w:rsidRPr="00A43398">
              <w:rPr>
                <w:rFonts w:eastAsia="Trebuchet MS"/>
              </w:rPr>
              <w:t>QA03</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Quality Attribute:</w:t>
            </w:r>
            <w:r w:rsidRPr="00A43398">
              <w:rPr>
                <w:rFonts w:eastAsia="Trebuchet MS"/>
              </w:rPr>
              <w:t xml:space="preserve"> SA node can crash, hang, or be disconnected from the network for various reasons.  If SA node is inoperable or out of reach, the system should be aware of such </w:t>
            </w:r>
            <w:r w:rsidR="00D40D45">
              <w:rPr>
                <w:rFonts w:eastAsia="Trebuchet MS"/>
              </w:rPr>
              <w:t>events, and notify user within 1</w:t>
            </w:r>
            <w:r w:rsidRPr="00A43398">
              <w:rPr>
                <w:rFonts w:eastAsia="Trebuchet MS"/>
              </w:rPr>
              <w:t xml:space="preserve"> minutes.</w:t>
            </w:r>
          </w:p>
        </w:tc>
      </w:tr>
      <w:tr w:rsidR="00A43398" w:rsidRPr="00A43398" w:rsidTr="00685069">
        <w:trPr>
          <w:trHeight w:val="26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Stimulus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SA node failure</w:t>
            </w:r>
          </w:p>
        </w:tc>
      </w:tr>
      <w:tr w:rsidR="00A43398" w:rsidRPr="00A43398" w:rsidTr="00685069">
        <w:trPr>
          <w:trHeight w:val="22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Source(s) of the stimulus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SA node</w:t>
            </w:r>
          </w:p>
        </w:tc>
      </w:tr>
      <w:tr w:rsidR="00A43398" w:rsidRPr="00A43398" w:rsidTr="00685069">
        <w:trPr>
          <w:trHeight w:val="24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Relevant environmental conditions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Normal operation</w:t>
            </w:r>
          </w:p>
        </w:tc>
      </w:tr>
      <w:tr w:rsidR="00A43398" w:rsidRPr="00A43398" w:rsidTr="00685069">
        <w:trPr>
          <w:trHeight w:val="16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Architectural elements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System, SA node</w:t>
            </w:r>
          </w:p>
        </w:tc>
      </w:tr>
      <w:tr w:rsidR="00A43398" w:rsidRPr="00A43398" w:rsidTr="00685069">
        <w:trPr>
          <w:trHeight w:val="84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lastRenderedPageBreak/>
              <w:t>System response</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The system monitors and detects the failure of SA node.</w:t>
            </w:r>
          </w:p>
        </w:tc>
      </w:tr>
      <w:tr w:rsidR="00A43398" w:rsidRPr="00A43398" w:rsidTr="00685069">
        <w:trPr>
          <w:trHeight w:val="60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Response measure(s)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System n</w:t>
            </w:r>
            <w:r w:rsidR="00D40D45">
              <w:rPr>
                <w:rFonts w:eastAsia="Trebuchet MS"/>
              </w:rPr>
              <w:t>otifies failure to user within 1</w:t>
            </w:r>
            <w:r w:rsidRPr="00A43398">
              <w:rPr>
                <w:rFonts w:eastAsia="Trebuchet MS"/>
              </w:rPr>
              <w:t xml:space="preserve"> </w:t>
            </w:r>
            <w:r w:rsidR="00277524" w:rsidRPr="00A43398">
              <w:rPr>
                <w:rFonts w:eastAsia="Trebuchet MS"/>
              </w:rPr>
              <w:t>minute</w:t>
            </w:r>
            <w:r w:rsidRPr="00A43398">
              <w:rPr>
                <w:rFonts w:eastAsia="Trebuchet MS"/>
              </w:rPr>
              <w:t>.</w:t>
            </w:r>
          </w:p>
        </w:tc>
      </w:tr>
    </w:tbl>
    <w:p w:rsidR="00A43398" w:rsidRPr="00685069" w:rsidRDefault="00A43398" w:rsidP="00A43398"/>
    <w:tbl>
      <w:tblPr>
        <w:tblW w:w="5000" w:type="pct"/>
        <w:tblLook w:val="0400"/>
      </w:tblPr>
      <w:tblGrid>
        <w:gridCol w:w="3845"/>
        <w:gridCol w:w="4298"/>
        <w:gridCol w:w="1433"/>
      </w:tblGrid>
      <w:tr w:rsidR="00A43398" w:rsidRPr="00A43398" w:rsidTr="00A43398">
        <w:trPr>
          <w:trHeight w:val="440"/>
        </w:trPr>
        <w:tc>
          <w:tcPr>
            <w:tcW w:w="4252" w:type="pct"/>
            <w:gridSpan w:val="2"/>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Availability</w:t>
            </w:r>
          </w:p>
        </w:tc>
        <w:tc>
          <w:tcPr>
            <w:tcW w:w="748" w:type="pct"/>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 xml:space="preserve">ID: </w:t>
            </w:r>
            <w:r w:rsidRPr="00A43398">
              <w:rPr>
                <w:rFonts w:eastAsia="Trebuchet MS"/>
              </w:rPr>
              <w:t>QA04</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 xml:space="preserve">Quality Attribute: </w:t>
            </w:r>
            <w:r w:rsidRPr="00A43398">
              <w:rPr>
                <w:rFonts w:eastAsia="Trebuchet MS"/>
              </w:rPr>
              <w:t xml:space="preserve">SA node can be disconnected from the network for various reasons.  If SA node is not able to reach the system due to network failure, it should store recent logs at least for one day.  When the network is restored, SA node should send the logs to the system. </w:t>
            </w:r>
          </w:p>
        </w:tc>
      </w:tr>
      <w:tr w:rsidR="00A43398" w:rsidRPr="00A43398" w:rsidTr="00685069">
        <w:trPr>
          <w:trHeight w:val="26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Stimulus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Network failure between SA node and the system</w:t>
            </w:r>
          </w:p>
        </w:tc>
      </w:tr>
      <w:tr w:rsidR="00A43398" w:rsidRPr="00A43398" w:rsidTr="00685069">
        <w:trPr>
          <w:trHeight w:val="22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Source(s) of the stimulus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Network environment</w:t>
            </w:r>
          </w:p>
        </w:tc>
      </w:tr>
      <w:tr w:rsidR="00A43398" w:rsidRPr="00A43398" w:rsidTr="00685069">
        <w:trPr>
          <w:trHeight w:val="24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Relevant environmental conditions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Normal operation</w:t>
            </w:r>
          </w:p>
        </w:tc>
      </w:tr>
      <w:tr w:rsidR="00A43398" w:rsidRPr="00A43398" w:rsidTr="00685069">
        <w:trPr>
          <w:trHeight w:val="16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Architectural elements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System, SA node</w:t>
            </w:r>
          </w:p>
        </w:tc>
      </w:tr>
      <w:tr w:rsidR="00A43398" w:rsidRPr="00A43398" w:rsidTr="00685069">
        <w:trPr>
          <w:trHeight w:val="84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System response</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SA node stores recent logs and send them to the system whenever the system connection is available.</w:t>
            </w:r>
          </w:p>
        </w:tc>
      </w:tr>
      <w:tr w:rsidR="00A43398" w:rsidRPr="00A43398" w:rsidTr="00685069">
        <w:trPr>
          <w:trHeight w:val="72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Response measure(s)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SA node should be available to store logs at least for one day.</w:t>
            </w:r>
          </w:p>
        </w:tc>
      </w:tr>
    </w:tbl>
    <w:p w:rsidR="00A43398" w:rsidRPr="00A43398" w:rsidRDefault="00A43398" w:rsidP="00A43398"/>
    <w:tbl>
      <w:tblPr>
        <w:tblW w:w="5000" w:type="pct"/>
        <w:tblLook w:val="0400"/>
      </w:tblPr>
      <w:tblGrid>
        <w:gridCol w:w="3846"/>
        <w:gridCol w:w="4303"/>
        <w:gridCol w:w="1427"/>
      </w:tblGrid>
      <w:tr w:rsidR="00A43398" w:rsidRPr="00A43398" w:rsidTr="00A43398">
        <w:trPr>
          <w:trHeight w:val="440"/>
        </w:trPr>
        <w:tc>
          <w:tcPr>
            <w:tcW w:w="4255"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Scalability</w:t>
            </w:r>
          </w:p>
        </w:tc>
        <w:tc>
          <w:tcPr>
            <w:tcW w:w="74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 xml:space="preserve">ID: </w:t>
            </w:r>
            <w:r w:rsidRPr="00A43398">
              <w:rPr>
                <w:rFonts w:eastAsia="Trebuchet MS"/>
              </w:rPr>
              <w:t>QA05</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Quality Attribute:</w:t>
            </w:r>
            <w:r w:rsidRPr="00A43398">
              <w:rPr>
                <w:rFonts w:eastAsia="Trebuchet MS"/>
              </w:rPr>
              <w:t xml:space="preserve"> The number of SA node user can be more than one.  The system should be able to serve 10 user controls to the same SA node. (Concurrent acc</w:t>
            </w:r>
            <w:r>
              <w:rPr>
                <w:rFonts w:eastAsia="Trebuchet MS"/>
              </w:rPr>
              <w:t>ess and control is not  conside</w:t>
            </w:r>
            <w:r w:rsidRPr="00A43398">
              <w:rPr>
                <w:rFonts w:eastAsia="Trebuchet MS"/>
              </w:rPr>
              <w:t>red in this scenario)</w:t>
            </w:r>
          </w:p>
        </w:tc>
      </w:tr>
      <w:tr w:rsidR="00A43398" w:rsidRPr="00A43398" w:rsidTr="00685069">
        <w:trPr>
          <w:trHeight w:val="72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Stimulus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Multiple user access</w:t>
            </w:r>
          </w:p>
        </w:tc>
      </w:tr>
      <w:tr w:rsidR="00A43398" w:rsidRPr="00A43398" w:rsidTr="00685069">
        <w:trPr>
          <w:trHeight w:val="32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Source(s) of the stimulus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Human</w:t>
            </w:r>
          </w:p>
        </w:tc>
      </w:tr>
      <w:tr w:rsidR="00A43398" w:rsidRPr="00A43398" w:rsidTr="00685069">
        <w:trPr>
          <w:trHeight w:val="38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Relevant environmental conditions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Normal operation</w:t>
            </w:r>
          </w:p>
        </w:tc>
      </w:tr>
      <w:tr w:rsidR="00A43398" w:rsidRPr="00A43398" w:rsidTr="00685069">
        <w:trPr>
          <w:trHeight w:val="38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Architectural elements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w:t>
            </w:r>
          </w:p>
        </w:tc>
      </w:tr>
      <w:tr w:rsidR="00A43398" w:rsidRPr="00A43398" w:rsidTr="00685069">
        <w:trPr>
          <w:trHeight w:val="56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System response</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The system services the user controls to the same SA node.</w:t>
            </w:r>
          </w:p>
        </w:tc>
      </w:tr>
      <w:tr w:rsidR="00A43398" w:rsidRPr="00A43398" w:rsidTr="00685069">
        <w:trPr>
          <w:trHeight w:val="42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Response measure(s)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The system should allow at least 10 user controls.</w:t>
            </w:r>
          </w:p>
        </w:tc>
      </w:tr>
    </w:tbl>
    <w:p w:rsidR="00A43398" w:rsidRPr="00A43398" w:rsidRDefault="00A43398" w:rsidP="00A43398"/>
    <w:tbl>
      <w:tblPr>
        <w:tblW w:w="5000" w:type="pct"/>
        <w:tblLook w:val="0400"/>
      </w:tblPr>
      <w:tblGrid>
        <w:gridCol w:w="3832"/>
        <w:gridCol w:w="4317"/>
        <w:gridCol w:w="1427"/>
      </w:tblGrid>
      <w:tr w:rsidR="00A43398" w:rsidRPr="00A43398" w:rsidTr="00A43398">
        <w:trPr>
          <w:trHeight w:val="440"/>
        </w:trPr>
        <w:tc>
          <w:tcPr>
            <w:tcW w:w="4255"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Scalability</w:t>
            </w:r>
          </w:p>
        </w:tc>
        <w:tc>
          <w:tcPr>
            <w:tcW w:w="74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 xml:space="preserve">ID: </w:t>
            </w:r>
            <w:r w:rsidRPr="00A43398">
              <w:rPr>
                <w:rFonts w:eastAsia="Trebuchet MS"/>
              </w:rPr>
              <w:t>QA06</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Quality Attribute:</w:t>
            </w:r>
            <w:r w:rsidRPr="00A43398">
              <w:rPr>
                <w:rFonts w:eastAsia="Trebuchet MS"/>
              </w:rPr>
              <w:t xml:space="preserve"> More than one SA node can be installed at home.  The system should be able to support at least 100 nodes concurrently.</w:t>
            </w:r>
          </w:p>
        </w:tc>
      </w:tr>
      <w:tr w:rsidR="00A43398" w:rsidRPr="00A43398" w:rsidTr="00685069">
        <w:trPr>
          <w:trHeight w:val="320"/>
        </w:trPr>
        <w:tc>
          <w:tcPr>
            <w:tcW w:w="2001"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Stimulus</w:t>
            </w:r>
          </w:p>
        </w:tc>
        <w:tc>
          <w:tcPr>
            <w:tcW w:w="2999"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Concurrent inbound or outbound SA node messages</w:t>
            </w:r>
          </w:p>
        </w:tc>
      </w:tr>
      <w:tr w:rsidR="00A43398" w:rsidRPr="00A43398" w:rsidTr="00685069">
        <w:trPr>
          <w:trHeight w:val="320"/>
        </w:trPr>
        <w:tc>
          <w:tcPr>
            <w:tcW w:w="2001"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Source(s) of the stimulus</w:t>
            </w:r>
          </w:p>
        </w:tc>
        <w:tc>
          <w:tcPr>
            <w:tcW w:w="2999"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User, SA node</w:t>
            </w:r>
          </w:p>
        </w:tc>
      </w:tr>
      <w:tr w:rsidR="00A43398" w:rsidRPr="00A43398" w:rsidTr="00685069">
        <w:trPr>
          <w:trHeight w:val="360"/>
        </w:trPr>
        <w:tc>
          <w:tcPr>
            <w:tcW w:w="2001"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Relevant environmental conditions</w:t>
            </w:r>
          </w:p>
        </w:tc>
        <w:tc>
          <w:tcPr>
            <w:tcW w:w="2999"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Normal Operation</w:t>
            </w:r>
          </w:p>
        </w:tc>
      </w:tr>
      <w:tr w:rsidR="00A43398" w:rsidRPr="00A43398" w:rsidTr="00685069">
        <w:trPr>
          <w:trHeight w:val="360"/>
        </w:trPr>
        <w:tc>
          <w:tcPr>
            <w:tcW w:w="2001"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Architectural elements</w:t>
            </w:r>
          </w:p>
        </w:tc>
        <w:tc>
          <w:tcPr>
            <w:tcW w:w="2999"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w:t>
            </w:r>
          </w:p>
        </w:tc>
      </w:tr>
      <w:tr w:rsidR="00A43398" w:rsidRPr="00A43398" w:rsidTr="00685069">
        <w:trPr>
          <w:trHeight w:val="400"/>
        </w:trPr>
        <w:tc>
          <w:tcPr>
            <w:tcW w:w="2001" w:type="pct"/>
            <w:tcBorders>
              <w:top w:val="nil"/>
              <w:left w:val="single" w:sz="4" w:space="0" w:color="000000"/>
              <w:bottom w:val="single" w:sz="4" w:space="0" w:color="000000"/>
              <w:right w:val="single" w:sz="4" w:space="0" w:color="000000"/>
            </w:tcBorders>
            <w:shd w:val="clear" w:color="auto" w:fill="FFFFFF"/>
          </w:tcPr>
          <w:p w:rsidR="00A43398" w:rsidRPr="007678A3" w:rsidRDefault="00A43398" w:rsidP="00CA481A">
            <w:pPr>
              <w:rPr>
                <w:b/>
              </w:rPr>
            </w:pPr>
            <w:r w:rsidRPr="007678A3">
              <w:rPr>
                <w:rFonts w:eastAsia="Trebuchet MS"/>
                <w:b/>
              </w:rPr>
              <w:lastRenderedPageBreak/>
              <w:t>System response</w:t>
            </w:r>
          </w:p>
        </w:tc>
        <w:tc>
          <w:tcPr>
            <w:tcW w:w="2999" w:type="pct"/>
            <w:gridSpan w:val="2"/>
            <w:tcBorders>
              <w:top w:val="single" w:sz="4" w:space="0" w:color="000000"/>
              <w:left w:val="nil"/>
              <w:bottom w:val="single" w:sz="4" w:space="0" w:color="000000"/>
              <w:right w:val="single" w:sz="4" w:space="0" w:color="000000"/>
            </w:tcBorders>
            <w:shd w:val="clear" w:color="auto" w:fill="FFFFFF"/>
          </w:tcPr>
          <w:p w:rsidR="00A43398" w:rsidRPr="00A43398" w:rsidRDefault="00A43398" w:rsidP="00CA481A">
            <w:r w:rsidRPr="00A43398">
              <w:rPr>
                <w:rFonts w:eastAsia="Trebuchet MS"/>
              </w:rPr>
              <w:t>The system supports services for multiple SA nodes concurrently.</w:t>
            </w:r>
          </w:p>
        </w:tc>
      </w:tr>
      <w:tr w:rsidR="00A43398" w:rsidRPr="00A43398" w:rsidTr="00685069">
        <w:trPr>
          <w:trHeight w:val="400"/>
        </w:trPr>
        <w:tc>
          <w:tcPr>
            <w:tcW w:w="2001" w:type="pct"/>
            <w:tcBorders>
              <w:top w:val="nil"/>
              <w:left w:val="single" w:sz="4" w:space="0" w:color="000000"/>
              <w:bottom w:val="single" w:sz="4" w:space="0" w:color="000000"/>
              <w:right w:val="single" w:sz="4" w:space="0" w:color="000000"/>
            </w:tcBorders>
            <w:shd w:val="clear" w:color="auto" w:fill="FFFFFF"/>
          </w:tcPr>
          <w:p w:rsidR="00A43398" w:rsidRPr="007678A3" w:rsidRDefault="00A43398" w:rsidP="00CA481A">
            <w:pPr>
              <w:rPr>
                <w:b/>
              </w:rPr>
            </w:pPr>
            <w:r w:rsidRPr="007678A3">
              <w:rPr>
                <w:rFonts w:eastAsia="Trebuchet MS"/>
                <w:b/>
              </w:rPr>
              <w:t>Response measure(s)</w:t>
            </w:r>
          </w:p>
        </w:tc>
        <w:tc>
          <w:tcPr>
            <w:tcW w:w="2999" w:type="pct"/>
            <w:gridSpan w:val="2"/>
            <w:tcBorders>
              <w:top w:val="single" w:sz="4" w:space="0" w:color="000000"/>
              <w:left w:val="nil"/>
              <w:bottom w:val="single" w:sz="4" w:space="0" w:color="000000"/>
              <w:right w:val="single" w:sz="4" w:space="0" w:color="000000"/>
            </w:tcBorders>
            <w:shd w:val="clear" w:color="auto" w:fill="FFFFFF"/>
          </w:tcPr>
          <w:p w:rsidR="00A43398" w:rsidRPr="00A43398" w:rsidRDefault="00A43398" w:rsidP="00CA481A">
            <w:r w:rsidRPr="00A43398">
              <w:rPr>
                <w:rFonts w:eastAsia="Trebuchet MS"/>
              </w:rPr>
              <w:t>At least 100 nodes should be able be served at the same time.</w:t>
            </w:r>
          </w:p>
        </w:tc>
      </w:tr>
    </w:tbl>
    <w:p w:rsidR="00A43398" w:rsidRDefault="00A43398">
      <w:r>
        <w:br w:type="page"/>
      </w:r>
    </w:p>
    <w:tbl>
      <w:tblPr>
        <w:tblW w:w="5000" w:type="pct"/>
        <w:tblLook w:val="0400"/>
      </w:tblPr>
      <w:tblGrid>
        <w:gridCol w:w="3823"/>
        <w:gridCol w:w="4305"/>
        <w:gridCol w:w="1439"/>
      </w:tblGrid>
      <w:tr w:rsidR="00A43398" w:rsidRPr="00A43398" w:rsidTr="00A43398">
        <w:trPr>
          <w:trHeight w:val="440"/>
        </w:trPr>
        <w:tc>
          <w:tcPr>
            <w:tcW w:w="4248" w:type="pct"/>
            <w:gridSpan w:val="2"/>
            <w:tcBorders>
              <w:top w:val="single" w:sz="8" w:space="0" w:color="000000"/>
              <w:left w:val="single" w:sz="8" w:space="0" w:color="000000"/>
              <w:bottom w:val="single" w:sz="8" w:space="0" w:color="000000"/>
              <w:right w:val="single" w:sz="4" w:space="0" w:color="000000"/>
            </w:tcBorders>
            <w:tcMar>
              <w:left w:w="99" w:type="dxa"/>
              <w:right w:w="99" w:type="dxa"/>
            </w:tcMar>
            <w:vAlign w:val="center"/>
          </w:tcPr>
          <w:p w:rsidR="00A43398" w:rsidRPr="00A43398" w:rsidRDefault="00A43398" w:rsidP="00CA481A">
            <w:r w:rsidRPr="00A43398">
              <w:rPr>
                <w:rFonts w:eastAsia="Trebuchet MS"/>
                <w:b/>
              </w:rPr>
              <w:lastRenderedPageBreak/>
              <w:t>Modifiability</w:t>
            </w:r>
          </w:p>
        </w:tc>
        <w:tc>
          <w:tcPr>
            <w:tcW w:w="752" w:type="pct"/>
            <w:tcBorders>
              <w:top w:val="single" w:sz="8" w:space="0" w:color="000000"/>
              <w:left w:val="single" w:sz="4" w:space="0" w:color="000000"/>
              <w:bottom w:val="single" w:sz="8" w:space="0" w:color="000000"/>
              <w:right w:val="single" w:sz="8" w:space="0" w:color="000000"/>
            </w:tcBorders>
            <w:vAlign w:val="center"/>
          </w:tcPr>
          <w:p w:rsidR="00A43398" w:rsidRPr="00A43398" w:rsidRDefault="00A43398" w:rsidP="00CA481A">
            <w:pPr>
              <w:ind w:firstLine="108"/>
            </w:pPr>
            <w:r w:rsidRPr="00A43398">
              <w:rPr>
                <w:rFonts w:eastAsia="Trebuchet MS"/>
                <w:b/>
              </w:rPr>
              <w:t xml:space="preserve">ID: </w:t>
            </w:r>
            <w:r w:rsidRPr="00A43398">
              <w:rPr>
                <w:rFonts w:eastAsia="Trebuchet MS"/>
              </w:rPr>
              <w:t>QA07</w:t>
            </w:r>
          </w:p>
        </w:tc>
      </w:tr>
      <w:tr w:rsidR="00A43398" w:rsidRPr="00A43398" w:rsidTr="00A43398">
        <w:trPr>
          <w:trHeight w:val="320"/>
        </w:trPr>
        <w:tc>
          <w:tcPr>
            <w:tcW w:w="5000" w:type="pct"/>
            <w:gridSpan w:val="3"/>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b/>
              </w:rPr>
              <w:t>Quality Attribute:</w:t>
            </w:r>
            <w:r w:rsidRPr="00A43398">
              <w:rPr>
                <w:rFonts w:eastAsia="Trebuchet MS"/>
              </w:rPr>
              <w:t xml:space="preserve"> The system should make it easy to add emerging SA node protocols (e</w:t>
            </w:r>
            <w:r w:rsidR="007678A3">
              <w:rPr>
                <w:rFonts w:hint="eastAsia"/>
              </w:rPr>
              <w:t>.</w:t>
            </w:r>
            <w:r w:rsidRPr="00A43398">
              <w:rPr>
                <w:rFonts w:eastAsia="Trebuchet MS"/>
              </w:rPr>
              <w:t xml:space="preserve">g. Bluetooth 802.15, ZigBee 802.15.4) to the system.  Average skilled developers should be able to implement it within two months. </w:t>
            </w:r>
          </w:p>
        </w:tc>
      </w:tr>
      <w:tr w:rsidR="00A43398" w:rsidRPr="00A43398" w:rsidTr="00685069">
        <w:trPr>
          <w:trHeight w:val="2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Stimulus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New protocols for SA node</w:t>
            </w:r>
          </w:p>
        </w:tc>
      </w:tr>
      <w:tr w:rsidR="00A43398" w:rsidRPr="00A43398" w:rsidTr="00685069">
        <w:trPr>
          <w:trHeight w:val="3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Source(s) of the stimulus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Developer</w:t>
            </w:r>
          </w:p>
        </w:tc>
      </w:tr>
      <w:tr w:rsidR="00A43398" w:rsidRPr="00A43398" w:rsidTr="00685069">
        <w:trPr>
          <w:trHeight w:val="20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Relevant environmental conditions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After release</w:t>
            </w:r>
          </w:p>
        </w:tc>
      </w:tr>
      <w:tr w:rsidR="00A43398" w:rsidRPr="00A43398" w:rsidTr="00685069">
        <w:trPr>
          <w:trHeight w:val="1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Architectural elements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System, SA node</w:t>
            </w:r>
          </w:p>
        </w:tc>
      </w:tr>
      <w:tr w:rsidR="00A43398" w:rsidRPr="00A43398" w:rsidTr="00685069">
        <w:trPr>
          <w:trHeight w:val="54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System response</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277524" w:rsidP="00CA481A">
            <w:r w:rsidRPr="00A43398">
              <w:t>New protocols are</w:t>
            </w:r>
            <w:r w:rsidR="00A43398" w:rsidRPr="00A43398">
              <w:t xml:space="preserve"> supported by the system and SA node.</w:t>
            </w:r>
          </w:p>
        </w:tc>
      </w:tr>
      <w:tr w:rsidR="00A43398" w:rsidRPr="00A43398" w:rsidTr="00685069">
        <w:trPr>
          <w:trHeight w:val="68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Response measure(s)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 xml:space="preserve">Average skilled developers can implement it within two months. </w:t>
            </w:r>
          </w:p>
        </w:tc>
      </w:tr>
    </w:tbl>
    <w:p w:rsidR="00A43398" w:rsidRPr="00A43398" w:rsidRDefault="00A43398" w:rsidP="00A43398"/>
    <w:tbl>
      <w:tblPr>
        <w:tblW w:w="5000" w:type="pct"/>
        <w:tblLook w:val="0400"/>
      </w:tblPr>
      <w:tblGrid>
        <w:gridCol w:w="3829"/>
        <w:gridCol w:w="4087"/>
        <w:gridCol w:w="1660"/>
      </w:tblGrid>
      <w:tr w:rsidR="00A43398" w:rsidRPr="00A43398" w:rsidTr="00A43398">
        <w:trPr>
          <w:trHeight w:val="440"/>
        </w:trPr>
        <w:tc>
          <w:tcPr>
            <w:tcW w:w="4133" w:type="pct"/>
            <w:gridSpan w:val="2"/>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A43398">
            <w:r w:rsidRPr="00A43398">
              <w:rPr>
                <w:rFonts w:eastAsia="Trebuchet MS"/>
                <w:b/>
              </w:rPr>
              <w:t>Usability</w:t>
            </w:r>
          </w:p>
        </w:tc>
        <w:tc>
          <w:tcPr>
            <w:tcW w:w="867" w:type="pct"/>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A43398">
            <w:pPr>
              <w:ind w:firstLine="108"/>
            </w:pPr>
            <w:r w:rsidRPr="00A43398">
              <w:rPr>
                <w:rFonts w:eastAsia="Trebuchet MS"/>
                <w:b/>
              </w:rPr>
              <w:t>ID: QA08</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A43398" w:rsidRPr="00A43398" w:rsidRDefault="00A43398" w:rsidP="00A43398">
            <w:r w:rsidRPr="00A43398">
              <w:rPr>
                <w:rFonts w:eastAsia="Trebuchet MS"/>
                <w:b/>
              </w:rPr>
              <w:t>Quality Attribute:</w:t>
            </w:r>
            <w:r w:rsidRPr="00A43398">
              <w:rPr>
                <w:rFonts w:eastAsia="Trebuchet MS"/>
              </w:rPr>
              <w:t xml:space="preserve"> The system should make it easy for users to register or unregister SA nodes.  Ordinary user should be able to register or unregister the node within 5 minut</w:t>
            </w:r>
            <w:r>
              <w:rPr>
                <w:rFonts w:eastAsia="Trebuchet MS"/>
              </w:rPr>
              <w:t>es by following the provided ma</w:t>
            </w:r>
            <w:r w:rsidRPr="00A43398">
              <w:rPr>
                <w:rFonts w:eastAsia="Trebuchet MS"/>
              </w:rPr>
              <w:t>nual.</w:t>
            </w:r>
          </w:p>
        </w:tc>
      </w:tr>
      <w:tr w:rsidR="00A43398" w:rsidRPr="00A43398" w:rsidTr="00A43398">
        <w:trPr>
          <w:trHeight w:val="300"/>
        </w:trPr>
        <w:tc>
          <w:tcPr>
            <w:tcW w:w="1999" w:type="pct"/>
            <w:tcBorders>
              <w:top w:val="nil"/>
              <w:left w:val="single" w:sz="4" w:space="0" w:color="000000"/>
              <w:bottom w:val="single" w:sz="4" w:space="0" w:color="000000"/>
              <w:right w:val="single" w:sz="4" w:space="0" w:color="000000"/>
            </w:tcBorders>
            <w:vAlign w:val="center"/>
          </w:tcPr>
          <w:p w:rsidR="00A43398" w:rsidRPr="007678A3" w:rsidRDefault="00A43398" w:rsidP="00A43398">
            <w:pPr>
              <w:rPr>
                <w:rFonts w:eastAsia="Trebuchet MS"/>
                <w:b/>
              </w:rPr>
            </w:pPr>
            <w:r w:rsidRPr="007678A3">
              <w:rPr>
                <w:rFonts w:eastAsia="Trebuchet MS"/>
                <w:b/>
              </w:rPr>
              <w:t>Stimulus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Add/Remove a new node to the system</w:t>
            </w:r>
          </w:p>
        </w:tc>
      </w:tr>
      <w:tr w:rsidR="00A43398" w:rsidRPr="00A43398" w:rsidTr="00A43398">
        <w:trPr>
          <w:trHeight w:val="220"/>
        </w:trPr>
        <w:tc>
          <w:tcPr>
            <w:tcW w:w="1999" w:type="pct"/>
            <w:tcBorders>
              <w:top w:val="nil"/>
              <w:left w:val="single" w:sz="4" w:space="0" w:color="000000"/>
              <w:bottom w:val="single" w:sz="4" w:space="0" w:color="000000"/>
              <w:right w:val="single" w:sz="4" w:space="0" w:color="000000"/>
            </w:tcBorders>
            <w:vAlign w:val="center"/>
          </w:tcPr>
          <w:p w:rsidR="00A43398" w:rsidRPr="007678A3" w:rsidRDefault="00A43398" w:rsidP="00A43398">
            <w:pPr>
              <w:rPr>
                <w:rFonts w:eastAsia="Trebuchet MS"/>
                <w:b/>
              </w:rPr>
            </w:pPr>
            <w:r w:rsidRPr="007678A3">
              <w:rPr>
                <w:rFonts w:eastAsia="Trebuchet MS"/>
                <w:b/>
              </w:rPr>
              <w:t>Source(s) of the stimulus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User</w:t>
            </w:r>
          </w:p>
        </w:tc>
      </w:tr>
      <w:tr w:rsidR="00A43398" w:rsidRPr="00A43398" w:rsidTr="00A43398">
        <w:trPr>
          <w:trHeight w:val="300"/>
        </w:trPr>
        <w:tc>
          <w:tcPr>
            <w:tcW w:w="1999" w:type="pct"/>
            <w:tcBorders>
              <w:top w:val="nil"/>
              <w:left w:val="single" w:sz="4" w:space="0" w:color="000000"/>
              <w:bottom w:val="single" w:sz="4" w:space="0" w:color="000000"/>
              <w:right w:val="single" w:sz="4" w:space="0" w:color="000000"/>
            </w:tcBorders>
            <w:vAlign w:val="center"/>
          </w:tcPr>
          <w:p w:rsidR="00A43398" w:rsidRPr="007678A3" w:rsidRDefault="00A43398" w:rsidP="00A43398">
            <w:pPr>
              <w:rPr>
                <w:rFonts w:eastAsia="Trebuchet MS"/>
                <w:b/>
              </w:rPr>
            </w:pPr>
            <w:r w:rsidRPr="007678A3">
              <w:rPr>
                <w:rFonts w:eastAsia="Trebuchet MS"/>
                <w:b/>
              </w:rPr>
              <w:t>Relevant environmental conditions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Normal operation</w:t>
            </w:r>
          </w:p>
        </w:tc>
      </w:tr>
      <w:tr w:rsidR="00A43398" w:rsidRPr="00A43398" w:rsidTr="00A43398">
        <w:trPr>
          <w:trHeight w:val="40"/>
        </w:trPr>
        <w:tc>
          <w:tcPr>
            <w:tcW w:w="1999" w:type="pct"/>
            <w:tcBorders>
              <w:top w:val="nil"/>
              <w:left w:val="single" w:sz="4" w:space="0" w:color="000000"/>
              <w:bottom w:val="single" w:sz="4" w:space="0" w:color="000000"/>
              <w:right w:val="single" w:sz="4" w:space="0" w:color="000000"/>
            </w:tcBorders>
            <w:vAlign w:val="center"/>
          </w:tcPr>
          <w:p w:rsidR="00A43398" w:rsidRPr="007678A3" w:rsidRDefault="00A43398" w:rsidP="00A43398">
            <w:pPr>
              <w:rPr>
                <w:rFonts w:eastAsia="Trebuchet MS"/>
                <w:b/>
              </w:rPr>
            </w:pPr>
            <w:r w:rsidRPr="007678A3">
              <w:rPr>
                <w:rFonts w:eastAsia="Trebuchet MS"/>
                <w:b/>
              </w:rPr>
              <w:t>Architectural elements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System, SA node</w:t>
            </w:r>
          </w:p>
        </w:tc>
      </w:tr>
      <w:tr w:rsidR="00A43398" w:rsidRPr="00A43398" w:rsidTr="00A43398">
        <w:trPr>
          <w:trHeight w:val="420"/>
        </w:trPr>
        <w:tc>
          <w:tcPr>
            <w:tcW w:w="1999" w:type="pct"/>
            <w:tcBorders>
              <w:top w:val="nil"/>
              <w:left w:val="single" w:sz="4" w:space="0" w:color="000000"/>
              <w:bottom w:val="single" w:sz="4" w:space="0" w:color="000000"/>
              <w:right w:val="single" w:sz="4" w:space="0" w:color="000000"/>
            </w:tcBorders>
            <w:vAlign w:val="center"/>
          </w:tcPr>
          <w:p w:rsidR="00A43398" w:rsidRPr="007678A3" w:rsidRDefault="00A43398" w:rsidP="00A43398">
            <w:pPr>
              <w:rPr>
                <w:rFonts w:eastAsia="Trebuchet MS"/>
                <w:b/>
              </w:rPr>
            </w:pPr>
            <w:r w:rsidRPr="007678A3">
              <w:rPr>
                <w:rFonts w:eastAsia="Trebuchet MS"/>
                <w:b/>
              </w:rPr>
              <w:t>System response</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The system registers or unregisters SA nodes</w:t>
            </w:r>
            <w:r>
              <w:t>.</w:t>
            </w:r>
          </w:p>
        </w:tc>
      </w:tr>
      <w:tr w:rsidR="00A43398" w:rsidRPr="00A43398" w:rsidTr="00A43398">
        <w:trPr>
          <w:trHeight w:val="40"/>
        </w:trPr>
        <w:tc>
          <w:tcPr>
            <w:tcW w:w="1999" w:type="pct"/>
            <w:tcBorders>
              <w:top w:val="nil"/>
              <w:left w:val="single" w:sz="4" w:space="0" w:color="000000"/>
              <w:bottom w:val="single" w:sz="4" w:space="0" w:color="000000"/>
              <w:right w:val="single" w:sz="4" w:space="0" w:color="000000"/>
            </w:tcBorders>
            <w:vAlign w:val="center"/>
          </w:tcPr>
          <w:p w:rsidR="00A43398" w:rsidRPr="007678A3" w:rsidRDefault="00A43398" w:rsidP="00A43398">
            <w:pPr>
              <w:rPr>
                <w:rFonts w:eastAsia="Trebuchet MS"/>
                <w:b/>
              </w:rPr>
            </w:pPr>
            <w:r w:rsidRPr="007678A3">
              <w:rPr>
                <w:rFonts w:eastAsia="Trebuchet MS"/>
                <w:b/>
              </w:rPr>
              <w:t>Response measure(s)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User should be able to register or unregister the node within 5 minute</w:t>
            </w:r>
            <w:r>
              <w:t>s by following the provided man</w:t>
            </w:r>
            <w:r w:rsidRPr="00A43398">
              <w:t>ual.</w:t>
            </w:r>
          </w:p>
        </w:tc>
      </w:tr>
    </w:tbl>
    <w:p w:rsidR="00A43398" w:rsidRPr="00A43398" w:rsidRDefault="00A43398" w:rsidP="00A43398"/>
    <w:tbl>
      <w:tblPr>
        <w:tblW w:w="5000" w:type="pct"/>
        <w:tblLook w:val="0400"/>
      </w:tblPr>
      <w:tblGrid>
        <w:gridCol w:w="3823"/>
        <w:gridCol w:w="4305"/>
        <w:gridCol w:w="1439"/>
      </w:tblGrid>
      <w:tr w:rsidR="00A43398" w:rsidRPr="00A43398" w:rsidTr="00A43398">
        <w:trPr>
          <w:trHeight w:val="440"/>
        </w:trPr>
        <w:tc>
          <w:tcPr>
            <w:tcW w:w="4248" w:type="pct"/>
            <w:gridSpan w:val="2"/>
            <w:tcBorders>
              <w:top w:val="single" w:sz="8" w:space="0" w:color="000000"/>
              <w:left w:val="single" w:sz="8" w:space="0" w:color="000000"/>
              <w:bottom w:val="single" w:sz="8" w:space="0" w:color="000000"/>
              <w:right w:val="single" w:sz="4" w:space="0" w:color="000000"/>
            </w:tcBorders>
            <w:tcMar>
              <w:left w:w="99" w:type="dxa"/>
              <w:right w:w="99" w:type="dxa"/>
            </w:tcMar>
            <w:vAlign w:val="center"/>
          </w:tcPr>
          <w:p w:rsidR="00A43398" w:rsidRPr="00A43398" w:rsidRDefault="00A43398" w:rsidP="00CA481A">
            <w:r w:rsidRPr="00A43398">
              <w:rPr>
                <w:rFonts w:eastAsia="Trebuchet MS"/>
                <w:b/>
              </w:rPr>
              <w:t>Extensibility</w:t>
            </w:r>
          </w:p>
        </w:tc>
        <w:tc>
          <w:tcPr>
            <w:tcW w:w="752" w:type="pct"/>
            <w:tcBorders>
              <w:top w:val="single" w:sz="8" w:space="0" w:color="000000"/>
              <w:left w:val="single" w:sz="4" w:space="0" w:color="000000"/>
              <w:bottom w:val="single" w:sz="8" w:space="0" w:color="000000"/>
              <w:right w:val="single" w:sz="8" w:space="0" w:color="000000"/>
            </w:tcBorders>
            <w:vAlign w:val="center"/>
          </w:tcPr>
          <w:p w:rsidR="00A43398" w:rsidRPr="00A43398" w:rsidRDefault="00A43398" w:rsidP="00CA481A">
            <w:pPr>
              <w:ind w:firstLine="108"/>
            </w:pPr>
            <w:r w:rsidRPr="00A43398">
              <w:rPr>
                <w:rFonts w:eastAsia="Trebuchet MS"/>
                <w:b/>
              </w:rPr>
              <w:t xml:space="preserve">ID: </w:t>
            </w:r>
            <w:r w:rsidRPr="00A43398">
              <w:rPr>
                <w:rFonts w:eastAsia="Trebuchet MS"/>
              </w:rPr>
              <w:t>QA09</w:t>
            </w:r>
          </w:p>
        </w:tc>
      </w:tr>
      <w:tr w:rsidR="00A43398" w:rsidRPr="00A43398" w:rsidTr="00A43398">
        <w:trPr>
          <w:trHeight w:val="320"/>
        </w:trPr>
        <w:tc>
          <w:tcPr>
            <w:tcW w:w="5000" w:type="pct"/>
            <w:gridSpan w:val="3"/>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b/>
              </w:rPr>
              <w:t>Quality Attribute:</w:t>
            </w:r>
            <w:r w:rsidRPr="00A43398">
              <w:rPr>
                <w:rFonts w:eastAsia="Trebuchet MS"/>
              </w:rPr>
              <w:t xml:space="preserve"> </w:t>
            </w:r>
            <w:r w:rsidRPr="00A43398">
              <w:t>The system should make it easy for application developers (private persons, VARs, or other 3</w:t>
            </w:r>
            <w:r w:rsidRPr="00A43398">
              <w:rPr>
                <w:vertAlign w:val="superscript"/>
              </w:rPr>
              <w:t>rd</w:t>
            </w:r>
            <w:r w:rsidRPr="00A43398">
              <w:t xml:space="preserve"> parties) to build custom apps, services, and/or make mashups from existing available services.</w:t>
            </w:r>
            <w:r w:rsidRPr="00A43398">
              <w:rPr>
                <w:rFonts w:eastAsia="Trebuchet MS"/>
              </w:rPr>
              <w:t xml:space="preserve"> Average skilled developers should be able to build the application in six months.</w:t>
            </w:r>
          </w:p>
        </w:tc>
      </w:tr>
      <w:tr w:rsidR="00A43398" w:rsidRPr="00A43398" w:rsidTr="00685069">
        <w:trPr>
          <w:trHeight w:val="28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Stimulus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New application or service</w:t>
            </w:r>
          </w:p>
        </w:tc>
      </w:tr>
      <w:tr w:rsidR="00A43398" w:rsidRPr="00A43398" w:rsidTr="00685069">
        <w:trPr>
          <w:trHeight w:val="3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Source(s) of the stimulus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Developers (including 3rd party), VARs</w:t>
            </w:r>
          </w:p>
        </w:tc>
      </w:tr>
      <w:tr w:rsidR="00A43398" w:rsidRPr="00A43398" w:rsidTr="00685069">
        <w:trPr>
          <w:trHeight w:val="1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Relevant environmental conditions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After release</w:t>
            </w:r>
          </w:p>
        </w:tc>
      </w:tr>
      <w:tr w:rsidR="00A43398" w:rsidRPr="00A43398" w:rsidTr="00685069">
        <w:trPr>
          <w:trHeight w:val="3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Architectural elements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bookmarkStart w:id="18" w:name="h.3rdcrjn" w:colFirst="0" w:colLast="0"/>
            <w:bookmarkEnd w:id="18"/>
            <w:r w:rsidRPr="00A43398">
              <w:rPr>
                <w:rFonts w:eastAsia="Trebuchet MS"/>
              </w:rPr>
              <w:t>System</w:t>
            </w:r>
          </w:p>
        </w:tc>
      </w:tr>
      <w:tr w:rsidR="00A43398" w:rsidRPr="00A43398" w:rsidTr="00685069">
        <w:trPr>
          <w:trHeight w:val="16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System response</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Pr>
                <w:rFonts w:eastAsia="Trebuchet MS"/>
              </w:rPr>
              <w:t>The system supports</w:t>
            </w:r>
            <w:r w:rsidRPr="00A43398">
              <w:rPr>
                <w:rFonts w:eastAsia="Trebuchet MS"/>
              </w:rPr>
              <w:t xml:space="preserve"> the new application/service.</w:t>
            </w:r>
          </w:p>
        </w:tc>
      </w:tr>
      <w:tr w:rsidR="00A43398" w:rsidRPr="00A43398" w:rsidTr="00685069">
        <w:trPr>
          <w:trHeight w:val="5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Response measure(s)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Average skilled developers should be able to build the application in six months.</w:t>
            </w:r>
          </w:p>
        </w:tc>
      </w:tr>
    </w:tbl>
    <w:p w:rsidR="00A43398" w:rsidRPr="00A43398" w:rsidRDefault="00A43398" w:rsidP="00A43398"/>
    <w:p w:rsidR="00A43398" w:rsidRDefault="00A43398">
      <w:pPr>
        <w:rPr>
          <w:rFonts w:eastAsia="Trebuchet MS"/>
          <w:b/>
          <w:sz w:val="48"/>
        </w:rPr>
      </w:pPr>
      <w:bookmarkStart w:id="19" w:name="h.26in1rg" w:colFirst="0" w:colLast="0"/>
      <w:bookmarkStart w:id="20" w:name="h.17dp8vu" w:colFirst="0" w:colLast="0"/>
      <w:bookmarkEnd w:id="19"/>
      <w:bookmarkEnd w:id="20"/>
      <w:r>
        <w:rPr>
          <w:b/>
          <w:sz w:val="48"/>
        </w:rPr>
        <w:br w:type="page"/>
      </w:r>
    </w:p>
    <w:p w:rsidR="00BF02EE" w:rsidRPr="00A43398" w:rsidRDefault="00D82C56">
      <w:pPr>
        <w:pStyle w:val="1"/>
        <w:spacing w:before="480" w:after="120"/>
        <w:rPr>
          <w:rFonts w:ascii="Arial" w:hAnsi="Arial" w:cs="Arial"/>
        </w:rPr>
      </w:pPr>
      <w:bookmarkStart w:id="21" w:name="_Toc422962815"/>
      <w:r w:rsidRPr="00A43398">
        <w:rPr>
          <w:rFonts w:ascii="Arial" w:hAnsi="Arial" w:cs="Arial"/>
          <w:b/>
          <w:sz w:val="48"/>
        </w:rPr>
        <w:lastRenderedPageBreak/>
        <w:t>4.</w:t>
      </w:r>
      <w:r w:rsidRPr="00A43398">
        <w:rPr>
          <w:rFonts w:ascii="Arial" w:hAnsi="Arial" w:cs="Arial"/>
          <w:sz w:val="14"/>
        </w:rPr>
        <w:t xml:space="preserve">       </w:t>
      </w:r>
      <w:r w:rsidRPr="00A43398">
        <w:rPr>
          <w:rFonts w:ascii="Arial" w:hAnsi="Arial" w:cs="Arial"/>
          <w:b/>
          <w:sz w:val="48"/>
        </w:rPr>
        <w:t>Constraints</w:t>
      </w:r>
      <w:bookmarkEnd w:id="21"/>
    </w:p>
    <w:tbl>
      <w:tblPr>
        <w:tblStyle w:val="aff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1438"/>
        <w:gridCol w:w="1475"/>
        <w:gridCol w:w="6677"/>
      </w:tblGrid>
      <w:tr w:rsidR="00BF02EE" w:rsidRPr="00A43398" w:rsidTr="00A43398">
        <w:tc>
          <w:tcPr>
            <w:tcW w:w="750" w:type="pct"/>
          </w:tcPr>
          <w:p w:rsidR="00BF02EE" w:rsidRPr="00A43398" w:rsidRDefault="00D82C56">
            <w:pPr>
              <w:rPr>
                <w:szCs w:val="22"/>
              </w:rPr>
            </w:pPr>
            <w:r w:rsidRPr="00A43398">
              <w:rPr>
                <w:rFonts w:eastAsia="Trebuchet MS"/>
                <w:b/>
                <w:szCs w:val="22"/>
              </w:rPr>
              <w:t>ID</w:t>
            </w:r>
          </w:p>
        </w:tc>
        <w:tc>
          <w:tcPr>
            <w:tcW w:w="769" w:type="pct"/>
          </w:tcPr>
          <w:p w:rsidR="00BF02EE" w:rsidRPr="00A43398" w:rsidRDefault="00D82C56">
            <w:pPr>
              <w:rPr>
                <w:szCs w:val="22"/>
              </w:rPr>
            </w:pPr>
            <w:r w:rsidRPr="00A43398">
              <w:rPr>
                <w:rFonts w:eastAsia="Trebuchet MS"/>
                <w:b/>
                <w:szCs w:val="22"/>
              </w:rPr>
              <w:t>Type</w:t>
            </w:r>
          </w:p>
        </w:tc>
        <w:tc>
          <w:tcPr>
            <w:tcW w:w="3481" w:type="pct"/>
          </w:tcPr>
          <w:p w:rsidR="00BF02EE" w:rsidRPr="00A43398" w:rsidRDefault="00D82C56">
            <w:pPr>
              <w:rPr>
                <w:szCs w:val="22"/>
              </w:rPr>
            </w:pPr>
            <w:r w:rsidRPr="00A43398">
              <w:rPr>
                <w:rFonts w:eastAsia="Trebuchet MS"/>
                <w:b/>
                <w:szCs w:val="22"/>
              </w:rPr>
              <w:t>Description</w:t>
            </w:r>
          </w:p>
        </w:tc>
      </w:tr>
      <w:tr w:rsidR="00BF02EE" w:rsidRPr="00A43398" w:rsidTr="00A43398">
        <w:tc>
          <w:tcPr>
            <w:tcW w:w="750" w:type="pct"/>
            <w:vAlign w:val="center"/>
          </w:tcPr>
          <w:p w:rsidR="00BF02EE" w:rsidRPr="00A43398" w:rsidRDefault="00D82C56">
            <w:pPr>
              <w:rPr>
                <w:szCs w:val="22"/>
              </w:rPr>
            </w:pPr>
            <w:r w:rsidRPr="00A43398">
              <w:rPr>
                <w:rFonts w:eastAsia="Trebuchet MS"/>
                <w:szCs w:val="22"/>
              </w:rPr>
              <w:t>TC01</w:t>
            </w:r>
          </w:p>
        </w:tc>
        <w:tc>
          <w:tcPr>
            <w:tcW w:w="769" w:type="pct"/>
            <w:vAlign w:val="center"/>
          </w:tcPr>
          <w:p w:rsidR="00BF02EE" w:rsidRPr="00A43398" w:rsidRDefault="00D82C56">
            <w:pPr>
              <w:rPr>
                <w:szCs w:val="22"/>
              </w:rPr>
            </w:pPr>
            <w:r w:rsidRPr="00A43398">
              <w:rPr>
                <w:rFonts w:eastAsia="Trebuchet MS"/>
                <w:szCs w:val="22"/>
              </w:rPr>
              <w:t>Technical</w:t>
            </w:r>
          </w:p>
        </w:tc>
        <w:tc>
          <w:tcPr>
            <w:tcW w:w="3481" w:type="pct"/>
            <w:vAlign w:val="center"/>
          </w:tcPr>
          <w:p w:rsidR="00BF02EE" w:rsidRPr="00A43398" w:rsidRDefault="005C573B" w:rsidP="005C573B">
            <w:pPr>
              <w:rPr>
                <w:szCs w:val="22"/>
              </w:rPr>
            </w:pPr>
            <w:r w:rsidRPr="00A43398">
              <w:rPr>
                <w:rFonts w:eastAsia="Trebuchet MS"/>
                <w:szCs w:val="22"/>
              </w:rPr>
              <w:t>JAVA compiler, Arduino 1.0.6</w:t>
            </w:r>
          </w:p>
        </w:tc>
      </w:tr>
      <w:tr w:rsidR="00BF02EE" w:rsidRPr="00A43398" w:rsidTr="00A43398">
        <w:tc>
          <w:tcPr>
            <w:tcW w:w="750" w:type="pct"/>
            <w:vAlign w:val="center"/>
          </w:tcPr>
          <w:p w:rsidR="00BF02EE" w:rsidRPr="00A43398" w:rsidRDefault="005C573B">
            <w:pPr>
              <w:rPr>
                <w:szCs w:val="22"/>
              </w:rPr>
            </w:pPr>
            <w:r w:rsidRPr="00A43398">
              <w:rPr>
                <w:rFonts w:eastAsia="Trebuchet MS"/>
                <w:szCs w:val="22"/>
              </w:rPr>
              <w:t>TC02</w:t>
            </w:r>
          </w:p>
        </w:tc>
        <w:tc>
          <w:tcPr>
            <w:tcW w:w="769" w:type="pct"/>
            <w:vAlign w:val="center"/>
          </w:tcPr>
          <w:p w:rsidR="00BF02EE" w:rsidRPr="00A43398" w:rsidRDefault="00D82C56">
            <w:pPr>
              <w:rPr>
                <w:szCs w:val="22"/>
              </w:rPr>
            </w:pPr>
            <w:r w:rsidRPr="00A43398">
              <w:rPr>
                <w:rFonts w:eastAsia="Trebuchet MS"/>
                <w:szCs w:val="22"/>
              </w:rPr>
              <w:t>Technical</w:t>
            </w:r>
          </w:p>
        </w:tc>
        <w:tc>
          <w:tcPr>
            <w:tcW w:w="3481" w:type="pct"/>
            <w:vAlign w:val="center"/>
          </w:tcPr>
          <w:p w:rsidR="00BF02EE" w:rsidRPr="00A43398" w:rsidRDefault="00D82C56">
            <w:pPr>
              <w:rPr>
                <w:szCs w:val="22"/>
              </w:rPr>
            </w:pPr>
            <w:r w:rsidRPr="00A43398">
              <w:rPr>
                <w:rFonts w:eastAsia="Trebuchet MS"/>
                <w:szCs w:val="22"/>
              </w:rPr>
              <w:t>Permissible languages for this system (excluding the SA Nodes) include JAVA and Python.</w:t>
            </w:r>
          </w:p>
        </w:tc>
      </w:tr>
      <w:tr w:rsidR="00BF02EE" w:rsidRPr="00A43398" w:rsidTr="00A43398">
        <w:tc>
          <w:tcPr>
            <w:tcW w:w="750" w:type="pct"/>
            <w:vAlign w:val="center"/>
          </w:tcPr>
          <w:p w:rsidR="00BF02EE" w:rsidRPr="00A43398" w:rsidRDefault="00D82C56">
            <w:pPr>
              <w:rPr>
                <w:szCs w:val="22"/>
              </w:rPr>
            </w:pPr>
            <w:r w:rsidRPr="00A43398">
              <w:rPr>
                <w:rFonts w:eastAsia="Trebuchet MS"/>
                <w:szCs w:val="22"/>
              </w:rPr>
              <w:t>TB01</w:t>
            </w:r>
          </w:p>
        </w:tc>
        <w:tc>
          <w:tcPr>
            <w:tcW w:w="769" w:type="pct"/>
            <w:vAlign w:val="center"/>
          </w:tcPr>
          <w:p w:rsidR="00BF02EE" w:rsidRPr="00A43398" w:rsidRDefault="00D82C56">
            <w:pPr>
              <w:rPr>
                <w:szCs w:val="22"/>
              </w:rPr>
            </w:pPr>
            <w:r w:rsidRPr="00A43398">
              <w:rPr>
                <w:rFonts w:eastAsia="Trebuchet MS"/>
                <w:szCs w:val="22"/>
              </w:rPr>
              <w:t>Business</w:t>
            </w:r>
          </w:p>
        </w:tc>
        <w:tc>
          <w:tcPr>
            <w:tcW w:w="3481" w:type="pct"/>
            <w:vAlign w:val="center"/>
          </w:tcPr>
          <w:p w:rsidR="00BF02EE" w:rsidRPr="00A43398" w:rsidRDefault="00D82C56">
            <w:pPr>
              <w:rPr>
                <w:szCs w:val="22"/>
              </w:rPr>
            </w:pPr>
            <w:r w:rsidRPr="00A43398">
              <w:rPr>
                <w:rFonts w:eastAsia="Trebuchet MS"/>
                <w:szCs w:val="22"/>
              </w:rPr>
              <w:t>5 weeks and about 3 hours/day are available</w:t>
            </w:r>
          </w:p>
        </w:tc>
      </w:tr>
      <w:tr w:rsidR="00BF02EE" w:rsidRPr="00A43398" w:rsidTr="00A43398">
        <w:tc>
          <w:tcPr>
            <w:tcW w:w="750" w:type="pct"/>
            <w:vAlign w:val="center"/>
          </w:tcPr>
          <w:p w:rsidR="00BF02EE" w:rsidRPr="00A43398" w:rsidRDefault="005C573B">
            <w:pPr>
              <w:rPr>
                <w:szCs w:val="22"/>
              </w:rPr>
            </w:pPr>
            <w:r w:rsidRPr="00A43398">
              <w:rPr>
                <w:rFonts w:eastAsia="Trebuchet MS"/>
                <w:szCs w:val="22"/>
              </w:rPr>
              <w:t>TB02</w:t>
            </w:r>
          </w:p>
        </w:tc>
        <w:tc>
          <w:tcPr>
            <w:tcW w:w="769" w:type="pct"/>
            <w:vAlign w:val="center"/>
          </w:tcPr>
          <w:p w:rsidR="00BF02EE" w:rsidRPr="00A43398" w:rsidRDefault="00D82C56">
            <w:pPr>
              <w:rPr>
                <w:szCs w:val="22"/>
              </w:rPr>
            </w:pPr>
            <w:r w:rsidRPr="00A43398">
              <w:rPr>
                <w:rFonts w:eastAsia="Trebuchet MS"/>
                <w:szCs w:val="22"/>
              </w:rPr>
              <w:t>Business</w:t>
            </w:r>
          </w:p>
        </w:tc>
        <w:tc>
          <w:tcPr>
            <w:tcW w:w="3481" w:type="pct"/>
            <w:vAlign w:val="center"/>
          </w:tcPr>
          <w:p w:rsidR="00BF02EE" w:rsidRPr="00A43398" w:rsidRDefault="00D82C56">
            <w:pPr>
              <w:rPr>
                <w:szCs w:val="22"/>
              </w:rPr>
            </w:pPr>
            <w:r w:rsidRPr="00A43398">
              <w:rPr>
                <w:rFonts w:eastAsia="Trebuchet MS"/>
                <w:szCs w:val="22"/>
              </w:rPr>
              <w:t>It should be delivered on 25th, June.</w:t>
            </w:r>
          </w:p>
        </w:tc>
      </w:tr>
      <w:tr w:rsidR="00BF02EE" w:rsidRPr="00A43398" w:rsidTr="00A43398">
        <w:tc>
          <w:tcPr>
            <w:tcW w:w="750" w:type="pct"/>
            <w:vAlign w:val="center"/>
          </w:tcPr>
          <w:p w:rsidR="00BF02EE" w:rsidRPr="00A43398" w:rsidRDefault="005C573B">
            <w:pPr>
              <w:rPr>
                <w:szCs w:val="22"/>
              </w:rPr>
            </w:pPr>
            <w:r w:rsidRPr="00A43398">
              <w:rPr>
                <w:rFonts w:eastAsia="Trebuchet MS"/>
                <w:szCs w:val="22"/>
              </w:rPr>
              <w:t>TB03</w:t>
            </w:r>
          </w:p>
        </w:tc>
        <w:tc>
          <w:tcPr>
            <w:tcW w:w="769" w:type="pct"/>
            <w:vAlign w:val="center"/>
          </w:tcPr>
          <w:p w:rsidR="00BF02EE" w:rsidRPr="00A43398" w:rsidRDefault="00D82C56">
            <w:pPr>
              <w:rPr>
                <w:szCs w:val="22"/>
              </w:rPr>
            </w:pPr>
            <w:r w:rsidRPr="00A43398">
              <w:rPr>
                <w:rFonts w:eastAsia="Trebuchet MS"/>
                <w:szCs w:val="22"/>
              </w:rPr>
              <w:t>Business</w:t>
            </w:r>
          </w:p>
        </w:tc>
        <w:tc>
          <w:tcPr>
            <w:tcW w:w="3481" w:type="pct"/>
            <w:vAlign w:val="center"/>
          </w:tcPr>
          <w:p w:rsidR="00BF02EE" w:rsidRPr="00A43398" w:rsidRDefault="00D82C56">
            <w:pPr>
              <w:rPr>
                <w:szCs w:val="22"/>
              </w:rPr>
            </w:pPr>
            <w:r w:rsidRPr="00A43398">
              <w:rPr>
                <w:rFonts w:eastAsia="Trebuchet MS"/>
                <w:szCs w:val="22"/>
              </w:rPr>
              <w:t>5 developers due to the temporary development organization.</w:t>
            </w:r>
          </w:p>
        </w:tc>
      </w:tr>
    </w:tbl>
    <w:p w:rsidR="00BF02EE" w:rsidRPr="00763EB2" w:rsidRDefault="00BF02EE">
      <w:pPr>
        <w:pStyle w:val="2"/>
        <w:spacing w:before="360" w:after="80"/>
        <w:rPr>
          <w:rFonts w:ascii="Arial" w:eastAsiaTheme="minorEastAsia" w:hAnsi="Arial" w:cs="Arial" w:hint="eastAsia"/>
        </w:rPr>
      </w:pPr>
    </w:p>
    <w:sectPr w:rsidR="00BF02EE" w:rsidRPr="00763EB2" w:rsidSect="00F02369">
      <w:headerReference w:type="default" r:id="rId9"/>
      <w:pgSz w:w="12240" w:h="15840"/>
      <w:pgMar w:top="1276" w:right="1440" w:bottom="567"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171" w:rsidRDefault="00DD0171" w:rsidP="006F0655">
      <w:pPr>
        <w:spacing w:line="240" w:lineRule="auto"/>
      </w:pPr>
      <w:r>
        <w:separator/>
      </w:r>
    </w:p>
  </w:endnote>
  <w:endnote w:type="continuationSeparator" w:id="0">
    <w:p w:rsidR="00DD0171" w:rsidRDefault="00DD0171" w:rsidP="006F06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171" w:rsidRDefault="00DD0171" w:rsidP="006F0655">
      <w:pPr>
        <w:spacing w:line="240" w:lineRule="auto"/>
      </w:pPr>
      <w:r>
        <w:separator/>
      </w:r>
    </w:p>
  </w:footnote>
  <w:footnote w:type="continuationSeparator" w:id="0">
    <w:p w:rsidR="00DD0171" w:rsidRDefault="00DD0171" w:rsidP="006F065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CDA" w:rsidRDefault="004D2CDA" w:rsidP="004D2CDA">
    <w:pPr>
      <w:pStyle w:val="affc"/>
      <w:ind w:leftChars="-451" w:hangingChars="451" w:hanging="992"/>
    </w:pPr>
    <w:r>
      <w:rPr>
        <w:rFonts w:hint="eastAsia"/>
        <w:i/>
        <w:iCs/>
        <w:color w:val="434343"/>
      </w:rPr>
      <w:t>Architecture Driver</w:t>
    </w:r>
    <w:r>
      <w:rPr>
        <w:i/>
        <w:iCs/>
        <w:color w:val="434343"/>
      </w:rPr>
      <w:t>s</w:t>
    </w:r>
    <w:r w:rsidR="007E2D37">
      <w:rPr>
        <w:rFonts w:hint="eastAsia"/>
        <w:i/>
        <w:iCs/>
        <w:color w:val="434343"/>
      </w:rPr>
      <w:t xml:space="preserve"> Specification</w:t>
    </w:r>
    <w:r>
      <w:rPr>
        <w:rFonts w:hint="eastAsia"/>
        <w:i/>
        <w:iCs/>
        <w:color w:val="434343"/>
      </w:rPr>
      <w:t xml:space="preserve"> of IoT anyware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5155F"/>
    <w:multiLevelType w:val="multilevel"/>
    <w:tmpl w:val="3BB88E6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A712A19"/>
    <w:multiLevelType w:val="multilevel"/>
    <w:tmpl w:val="7FC65462"/>
    <w:lvl w:ilvl="0">
      <w:start w:val="2"/>
      <w:numFmt w:val="decimal"/>
      <w:lvlText w:val="%1."/>
      <w:lvlJc w:val="left"/>
      <w:pPr>
        <w:ind w:left="750" w:firstLine="0"/>
      </w:pPr>
    </w:lvl>
    <w:lvl w:ilvl="1">
      <w:start w:val="1"/>
      <w:numFmt w:val="decimal"/>
      <w:lvlText w:val="%1.%2."/>
      <w:lvlJc w:val="left"/>
      <w:pPr>
        <w:ind w:left="750" w:firstLine="0"/>
      </w:pPr>
    </w:lvl>
    <w:lvl w:ilvl="2">
      <w:start w:val="1"/>
      <w:numFmt w:val="decimal"/>
      <w:lvlText w:val="%1.%2.%3."/>
      <w:lvlJc w:val="left"/>
      <w:pPr>
        <w:ind w:left="75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2">
    <w:nsid w:val="49AA44A7"/>
    <w:multiLevelType w:val="multilevel"/>
    <w:tmpl w:val="FE7436C0"/>
    <w:lvl w:ilvl="0">
      <w:start w:val="1"/>
      <w:numFmt w:val="decimal"/>
      <w:lvlText w:val="%1."/>
      <w:lvlJc w:val="left"/>
      <w:pPr>
        <w:ind w:left="750" w:firstLine="0"/>
      </w:pPr>
    </w:lvl>
    <w:lvl w:ilvl="1">
      <w:start w:val="1"/>
      <w:numFmt w:val="decimal"/>
      <w:lvlText w:val="%1.%2."/>
      <w:lvlJc w:val="left"/>
      <w:pPr>
        <w:ind w:left="750" w:firstLine="0"/>
      </w:pPr>
    </w:lvl>
    <w:lvl w:ilvl="2">
      <w:start w:val="1"/>
      <w:numFmt w:val="decimal"/>
      <w:lvlText w:val="%1.%2.%3."/>
      <w:lvlJc w:val="left"/>
      <w:pPr>
        <w:ind w:left="75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
    <w:nsid w:val="5E047DB6"/>
    <w:multiLevelType w:val="multilevel"/>
    <w:tmpl w:val="1E5E6AC8"/>
    <w:lvl w:ilvl="0">
      <w:start w:val="3"/>
      <w:numFmt w:val="bullet"/>
      <w:lvlText w:val="-"/>
      <w:lvlJc w:val="left"/>
      <w:pPr>
        <w:ind w:left="645" w:firstLine="285"/>
      </w:pPr>
      <w:rPr>
        <w:rFonts w:ascii="Arial" w:eastAsia="Arial" w:hAnsi="Arial" w:cs="Arial"/>
      </w:rPr>
    </w:lvl>
    <w:lvl w:ilvl="1">
      <w:start w:val="1"/>
      <w:numFmt w:val="bullet"/>
      <w:lvlText w:val="■"/>
      <w:lvlJc w:val="left"/>
      <w:pPr>
        <w:ind w:left="1085" w:firstLine="685"/>
      </w:pPr>
      <w:rPr>
        <w:rFonts w:ascii="Arial" w:eastAsia="Arial" w:hAnsi="Arial" w:cs="Arial"/>
      </w:rPr>
    </w:lvl>
    <w:lvl w:ilvl="2">
      <w:start w:val="1"/>
      <w:numFmt w:val="bullet"/>
      <w:lvlText w:val="◆"/>
      <w:lvlJc w:val="left"/>
      <w:pPr>
        <w:ind w:left="1485" w:firstLine="1085"/>
      </w:pPr>
      <w:rPr>
        <w:rFonts w:ascii="Arial" w:eastAsia="Arial" w:hAnsi="Arial" w:cs="Arial"/>
      </w:rPr>
    </w:lvl>
    <w:lvl w:ilvl="3">
      <w:start w:val="1"/>
      <w:numFmt w:val="bullet"/>
      <w:lvlText w:val="●"/>
      <w:lvlJc w:val="left"/>
      <w:pPr>
        <w:ind w:left="1885" w:firstLine="1485"/>
      </w:pPr>
      <w:rPr>
        <w:rFonts w:ascii="Arial" w:eastAsia="Arial" w:hAnsi="Arial" w:cs="Arial"/>
      </w:rPr>
    </w:lvl>
    <w:lvl w:ilvl="4">
      <w:start w:val="1"/>
      <w:numFmt w:val="bullet"/>
      <w:lvlText w:val="■"/>
      <w:lvlJc w:val="left"/>
      <w:pPr>
        <w:ind w:left="2285" w:firstLine="1885"/>
      </w:pPr>
      <w:rPr>
        <w:rFonts w:ascii="Arial" w:eastAsia="Arial" w:hAnsi="Arial" w:cs="Arial"/>
      </w:rPr>
    </w:lvl>
    <w:lvl w:ilvl="5">
      <w:start w:val="1"/>
      <w:numFmt w:val="bullet"/>
      <w:lvlText w:val="◆"/>
      <w:lvlJc w:val="left"/>
      <w:pPr>
        <w:ind w:left="2685" w:firstLine="2285"/>
      </w:pPr>
      <w:rPr>
        <w:rFonts w:ascii="Arial" w:eastAsia="Arial" w:hAnsi="Arial" w:cs="Arial"/>
      </w:rPr>
    </w:lvl>
    <w:lvl w:ilvl="6">
      <w:start w:val="1"/>
      <w:numFmt w:val="bullet"/>
      <w:lvlText w:val="●"/>
      <w:lvlJc w:val="left"/>
      <w:pPr>
        <w:ind w:left="3085" w:firstLine="2685"/>
      </w:pPr>
      <w:rPr>
        <w:rFonts w:ascii="Arial" w:eastAsia="Arial" w:hAnsi="Arial" w:cs="Arial"/>
      </w:rPr>
    </w:lvl>
    <w:lvl w:ilvl="7">
      <w:start w:val="1"/>
      <w:numFmt w:val="bullet"/>
      <w:lvlText w:val="■"/>
      <w:lvlJc w:val="left"/>
      <w:pPr>
        <w:ind w:left="3485" w:firstLine="3085"/>
      </w:pPr>
      <w:rPr>
        <w:rFonts w:ascii="Arial" w:eastAsia="Arial" w:hAnsi="Arial" w:cs="Arial"/>
      </w:rPr>
    </w:lvl>
    <w:lvl w:ilvl="8">
      <w:start w:val="1"/>
      <w:numFmt w:val="bullet"/>
      <w:lvlText w:val="◆"/>
      <w:lvlJc w:val="left"/>
      <w:pPr>
        <w:ind w:left="3885" w:firstLine="3485"/>
      </w:pPr>
      <w:rPr>
        <w:rFonts w:ascii="Arial" w:eastAsia="Arial" w:hAnsi="Arial" w:cs="Arial"/>
      </w:rPr>
    </w:lvl>
  </w:abstractNum>
  <w:abstractNum w:abstractNumId="4">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1FA4A2D"/>
    <w:multiLevelType w:val="hybridMultilevel"/>
    <w:tmpl w:val="CED2D7EC"/>
    <w:lvl w:ilvl="0" w:tplc="45BEE90A">
      <w:start w:val="3"/>
      <w:numFmt w:val="bullet"/>
      <w:lvlText w:val="-"/>
      <w:lvlJc w:val="left"/>
      <w:pPr>
        <w:ind w:left="760" w:hanging="360"/>
      </w:pPr>
      <w:rPr>
        <w:rFonts w:ascii="Trebuchet MS" w:eastAsiaTheme="minorEastAsia" w:hAnsi="Trebuchet M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77013152"/>
    <w:multiLevelType w:val="multilevel"/>
    <w:tmpl w:val="8F681EB0"/>
    <w:lvl w:ilvl="0">
      <w:start w:val="1"/>
      <w:numFmt w:val="bullet"/>
      <w:lvlText w:val="-"/>
      <w:lvlJc w:val="left"/>
      <w:pPr>
        <w:ind w:left="750" w:firstLine="0"/>
      </w:pPr>
      <w:rPr>
        <w:rFonts w:ascii="Arial" w:eastAsia="Arial" w:hAnsi="Arial" w:cs="Arial"/>
      </w:rPr>
    </w:lvl>
    <w:lvl w:ilvl="1">
      <w:start w:val="1"/>
      <w:numFmt w:val="decimal"/>
      <w:lvlText w:val="-.%2."/>
      <w:lvlJc w:val="left"/>
      <w:pPr>
        <w:ind w:left="750" w:firstLine="0"/>
      </w:pPr>
    </w:lvl>
    <w:lvl w:ilvl="2">
      <w:start w:val="1"/>
      <w:numFmt w:val="decimal"/>
      <w:lvlText w:val="-.%2.%3."/>
      <w:lvlJc w:val="left"/>
      <w:pPr>
        <w:ind w:left="750" w:firstLine="0"/>
      </w:pPr>
    </w:lvl>
    <w:lvl w:ilvl="3">
      <w:start w:val="1"/>
      <w:numFmt w:val="decimal"/>
      <w:lvlText w:val="-.%2.%3.%4."/>
      <w:lvlJc w:val="left"/>
      <w:pPr>
        <w:ind w:left="1080" w:firstLine="0"/>
      </w:pPr>
    </w:lvl>
    <w:lvl w:ilvl="4">
      <w:start w:val="1"/>
      <w:numFmt w:val="decimal"/>
      <w:lvlText w:val="-.%2.%3.%4.%5."/>
      <w:lvlJc w:val="left"/>
      <w:pPr>
        <w:ind w:left="1080" w:firstLine="0"/>
      </w:pPr>
    </w:lvl>
    <w:lvl w:ilvl="5">
      <w:start w:val="1"/>
      <w:numFmt w:val="decimal"/>
      <w:lvlText w:val="-.%2.%3.%4.%5.%6."/>
      <w:lvlJc w:val="left"/>
      <w:pPr>
        <w:ind w:left="1440" w:firstLine="0"/>
      </w:pPr>
    </w:lvl>
    <w:lvl w:ilvl="6">
      <w:start w:val="1"/>
      <w:numFmt w:val="decimal"/>
      <w:lvlText w:val="-.%2.%3.%4.%5.%6.%7."/>
      <w:lvlJc w:val="left"/>
      <w:pPr>
        <w:ind w:left="1440" w:firstLine="0"/>
      </w:pPr>
    </w:lvl>
    <w:lvl w:ilvl="7">
      <w:start w:val="1"/>
      <w:numFmt w:val="decimal"/>
      <w:lvlText w:val="-.%2.%3.%4.%5.%6.%7.%8."/>
      <w:lvlJc w:val="left"/>
      <w:pPr>
        <w:ind w:left="1800" w:firstLine="0"/>
      </w:pPr>
    </w:lvl>
    <w:lvl w:ilvl="8">
      <w:start w:val="1"/>
      <w:numFmt w:val="decimal"/>
      <w:lvlText w:val="-.%2.%3.%4.%5.%6.%7.%8.%9."/>
      <w:lvlJc w:val="left"/>
      <w:pPr>
        <w:ind w:left="1800" w:firstLine="0"/>
      </w:p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BF02EE"/>
    <w:rsid w:val="000334CE"/>
    <w:rsid w:val="00044C92"/>
    <w:rsid w:val="00277524"/>
    <w:rsid w:val="00280004"/>
    <w:rsid w:val="00286CD3"/>
    <w:rsid w:val="002E11B7"/>
    <w:rsid w:val="002F005F"/>
    <w:rsid w:val="002F265A"/>
    <w:rsid w:val="002F6FA6"/>
    <w:rsid w:val="003166E3"/>
    <w:rsid w:val="00321624"/>
    <w:rsid w:val="003714E4"/>
    <w:rsid w:val="0038729D"/>
    <w:rsid w:val="003E2CA4"/>
    <w:rsid w:val="0046429D"/>
    <w:rsid w:val="004D2CDA"/>
    <w:rsid w:val="005C573B"/>
    <w:rsid w:val="006069AA"/>
    <w:rsid w:val="00626744"/>
    <w:rsid w:val="00632CF1"/>
    <w:rsid w:val="006831BA"/>
    <w:rsid w:val="00685069"/>
    <w:rsid w:val="006F0655"/>
    <w:rsid w:val="00756A6C"/>
    <w:rsid w:val="00756B25"/>
    <w:rsid w:val="00763EB2"/>
    <w:rsid w:val="007678A3"/>
    <w:rsid w:val="00790BB2"/>
    <w:rsid w:val="007A34D0"/>
    <w:rsid w:val="007B717C"/>
    <w:rsid w:val="007E2D37"/>
    <w:rsid w:val="00847297"/>
    <w:rsid w:val="0088076F"/>
    <w:rsid w:val="008A50C2"/>
    <w:rsid w:val="00A43398"/>
    <w:rsid w:val="00AC6C55"/>
    <w:rsid w:val="00AE77CA"/>
    <w:rsid w:val="00AF3527"/>
    <w:rsid w:val="00BF02EE"/>
    <w:rsid w:val="00C63A1E"/>
    <w:rsid w:val="00CD659C"/>
    <w:rsid w:val="00CD69A7"/>
    <w:rsid w:val="00D40D45"/>
    <w:rsid w:val="00D82C56"/>
    <w:rsid w:val="00DD0171"/>
    <w:rsid w:val="00DD2F1C"/>
    <w:rsid w:val="00DF41B2"/>
    <w:rsid w:val="00EB6F3A"/>
    <w:rsid w:val="00F02369"/>
    <w:rsid w:val="00F5523B"/>
    <w:rsid w:val="00FB320E"/>
    <w:rsid w:val="00FC0CA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56B25"/>
  </w:style>
  <w:style w:type="paragraph" w:styleId="1">
    <w:name w:val="heading 1"/>
    <w:basedOn w:val="a"/>
    <w:next w:val="a"/>
    <w:rsid w:val="00756B25"/>
    <w:pPr>
      <w:keepNext/>
      <w:keepLines/>
      <w:spacing w:before="200"/>
      <w:outlineLvl w:val="0"/>
    </w:pPr>
    <w:rPr>
      <w:rFonts w:ascii="Trebuchet MS" w:eastAsia="Trebuchet MS" w:hAnsi="Trebuchet MS" w:cs="Trebuchet MS"/>
      <w:sz w:val="32"/>
    </w:rPr>
  </w:style>
  <w:style w:type="paragraph" w:styleId="2">
    <w:name w:val="heading 2"/>
    <w:basedOn w:val="a"/>
    <w:next w:val="a"/>
    <w:rsid w:val="00756B25"/>
    <w:pPr>
      <w:keepNext/>
      <w:keepLines/>
      <w:spacing w:before="200"/>
      <w:outlineLvl w:val="1"/>
    </w:pPr>
    <w:rPr>
      <w:rFonts w:ascii="Trebuchet MS" w:eastAsia="Trebuchet MS" w:hAnsi="Trebuchet MS" w:cs="Trebuchet MS"/>
      <w:b/>
      <w:sz w:val="26"/>
    </w:rPr>
  </w:style>
  <w:style w:type="paragraph" w:styleId="3">
    <w:name w:val="heading 3"/>
    <w:basedOn w:val="a"/>
    <w:next w:val="a"/>
    <w:rsid w:val="00756B25"/>
    <w:pPr>
      <w:keepNext/>
      <w:keepLines/>
      <w:spacing w:before="160"/>
      <w:outlineLvl w:val="2"/>
    </w:pPr>
    <w:rPr>
      <w:rFonts w:ascii="Trebuchet MS" w:eastAsia="Trebuchet MS" w:hAnsi="Trebuchet MS" w:cs="Trebuchet MS"/>
      <w:b/>
      <w:color w:val="666666"/>
      <w:sz w:val="24"/>
    </w:rPr>
  </w:style>
  <w:style w:type="paragraph" w:styleId="4">
    <w:name w:val="heading 4"/>
    <w:basedOn w:val="a"/>
    <w:next w:val="a"/>
    <w:rsid w:val="00756B25"/>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rsid w:val="00756B25"/>
    <w:pPr>
      <w:keepNext/>
      <w:keepLines/>
      <w:spacing w:before="160"/>
      <w:outlineLvl w:val="4"/>
    </w:pPr>
    <w:rPr>
      <w:rFonts w:ascii="Trebuchet MS" w:eastAsia="Trebuchet MS" w:hAnsi="Trebuchet MS" w:cs="Trebuchet MS"/>
      <w:color w:val="666666"/>
    </w:rPr>
  </w:style>
  <w:style w:type="paragraph" w:styleId="6">
    <w:name w:val="heading 6"/>
    <w:basedOn w:val="a"/>
    <w:next w:val="a"/>
    <w:rsid w:val="00756B25"/>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756B25"/>
    <w:tblPr>
      <w:tblCellMar>
        <w:top w:w="0" w:type="dxa"/>
        <w:left w:w="0" w:type="dxa"/>
        <w:bottom w:w="0" w:type="dxa"/>
        <w:right w:w="0" w:type="dxa"/>
      </w:tblCellMar>
    </w:tblPr>
  </w:style>
  <w:style w:type="paragraph" w:styleId="a3">
    <w:name w:val="Title"/>
    <w:basedOn w:val="a"/>
    <w:next w:val="a"/>
    <w:rsid w:val="00756B25"/>
    <w:pPr>
      <w:keepNext/>
      <w:keepLines/>
    </w:pPr>
    <w:rPr>
      <w:rFonts w:ascii="Trebuchet MS" w:eastAsia="Trebuchet MS" w:hAnsi="Trebuchet MS" w:cs="Trebuchet MS"/>
      <w:sz w:val="42"/>
    </w:rPr>
  </w:style>
  <w:style w:type="paragraph" w:styleId="a4">
    <w:name w:val="Subtitle"/>
    <w:basedOn w:val="a"/>
    <w:next w:val="a"/>
    <w:rsid w:val="00756B25"/>
    <w:pPr>
      <w:keepNext/>
      <w:keepLines/>
      <w:spacing w:after="200"/>
    </w:pPr>
    <w:rPr>
      <w:rFonts w:ascii="Trebuchet MS" w:eastAsia="Trebuchet MS" w:hAnsi="Trebuchet MS" w:cs="Trebuchet MS"/>
      <w:i/>
      <w:color w:val="666666"/>
      <w:sz w:val="26"/>
    </w:rPr>
  </w:style>
  <w:style w:type="table" w:customStyle="1" w:styleId="a5">
    <w:basedOn w:val="TableNormal"/>
    <w:rsid w:val="00756B25"/>
    <w:tblPr>
      <w:tblStyleRowBandSize w:val="1"/>
      <w:tblStyleColBandSize w:val="1"/>
      <w:tblCellMar>
        <w:top w:w="0" w:type="dxa"/>
        <w:bottom w:w="0" w:type="dxa"/>
      </w:tblCellMar>
    </w:tblPr>
  </w:style>
  <w:style w:type="table" w:customStyle="1" w:styleId="a6">
    <w:basedOn w:val="TableNormal"/>
    <w:rsid w:val="00756B25"/>
    <w:tblPr>
      <w:tblStyleRowBandSize w:val="1"/>
      <w:tblStyleColBandSize w:val="1"/>
      <w:tblCellMar>
        <w:top w:w="0" w:type="dxa"/>
        <w:bottom w:w="0" w:type="dxa"/>
      </w:tblCellMar>
    </w:tblPr>
  </w:style>
  <w:style w:type="table" w:customStyle="1" w:styleId="a7">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8">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9">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a">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b">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c">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d">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e">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0">
    <w:basedOn w:val="TableNormal"/>
    <w:rsid w:val="00756B25"/>
    <w:tblPr>
      <w:tblStyleRowBandSize w:val="1"/>
      <w:tblStyleColBandSize w:val="1"/>
      <w:tblCellMar>
        <w:top w:w="0" w:type="dxa"/>
        <w:left w:w="0" w:type="dxa"/>
        <w:bottom w:w="0" w:type="dxa"/>
        <w:right w:w="0" w:type="dxa"/>
      </w:tblCellMar>
    </w:tblPr>
  </w:style>
  <w:style w:type="table" w:customStyle="1" w:styleId="af1">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2">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3">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4">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5">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6">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7">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8">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9">
    <w:basedOn w:val="TableNormal"/>
    <w:rsid w:val="00756B25"/>
    <w:tblPr>
      <w:tblStyleRowBandSize w:val="1"/>
      <w:tblStyleColBandSize w:val="1"/>
      <w:tblCellMar>
        <w:top w:w="0" w:type="dxa"/>
        <w:left w:w="0" w:type="dxa"/>
        <w:bottom w:w="0" w:type="dxa"/>
        <w:right w:w="0" w:type="dxa"/>
      </w:tblCellMar>
    </w:tblPr>
  </w:style>
  <w:style w:type="table" w:customStyle="1" w:styleId="afa">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b">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c">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d">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e">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f">
    <w:basedOn w:val="TableNormal"/>
    <w:rsid w:val="00756B25"/>
    <w:tblPr>
      <w:tblStyleRowBandSize w:val="1"/>
      <w:tblStyleColBandSize w:val="1"/>
      <w:tblCellMar>
        <w:top w:w="0" w:type="dxa"/>
        <w:bottom w:w="0" w:type="dxa"/>
      </w:tblCellMar>
    </w:tblPr>
  </w:style>
  <w:style w:type="table" w:customStyle="1" w:styleId="aff0">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f1">
    <w:basedOn w:val="TableNormal"/>
    <w:rsid w:val="00756B25"/>
    <w:tblPr>
      <w:tblStyleRowBandSize w:val="1"/>
      <w:tblStyleColBandSize w:val="1"/>
      <w:tblCellMar>
        <w:top w:w="0" w:type="dxa"/>
        <w:left w:w="99" w:type="dxa"/>
        <w:bottom w:w="0" w:type="dxa"/>
        <w:right w:w="99" w:type="dxa"/>
      </w:tblCellMar>
    </w:tblPr>
  </w:style>
  <w:style w:type="table" w:customStyle="1" w:styleId="aff2">
    <w:basedOn w:val="TableNormal"/>
    <w:rsid w:val="00756B25"/>
    <w:tblPr>
      <w:tblStyleRowBandSize w:val="1"/>
      <w:tblStyleColBandSize w:val="1"/>
      <w:tblCellMar>
        <w:top w:w="0" w:type="dxa"/>
        <w:left w:w="99" w:type="dxa"/>
        <w:bottom w:w="0" w:type="dxa"/>
        <w:right w:w="99" w:type="dxa"/>
      </w:tblCellMar>
    </w:tblPr>
  </w:style>
  <w:style w:type="table" w:customStyle="1" w:styleId="aff3">
    <w:basedOn w:val="TableNormal"/>
    <w:rsid w:val="00756B25"/>
    <w:tblPr>
      <w:tblStyleRowBandSize w:val="1"/>
      <w:tblStyleColBandSize w:val="1"/>
      <w:tblCellMar>
        <w:top w:w="0" w:type="dxa"/>
        <w:left w:w="99" w:type="dxa"/>
        <w:bottom w:w="0" w:type="dxa"/>
        <w:right w:w="99" w:type="dxa"/>
      </w:tblCellMar>
    </w:tblPr>
  </w:style>
  <w:style w:type="table" w:customStyle="1" w:styleId="aff4">
    <w:basedOn w:val="TableNormal"/>
    <w:rsid w:val="00756B25"/>
    <w:tblPr>
      <w:tblStyleRowBandSize w:val="1"/>
      <w:tblStyleColBandSize w:val="1"/>
      <w:tblCellMar>
        <w:top w:w="0" w:type="dxa"/>
        <w:left w:w="99" w:type="dxa"/>
        <w:bottom w:w="0" w:type="dxa"/>
        <w:right w:w="99" w:type="dxa"/>
      </w:tblCellMar>
    </w:tblPr>
  </w:style>
  <w:style w:type="table" w:customStyle="1" w:styleId="aff5">
    <w:basedOn w:val="TableNormal"/>
    <w:rsid w:val="00756B25"/>
    <w:tblPr>
      <w:tblStyleRowBandSize w:val="1"/>
      <w:tblStyleColBandSize w:val="1"/>
      <w:tblCellMar>
        <w:top w:w="0" w:type="dxa"/>
        <w:left w:w="0" w:type="dxa"/>
        <w:bottom w:w="0" w:type="dxa"/>
        <w:right w:w="0" w:type="dxa"/>
      </w:tblCellMar>
    </w:tblPr>
  </w:style>
  <w:style w:type="table" w:customStyle="1" w:styleId="aff6">
    <w:basedOn w:val="TableNormal"/>
    <w:rsid w:val="00756B25"/>
    <w:tblPr>
      <w:tblStyleRowBandSize w:val="1"/>
      <w:tblStyleColBandSize w:val="1"/>
      <w:tblCellMar>
        <w:top w:w="0" w:type="dxa"/>
        <w:left w:w="99" w:type="dxa"/>
        <w:bottom w:w="0" w:type="dxa"/>
        <w:right w:w="99" w:type="dxa"/>
      </w:tblCellMar>
    </w:tblPr>
  </w:style>
  <w:style w:type="table" w:customStyle="1" w:styleId="aff7">
    <w:basedOn w:val="TableNormal"/>
    <w:rsid w:val="00756B25"/>
    <w:tblPr>
      <w:tblStyleRowBandSize w:val="1"/>
      <w:tblStyleColBandSize w:val="1"/>
      <w:tblCellMar>
        <w:top w:w="0" w:type="dxa"/>
        <w:left w:w="0" w:type="dxa"/>
        <w:bottom w:w="0" w:type="dxa"/>
        <w:right w:w="0" w:type="dxa"/>
      </w:tblCellMar>
    </w:tblPr>
  </w:style>
  <w:style w:type="table" w:customStyle="1" w:styleId="aff8">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paragraph" w:styleId="TOC">
    <w:name w:val="TOC Heading"/>
    <w:basedOn w:val="1"/>
    <w:next w:val="a"/>
    <w:uiPriority w:val="39"/>
    <w:unhideWhenUsed/>
    <w:qFormat/>
    <w:rsid w:val="00D82C56"/>
    <w:pPr>
      <w:spacing w:before="240" w:line="259" w:lineRule="auto"/>
      <w:outlineLvl w:val="9"/>
    </w:pPr>
    <w:rPr>
      <w:rFonts w:asciiTheme="majorHAnsi" w:eastAsiaTheme="majorEastAsia" w:hAnsiTheme="majorHAnsi" w:cstheme="majorBidi"/>
      <w:color w:val="2E74B5" w:themeColor="accent1" w:themeShade="BF"/>
      <w:szCs w:val="32"/>
    </w:rPr>
  </w:style>
  <w:style w:type="paragraph" w:styleId="20">
    <w:name w:val="toc 2"/>
    <w:basedOn w:val="a"/>
    <w:next w:val="a"/>
    <w:autoRedefine/>
    <w:uiPriority w:val="39"/>
    <w:unhideWhenUsed/>
    <w:rsid w:val="00D82C56"/>
    <w:pPr>
      <w:spacing w:after="100" w:line="259" w:lineRule="auto"/>
      <w:ind w:left="220"/>
    </w:pPr>
    <w:rPr>
      <w:rFonts w:asciiTheme="minorHAnsi" w:hAnsiTheme="minorHAnsi" w:cs="Times New Roman"/>
      <w:color w:val="auto"/>
      <w:szCs w:val="22"/>
    </w:rPr>
  </w:style>
  <w:style w:type="paragraph" w:styleId="10">
    <w:name w:val="toc 1"/>
    <w:basedOn w:val="a"/>
    <w:next w:val="a"/>
    <w:autoRedefine/>
    <w:uiPriority w:val="39"/>
    <w:unhideWhenUsed/>
    <w:rsid w:val="00D82C56"/>
    <w:pPr>
      <w:spacing w:after="100" w:line="259" w:lineRule="auto"/>
    </w:pPr>
    <w:rPr>
      <w:rFonts w:asciiTheme="minorHAnsi" w:hAnsiTheme="minorHAnsi" w:cs="Times New Roman"/>
      <w:color w:val="auto"/>
      <w:szCs w:val="22"/>
    </w:rPr>
  </w:style>
  <w:style w:type="paragraph" w:styleId="30">
    <w:name w:val="toc 3"/>
    <w:basedOn w:val="a"/>
    <w:next w:val="a"/>
    <w:autoRedefine/>
    <w:uiPriority w:val="39"/>
    <w:unhideWhenUsed/>
    <w:rsid w:val="00D82C56"/>
    <w:pPr>
      <w:spacing w:after="100" w:line="259" w:lineRule="auto"/>
      <w:ind w:left="440"/>
    </w:pPr>
    <w:rPr>
      <w:rFonts w:asciiTheme="minorHAnsi" w:hAnsiTheme="minorHAnsi" w:cs="Times New Roman"/>
      <w:color w:val="auto"/>
      <w:szCs w:val="22"/>
    </w:rPr>
  </w:style>
  <w:style w:type="character" w:styleId="aff9">
    <w:name w:val="Hyperlink"/>
    <w:basedOn w:val="a0"/>
    <w:uiPriority w:val="99"/>
    <w:unhideWhenUsed/>
    <w:rsid w:val="00D82C56"/>
    <w:rPr>
      <w:color w:val="0563C1" w:themeColor="hyperlink"/>
      <w:u w:val="single"/>
    </w:rPr>
  </w:style>
  <w:style w:type="paragraph" w:styleId="affa">
    <w:name w:val="Normal (Web)"/>
    <w:basedOn w:val="a"/>
    <w:uiPriority w:val="99"/>
    <w:semiHidden/>
    <w:unhideWhenUsed/>
    <w:rsid w:val="00DF41B2"/>
    <w:pPr>
      <w:spacing w:before="100" w:beforeAutospacing="1" w:after="100" w:afterAutospacing="1" w:line="240" w:lineRule="auto"/>
    </w:pPr>
    <w:rPr>
      <w:rFonts w:ascii="굴림" w:eastAsia="굴림" w:hAnsi="굴림" w:cs="굴림"/>
      <w:color w:val="auto"/>
      <w:sz w:val="24"/>
      <w:szCs w:val="24"/>
    </w:rPr>
  </w:style>
  <w:style w:type="paragraph" w:styleId="affb">
    <w:name w:val="List Paragraph"/>
    <w:basedOn w:val="a"/>
    <w:uiPriority w:val="34"/>
    <w:qFormat/>
    <w:rsid w:val="00DF41B2"/>
    <w:pPr>
      <w:ind w:leftChars="400" w:left="800"/>
    </w:pPr>
  </w:style>
  <w:style w:type="paragraph" w:styleId="affc">
    <w:name w:val="header"/>
    <w:basedOn w:val="a"/>
    <w:link w:val="Char"/>
    <w:uiPriority w:val="99"/>
    <w:unhideWhenUsed/>
    <w:rsid w:val="006F0655"/>
    <w:pPr>
      <w:tabs>
        <w:tab w:val="center" w:pos="4513"/>
        <w:tab w:val="right" w:pos="9026"/>
      </w:tabs>
      <w:snapToGrid w:val="0"/>
    </w:pPr>
  </w:style>
  <w:style w:type="character" w:customStyle="1" w:styleId="Char">
    <w:name w:val="머리글 Char"/>
    <w:basedOn w:val="a0"/>
    <w:link w:val="affc"/>
    <w:uiPriority w:val="99"/>
    <w:rsid w:val="006F0655"/>
  </w:style>
  <w:style w:type="paragraph" w:styleId="affd">
    <w:name w:val="footer"/>
    <w:basedOn w:val="a"/>
    <w:link w:val="Char0"/>
    <w:uiPriority w:val="99"/>
    <w:unhideWhenUsed/>
    <w:rsid w:val="006F0655"/>
    <w:pPr>
      <w:tabs>
        <w:tab w:val="center" w:pos="4513"/>
        <w:tab w:val="right" w:pos="9026"/>
      </w:tabs>
      <w:snapToGrid w:val="0"/>
    </w:pPr>
  </w:style>
  <w:style w:type="character" w:customStyle="1" w:styleId="Char0">
    <w:name w:val="바닥글 Char"/>
    <w:basedOn w:val="a0"/>
    <w:link w:val="affd"/>
    <w:uiPriority w:val="99"/>
    <w:rsid w:val="006F0655"/>
  </w:style>
  <w:style w:type="paragraph" w:styleId="affe">
    <w:name w:val="Date"/>
    <w:basedOn w:val="a"/>
    <w:next w:val="a"/>
    <w:link w:val="Char1"/>
    <w:uiPriority w:val="99"/>
    <w:semiHidden/>
    <w:unhideWhenUsed/>
    <w:rsid w:val="003714E4"/>
  </w:style>
  <w:style w:type="character" w:customStyle="1" w:styleId="Char1">
    <w:name w:val="날짜 Char"/>
    <w:basedOn w:val="a0"/>
    <w:link w:val="affe"/>
    <w:uiPriority w:val="99"/>
    <w:semiHidden/>
    <w:rsid w:val="003714E4"/>
  </w:style>
  <w:style w:type="paragraph" w:styleId="afff">
    <w:name w:val="Balloon Text"/>
    <w:basedOn w:val="a"/>
    <w:link w:val="Char2"/>
    <w:uiPriority w:val="99"/>
    <w:semiHidden/>
    <w:unhideWhenUsed/>
    <w:rsid w:val="006831BA"/>
    <w:pPr>
      <w:spacing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fff"/>
    <w:uiPriority w:val="99"/>
    <w:semiHidden/>
    <w:rsid w:val="006831BA"/>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574824380">
      <w:bodyDiv w:val="1"/>
      <w:marLeft w:val="0"/>
      <w:marRight w:val="0"/>
      <w:marTop w:val="0"/>
      <w:marBottom w:val="0"/>
      <w:divBdr>
        <w:top w:val="none" w:sz="0" w:space="0" w:color="auto"/>
        <w:left w:val="none" w:sz="0" w:space="0" w:color="auto"/>
        <w:bottom w:val="none" w:sz="0" w:space="0" w:color="auto"/>
        <w:right w:val="none" w:sz="0" w:space="0" w:color="auto"/>
      </w:divBdr>
    </w:div>
    <w:div w:id="806506618">
      <w:bodyDiv w:val="1"/>
      <w:marLeft w:val="0"/>
      <w:marRight w:val="0"/>
      <w:marTop w:val="0"/>
      <w:marBottom w:val="0"/>
      <w:divBdr>
        <w:top w:val="none" w:sz="0" w:space="0" w:color="auto"/>
        <w:left w:val="none" w:sz="0" w:space="0" w:color="auto"/>
        <w:bottom w:val="none" w:sz="0" w:space="0" w:color="auto"/>
        <w:right w:val="none" w:sz="0" w:space="0" w:color="auto"/>
      </w:divBdr>
      <w:divsChild>
        <w:div w:id="251008249">
          <w:marLeft w:val="-115"/>
          <w:marRight w:val="0"/>
          <w:marTop w:val="0"/>
          <w:marBottom w:val="0"/>
          <w:divBdr>
            <w:top w:val="none" w:sz="0" w:space="0" w:color="auto"/>
            <w:left w:val="none" w:sz="0" w:space="0" w:color="auto"/>
            <w:bottom w:val="none" w:sz="0" w:space="0" w:color="auto"/>
            <w:right w:val="none" w:sz="0" w:space="0" w:color="auto"/>
          </w:divBdr>
        </w:div>
      </w:divsChild>
    </w:div>
    <w:div w:id="1082677781">
      <w:bodyDiv w:val="1"/>
      <w:marLeft w:val="0"/>
      <w:marRight w:val="0"/>
      <w:marTop w:val="0"/>
      <w:marBottom w:val="0"/>
      <w:divBdr>
        <w:top w:val="none" w:sz="0" w:space="0" w:color="auto"/>
        <w:left w:val="none" w:sz="0" w:space="0" w:color="auto"/>
        <w:bottom w:val="none" w:sz="0" w:space="0" w:color="auto"/>
        <w:right w:val="none" w:sz="0" w:space="0" w:color="auto"/>
      </w:divBdr>
      <w:divsChild>
        <w:div w:id="941229255">
          <w:marLeft w:val="-108"/>
          <w:marRight w:val="0"/>
          <w:marTop w:val="0"/>
          <w:marBottom w:val="0"/>
          <w:divBdr>
            <w:top w:val="none" w:sz="0" w:space="0" w:color="auto"/>
            <w:left w:val="none" w:sz="0" w:space="0" w:color="auto"/>
            <w:bottom w:val="none" w:sz="0" w:space="0" w:color="auto"/>
            <w:right w:val="none" w:sz="0" w:space="0" w:color="auto"/>
          </w:divBdr>
        </w:div>
        <w:div w:id="666053540">
          <w:marLeft w:val="-108"/>
          <w:marRight w:val="0"/>
          <w:marTop w:val="0"/>
          <w:marBottom w:val="0"/>
          <w:divBdr>
            <w:top w:val="none" w:sz="0" w:space="0" w:color="auto"/>
            <w:left w:val="none" w:sz="0" w:space="0" w:color="auto"/>
            <w:bottom w:val="none" w:sz="0" w:space="0" w:color="auto"/>
            <w:right w:val="none" w:sz="0" w:space="0" w:color="auto"/>
          </w:divBdr>
        </w:div>
      </w:divsChild>
    </w:div>
    <w:div w:id="1396658151">
      <w:bodyDiv w:val="1"/>
      <w:marLeft w:val="0"/>
      <w:marRight w:val="0"/>
      <w:marTop w:val="0"/>
      <w:marBottom w:val="0"/>
      <w:divBdr>
        <w:top w:val="none" w:sz="0" w:space="0" w:color="auto"/>
        <w:left w:val="none" w:sz="0" w:space="0" w:color="auto"/>
        <w:bottom w:val="none" w:sz="0" w:space="0" w:color="auto"/>
        <w:right w:val="none" w:sz="0" w:space="0" w:color="auto"/>
      </w:divBdr>
      <w:divsChild>
        <w:div w:id="1655798084">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A1CC6-4C80-4952-91F8-BF15BCDB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12</Pages>
  <Words>1871</Words>
  <Characters>10667</Characters>
  <Application>Microsoft Office Word</Application>
  <DocSecurity>0</DocSecurity>
  <Lines>88</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heuser</cp:lastModifiedBy>
  <cp:revision>39</cp:revision>
  <dcterms:created xsi:type="dcterms:W3CDTF">2015-05-30T17:46:00Z</dcterms:created>
  <dcterms:modified xsi:type="dcterms:W3CDTF">2015-06-24T17:34:00Z</dcterms:modified>
</cp:coreProperties>
</file>