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der seis mil ducados, que auian tocado a su hijo Ia-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cinto Gomez por su legitima materna: y para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dello constasse pidio compulsorio, para que Anto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nio Cadenas Escriuano de Prouincia, le diesse vn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testimonio de la particion, que se auia hecho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los bienes de doña Beatriz de Silua, entre Atonio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Gomez Pimentel, y sus hijos.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6</w:t>
        <w:tab/>
        <w:t>Por testimonio de Antonio Cadenas Escri-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uano de Prouincia consta, que ante el como tal Es-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criuano, se presentó la dicha cuenta, y particion,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y que se pidio su aprouacion, y que se auia dado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traslado dellas a las partes, y que Antonio Gomez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auia dicho de agrauios contra ellas, pretendiendo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se le auian de hazer buenos, y pagar seis mil duca-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dos por el capital, que auia lleuado al matrimonio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con doña Beatriz de Silua, y trecientos ducados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auia gastado en su funeral.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7</w:t>
        <w:tab/>
        <w:t>Tambien consta por dicho testimonio,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Iacinto Gomez Pimentel huuo de auer por su le-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gitima materna 51?681. reales, y que se le adju-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dicaron, y pagaron en diferentes deuitos que se que-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daron deuiendo, quando murio doña Beatriz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de Silua, y en otros efectos, que se auian de co-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brar.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8</w:t>
        <w:tab/>
        <w:t>Al fin de este testimonio, dize, que los Con-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tadores hizieron la dicha particion con declara-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cion, que si Antionio Gomez Pimentel se quisiesse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encargar de la cobranza de los 115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840. reales,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montan las deudas que van partidas, entre los he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rederos contenidas en la relacion jurada, que dio,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se le ha de satisfacer por los tres herederos, cada v-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no la tercia parte de lo que en la cobranza se gasta-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re.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9</w:t>
        <w:tab/>
        <w:t>Tambien declaran que ay 38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298. rea-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les de deudas perdidas, y que si en algun tiempo se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