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Phòng thí nghiệm 2 là nơi dùng người để tiêm thuốc thứ nghiệm,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Nhiếtrang Bọn chúng bắt những cô gãi hành nghề mại dâm ở italy hoặc các cô gải của những gia đình nghèo thời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Ở Italy, công tác bảo vệ người dân nghèo của cãnh sát còn hạn chế so với trong thành phố Ron.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Nơi thành phố Rom rất phồn hoa, có những đền thờ,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Cung điện tuyệt đẹp, người dân trong đó đều được bảo vệ chặt chẽ,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nếu người nhà bị mất tích cảnh sát sẽ truy tim ngay vì họ đều là người giàu có..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Còn đôi với những người dân nghèo bản địa dù người thân của họ mất tích báo cãnh sát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Thì cũng chẳng có ai giải quyết nên họ chỉ biết cắn răng chịu đựng nỗi đau mất con.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Thưngiến cho nên bao nhiêu năm nay tên Teand đã lợi dụng điều này để bắt cóc các cô gái đem ra làm vật thết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nghiệm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Liệt Diễm nhìn về phía bức tường nơi tên Jeand đang ẩn nấp quát lớn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